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32" w:rsidRDefault="00B32932" w:rsidP="00B32932">
      <w:pPr>
        <w:shd w:val="clear" w:color="auto" w:fill="FFFFFF"/>
        <w:jc w:val="center"/>
        <w:rPr>
          <w:rStyle w:val="a3"/>
          <w:sz w:val="26"/>
          <w:szCs w:val="26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32" w:rsidRPr="00B32932" w:rsidRDefault="00B32932" w:rsidP="00B3293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32932">
        <w:rPr>
          <w:rStyle w:val="a3"/>
          <w:rFonts w:ascii="Times New Roman" w:hAnsi="Times New Roman" w:cs="Times New Roman"/>
          <w:sz w:val="26"/>
          <w:szCs w:val="26"/>
        </w:rPr>
        <w:t>ВИКОНАВЧИЙ КОМІТЕТ</w:t>
      </w:r>
    </w:p>
    <w:p w:rsidR="00B32932" w:rsidRPr="00B32932" w:rsidRDefault="00B32932" w:rsidP="00B3293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32932">
        <w:rPr>
          <w:rStyle w:val="a3"/>
          <w:rFonts w:ascii="Times New Roman" w:hAnsi="Times New Roman" w:cs="Times New Roman"/>
          <w:sz w:val="28"/>
          <w:szCs w:val="28"/>
        </w:rPr>
        <w:t>ПОПІВСЬКА СІЛЬСЬКА РАДА</w:t>
      </w:r>
    </w:p>
    <w:p w:rsidR="00B32932" w:rsidRPr="00B32932" w:rsidRDefault="00B32932" w:rsidP="00B329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32">
        <w:rPr>
          <w:rStyle w:val="a3"/>
          <w:rFonts w:ascii="Times New Roman" w:hAnsi="Times New Roman" w:cs="Times New Roman"/>
          <w:sz w:val="28"/>
          <w:szCs w:val="28"/>
        </w:rPr>
        <w:t>КОНОТОПСЬКОГО РАЙОНУ СУМСЬКОЇ ОБЛАСТІ</w:t>
      </w:r>
    </w:p>
    <w:p w:rsidR="00B32932" w:rsidRPr="00B32932" w:rsidRDefault="00B32932" w:rsidP="00B3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932" w:rsidRPr="00274501" w:rsidRDefault="00274501" w:rsidP="00B329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56</w:t>
      </w:r>
    </w:p>
    <w:p w:rsidR="00B32932" w:rsidRDefault="007C28FA" w:rsidP="00B329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12.05.2021 </w:t>
      </w:r>
      <w:r w:rsidR="00B32932" w:rsidRPr="00B32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3293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50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32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932" w:rsidRPr="00B32932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B32932" w:rsidRPr="00B32932">
        <w:rPr>
          <w:rFonts w:ascii="Times New Roman" w:hAnsi="Times New Roman" w:cs="Times New Roman"/>
          <w:b/>
          <w:sz w:val="28"/>
          <w:szCs w:val="28"/>
        </w:rPr>
        <w:t>Попівка</w:t>
      </w:r>
      <w:proofErr w:type="spellEnd"/>
    </w:p>
    <w:p w:rsidR="00B32932" w:rsidRDefault="00B32932" w:rsidP="00B32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932" w:rsidRDefault="00B32932" w:rsidP="00B32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оголошення конкурсу на</w:t>
      </w:r>
    </w:p>
    <w:p w:rsidR="00B32932" w:rsidRDefault="00B32932" w:rsidP="00B32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створення офіційної символіки</w:t>
      </w:r>
    </w:p>
    <w:p w:rsidR="00B32932" w:rsidRDefault="00B32932" w:rsidP="00B32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Попівської сільської ради</w:t>
      </w:r>
    </w:p>
    <w:p w:rsidR="00B32932" w:rsidRDefault="00B32932" w:rsidP="00B32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Конотопського району Сумської</w:t>
      </w:r>
    </w:p>
    <w:p w:rsidR="00B32932" w:rsidRDefault="003B17A1" w:rsidP="00B32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32932">
        <w:rPr>
          <w:rFonts w:ascii="Times New Roman" w:hAnsi="Times New Roman" w:cs="Times New Roman"/>
          <w:b/>
          <w:sz w:val="28"/>
          <w:szCs w:val="28"/>
          <w:lang w:val="uk-UA"/>
        </w:rPr>
        <w:t>бласті</w:t>
      </w:r>
    </w:p>
    <w:p w:rsidR="003B17A1" w:rsidRDefault="003B17A1" w:rsidP="003B1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747" w:rsidRDefault="003B17A1" w:rsidP="00232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7A1">
        <w:rPr>
          <w:rFonts w:ascii="Times New Roman" w:hAnsi="Times New Roman" w:cs="Times New Roman"/>
          <w:sz w:val="28"/>
          <w:szCs w:val="28"/>
          <w:lang w:val="uk-UA"/>
        </w:rPr>
        <w:t xml:space="preserve">З метою збереження історичної та культурної спадщини населених пунктів Попівської сільської ради, </w:t>
      </w:r>
      <w:r w:rsidR="00C25B2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позитивного іміджу громади в Україні, </w:t>
      </w:r>
      <w:r w:rsidRPr="003B17A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232747">
        <w:rPr>
          <w:rFonts w:ascii="Times New Roman" w:hAnsi="Times New Roman" w:cs="Times New Roman"/>
          <w:sz w:val="28"/>
          <w:szCs w:val="28"/>
          <w:lang w:val="uk-UA"/>
        </w:rPr>
        <w:t>статтею 22 Закону</w:t>
      </w:r>
      <w:r w:rsidRPr="003B17A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</w:t>
      </w:r>
      <w:r w:rsidR="00232747">
        <w:rPr>
          <w:rFonts w:ascii="Times New Roman" w:hAnsi="Times New Roman" w:cs="Times New Roman"/>
          <w:sz w:val="28"/>
          <w:szCs w:val="28"/>
          <w:lang w:val="uk-UA"/>
        </w:rPr>
        <w:t xml:space="preserve">еве самоврядування в Україні», </w:t>
      </w:r>
    </w:p>
    <w:p w:rsidR="003B17A1" w:rsidRDefault="003B17A1" w:rsidP="0023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693">
        <w:rPr>
          <w:rFonts w:ascii="Times New Roman" w:hAnsi="Times New Roman" w:cs="Times New Roman"/>
          <w:sz w:val="28"/>
          <w:szCs w:val="28"/>
          <w:lang w:val="uk-UA"/>
        </w:rPr>
        <w:t>виконавчий комітет вирішив:</w:t>
      </w:r>
    </w:p>
    <w:p w:rsidR="00232747" w:rsidRDefault="00232747" w:rsidP="0023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 Оголосити конкурс на створення офіційної символіки Попівської сільської ради Конотопського району Сумської області.</w:t>
      </w:r>
    </w:p>
    <w:p w:rsidR="000964AC" w:rsidRDefault="00232747" w:rsidP="0009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64AC">
        <w:rPr>
          <w:rFonts w:ascii="Times New Roman" w:hAnsi="Times New Roman" w:cs="Times New Roman"/>
          <w:sz w:val="28"/>
          <w:szCs w:val="28"/>
          <w:lang w:val="uk-UA"/>
        </w:rPr>
        <w:t xml:space="preserve">2. Затвердити Положення про </w:t>
      </w:r>
      <w:r w:rsidR="000964AC" w:rsidRPr="000964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створення офіційної символіки  Попівської сільської ради Конотопського району Сумської області </w:t>
      </w:r>
      <w:r w:rsidR="000964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(додаток 1).</w:t>
      </w:r>
    </w:p>
    <w:p w:rsidR="00671D07" w:rsidRDefault="00AF7EE3" w:rsidP="0067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3. Затвердити </w:t>
      </w:r>
      <w:r w:rsidR="000964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склад конкурсної комісії </w:t>
      </w:r>
      <w:r w:rsidR="00671D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визначенню переможців конкурсу на створення </w:t>
      </w:r>
      <w:r w:rsidR="00671D07" w:rsidRPr="000964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офіційної символіки  Попівської сільської ради Конотопського району Сумської області </w:t>
      </w:r>
      <w:r w:rsidR="00671D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(додаток 2).</w:t>
      </w:r>
    </w:p>
    <w:p w:rsidR="00671D07" w:rsidRDefault="00671D07" w:rsidP="00671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4.</w:t>
      </w:r>
      <w:r>
        <w:rPr>
          <w:lang w:val="uk-UA"/>
        </w:rPr>
        <w:t> </w:t>
      </w:r>
      <w:r w:rsidRPr="00671D07">
        <w:rPr>
          <w:rFonts w:ascii="Times New Roman" w:hAnsi="Times New Roman" w:cs="Times New Roman"/>
          <w:sz w:val="28"/>
          <w:szCs w:val="28"/>
          <w:lang w:val="uk-UA"/>
        </w:rPr>
        <w:t xml:space="preserve">Ужити заходів щодо оприлюднення інформації про конкурс </w:t>
      </w:r>
      <w:r w:rsidRPr="000964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створення офіційної символіки  Попівської сільської ради Конотопського району Сумської області </w:t>
      </w:r>
      <w:r w:rsidRPr="00671D07">
        <w:rPr>
          <w:rFonts w:ascii="Times New Roman" w:hAnsi="Times New Roman" w:cs="Times New Roman"/>
          <w:sz w:val="28"/>
          <w:szCs w:val="28"/>
          <w:lang w:val="uk-UA"/>
        </w:rPr>
        <w:t>на офіційному сайті Попівської сільської ради</w:t>
      </w:r>
      <w:r w:rsidR="00133693">
        <w:rPr>
          <w:rFonts w:ascii="Times New Roman" w:hAnsi="Times New Roman" w:cs="Times New Roman"/>
          <w:sz w:val="28"/>
          <w:szCs w:val="28"/>
          <w:lang w:val="uk-UA"/>
        </w:rPr>
        <w:t xml:space="preserve"> та в засобах масової інформації</w:t>
      </w:r>
      <w:r w:rsidRPr="00671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DF4" w:rsidRPr="00274501" w:rsidRDefault="00A60DF4" w:rsidP="00A60DF4">
      <w:pPr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50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74501">
        <w:rPr>
          <w:sz w:val="28"/>
          <w:szCs w:val="28"/>
          <w:lang w:val="uk-UA"/>
        </w:rPr>
        <w:t> </w:t>
      </w:r>
      <w:r w:rsidRPr="0027450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сільського голови </w:t>
      </w:r>
      <w:proofErr w:type="spellStart"/>
      <w:r w:rsidRPr="00274501">
        <w:rPr>
          <w:rFonts w:ascii="Times New Roman" w:hAnsi="Times New Roman" w:cs="Times New Roman"/>
          <w:sz w:val="28"/>
          <w:szCs w:val="28"/>
          <w:lang w:val="uk-UA"/>
        </w:rPr>
        <w:t>Шерудило</w:t>
      </w:r>
      <w:proofErr w:type="spellEnd"/>
      <w:r w:rsidRPr="00274501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A60DF4" w:rsidRPr="00274501" w:rsidRDefault="00A60DF4" w:rsidP="00A60DF4">
      <w:pPr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7450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A60DF4" w:rsidRPr="00274501" w:rsidRDefault="00A60DF4" w:rsidP="00A60DF4">
      <w:pPr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74501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Анатолій БОЯРЧУК</w:t>
      </w:r>
    </w:p>
    <w:p w:rsidR="00806C5D" w:rsidRPr="00274501" w:rsidRDefault="00806C5D" w:rsidP="00806C5D">
      <w:pPr>
        <w:spacing w:after="0" w:line="240" w:lineRule="auto"/>
        <w:ind w:right="-82"/>
        <w:rPr>
          <w:lang w:val="uk-UA"/>
        </w:rPr>
      </w:pPr>
    </w:p>
    <w:p w:rsidR="00806C5D" w:rsidRPr="00274501" w:rsidRDefault="00806C5D" w:rsidP="00806C5D">
      <w:pPr>
        <w:spacing w:after="0" w:line="240" w:lineRule="auto"/>
        <w:ind w:right="-82"/>
        <w:rPr>
          <w:lang w:val="uk-UA"/>
        </w:rPr>
      </w:pPr>
    </w:p>
    <w:p w:rsidR="00A60DF4" w:rsidRPr="00274501" w:rsidRDefault="00A60DF4" w:rsidP="00806C5D">
      <w:pPr>
        <w:spacing w:after="0" w:line="240" w:lineRule="auto"/>
        <w:ind w:right="-82"/>
        <w:rPr>
          <w:rFonts w:ascii="Times New Roman" w:hAnsi="Times New Roman" w:cs="Times New Roman"/>
          <w:b/>
          <w:lang w:val="uk-UA"/>
        </w:rPr>
      </w:pPr>
      <w:r w:rsidRPr="00274501">
        <w:rPr>
          <w:rFonts w:ascii="Times New Roman" w:hAnsi="Times New Roman" w:cs="Times New Roman"/>
          <w:lang w:val="uk-UA"/>
        </w:rPr>
        <w:t>Світлана Панченко</w:t>
      </w:r>
    </w:p>
    <w:p w:rsidR="00671D07" w:rsidRPr="00274501" w:rsidRDefault="00A60DF4" w:rsidP="00133693">
      <w:pPr>
        <w:tabs>
          <w:tab w:val="left" w:pos="0"/>
        </w:tabs>
        <w:spacing w:after="0" w:line="240" w:lineRule="auto"/>
        <w:jc w:val="both"/>
        <w:rPr>
          <w:rStyle w:val="FontStyle13"/>
          <w:sz w:val="22"/>
          <w:lang w:val="uk-UA" w:eastAsia="uk-UA"/>
        </w:rPr>
      </w:pPr>
      <w:r w:rsidRPr="00274501">
        <w:rPr>
          <w:rFonts w:ascii="Times New Roman" w:hAnsi="Times New Roman" w:cs="Times New Roman"/>
          <w:lang w:val="uk-UA"/>
        </w:rPr>
        <w:t>Надіслано: до протоколу – 1</w:t>
      </w:r>
      <w:r w:rsidR="00413E74" w:rsidRPr="00274501">
        <w:rPr>
          <w:rFonts w:ascii="Times New Roman" w:hAnsi="Times New Roman" w:cs="Times New Roman"/>
          <w:lang w:val="uk-UA"/>
        </w:rPr>
        <w:t xml:space="preserve">, </w:t>
      </w:r>
      <w:r w:rsidR="007C28FA" w:rsidRPr="00274501">
        <w:rPr>
          <w:rFonts w:ascii="Times New Roman" w:hAnsi="Times New Roman" w:cs="Times New Roman"/>
          <w:lang w:val="uk-UA"/>
        </w:rPr>
        <w:t>членам конкурсної комісії - 12</w:t>
      </w:r>
      <w:r w:rsidR="00413E74" w:rsidRPr="00274501">
        <w:rPr>
          <w:rFonts w:ascii="Times New Roman" w:hAnsi="Times New Roman" w:cs="Times New Roman"/>
          <w:lang w:val="uk-UA"/>
        </w:rPr>
        <w:t xml:space="preserve">, </w:t>
      </w:r>
      <w:r w:rsidRPr="00274501">
        <w:rPr>
          <w:rStyle w:val="FontStyle13"/>
          <w:sz w:val="22"/>
          <w:lang w:val="uk-UA" w:eastAsia="uk-UA"/>
        </w:rPr>
        <w:t xml:space="preserve">старостам сіл -15 </w:t>
      </w:r>
    </w:p>
    <w:p w:rsidR="00413E74" w:rsidRPr="00413E74" w:rsidRDefault="00413E74" w:rsidP="001336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10"/>
          <w:lang w:val="uk-UA" w:eastAsia="uk-UA"/>
        </w:rPr>
      </w:pPr>
    </w:p>
    <w:p w:rsidR="00AB48F8" w:rsidRPr="00627908" w:rsidRDefault="00AB48F8" w:rsidP="00430F13">
      <w:pPr>
        <w:spacing w:after="0" w:line="240" w:lineRule="auto"/>
        <w:ind w:left="284" w:right="141"/>
        <w:rPr>
          <w:rFonts w:ascii="Times New Roman" w:hAnsi="Times New Roman" w:cs="Times New Roman"/>
          <w:sz w:val="32"/>
          <w:szCs w:val="32"/>
          <w:lang w:val="uk-UA"/>
        </w:rPr>
      </w:pPr>
      <w:r w:rsidRPr="00AB48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C177ED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62790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AB48F8" w:rsidRPr="00C177ED" w:rsidRDefault="00AB48F8" w:rsidP="00430F1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177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C177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177E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77ED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 </w:t>
      </w:r>
    </w:p>
    <w:p w:rsidR="00AB48F8" w:rsidRPr="00AB48F8" w:rsidRDefault="00AB48F8" w:rsidP="00430F1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177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910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77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7E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1948">
        <w:rPr>
          <w:rFonts w:ascii="Times New Roman" w:hAnsi="Times New Roman" w:cs="Times New Roman"/>
          <w:sz w:val="28"/>
          <w:szCs w:val="28"/>
          <w:lang w:val="uk-UA"/>
        </w:rPr>
        <w:t>12.05.2021</w:t>
      </w:r>
      <w:r w:rsidR="00482072">
        <w:rPr>
          <w:rFonts w:ascii="Times New Roman" w:hAnsi="Times New Roman" w:cs="Times New Roman"/>
          <w:sz w:val="28"/>
          <w:szCs w:val="28"/>
          <w:lang w:val="uk-UA"/>
        </w:rPr>
        <w:t xml:space="preserve"> №56</w:t>
      </w:r>
    </w:p>
    <w:p w:rsidR="00AB48F8" w:rsidRPr="00AB48F8" w:rsidRDefault="00AB48F8" w:rsidP="00AB48F8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:rsidR="005605A2" w:rsidRPr="00180D54" w:rsidRDefault="005605A2" w:rsidP="005605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180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ПОЛОЖЕННЯ</w:t>
      </w:r>
      <w:r w:rsidRPr="00180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  <w:t>про проведення конкурсу на створення офіційної символіки </w:t>
      </w:r>
      <w:r w:rsidRPr="00180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  <w:t xml:space="preserve">Попівської сільської ради Конотопського району Сумської області </w:t>
      </w:r>
    </w:p>
    <w:p w:rsidR="005605A2" w:rsidRPr="00C177ED" w:rsidRDefault="005605A2" w:rsidP="00560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5605A2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4D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І. Загальні положення</w:t>
      </w:r>
    </w:p>
    <w:p w:rsidR="00A71832" w:rsidRPr="00A94DA2" w:rsidRDefault="00A7183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5A2" w:rsidRPr="005605A2" w:rsidRDefault="00A94DA2" w:rsidP="00E3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пров</w:t>
      </w:r>
      <w:r w:rsidR="00167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едення конкурсу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створення офіційної символіки Попівської сільської ради Конотопського району Сумської області (далі – Положення) визначає порядок, строки та умови проведення конкурсу на створення офіційної символіки Попівської  сільської ради Конотопського району Сумської області, вимоги до його учасників, вимоги до конкурсних робіт  тощо.</w:t>
      </w:r>
    </w:p>
    <w:p w:rsidR="005605A2" w:rsidRPr="005605A2" w:rsidRDefault="00E3521A" w:rsidP="00E3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1.2. 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Офіційна символіка Попівської сільської ради повинна мати об’єднуючий характер, сприйматися  усією громадою, а не тільки жителями одного села. </w:t>
      </w:r>
    </w:p>
    <w:p w:rsidR="005605A2" w:rsidRPr="005605A2" w:rsidRDefault="005605A2" w:rsidP="00E3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1.3. Герб, прапор, гімн мають поєднуватися одне з одним і створювати цілісний образ територіальної громади.</w:t>
      </w:r>
    </w:p>
    <w:p w:rsidR="005605A2" w:rsidRPr="005605A2" w:rsidRDefault="005605A2" w:rsidP="0056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35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1.4. Ініціатором конкурсу </w:t>
      </w:r>
      <w:r w:rsidR="00E3521A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створення офіційної символіки Попівської сільської ради Конотопського району Сумської області </w:t>
      </w:r>
      <w:r w:rsidR="00E35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Конкурс) </w:t>
      </w: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є Попівська сільська рада.</w:t>
      </w:r>
    </w:p>
    <w:p w:rsidR="005605A2" w:rsidRPr="005605A2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05A2" w:rsidRDefault="00A71C98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ІІ. Мета і завдання К</w:t>
      </w:r>
      <w:r w:rsidR="005605A2" w:rsidRPr="00E352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онкурсу</w:t>
      </w:r>
    </w:p>
    <w:p w:rsidR="00A71832" w:rsidRPr="00E3521A" w:rsidRDefault="00A7183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5605A2" w:rsidRPr="005605A2" w:rsidRDefault="005605A2" w:rsidP="00C2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="00C25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.1. Конкурс проводиться з метою </w:t>
      </w:r>
      <w:r w:rsidR="00C25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</w:t>
      </w: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творення офіційної символіки Попівсько</w:t>
      </w:r>
      <w:r w:rsidR="00C25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 сільської ради, що сприятиме  формуванню</w:t>
      </w: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позитивного іміджу громади в У</w:t>
      </w:r>
      <w:r w:rsidR="00C25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країні та за кордоном, поширенню</w:t>
      </w: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позитивних знань про її історико-культурну спадщину та економіко-інвестиційний потенціал</w:t>
      </w:r>
      <w:r w:rsidR="00C25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 </w:t>
      </w: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використовуватиметься в рекламних, 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промоційних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інших заходах.</w:t>
      </w:r>
    </w:p>
    <w:p w:rsidR="005605A2" w:rsidRPr="005605A2" w:rsidRDefault="00C25B2A" w:rsidP="00C2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2.2. 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Завдання Конкурсу:</w:t>
      </w:r>
    </w:p>
    <w:p w:rsidR="005605A2" w:rsidRPr="005605A2" w:rsidRDefault="005605A2" w:rsidP="00C2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2.2.1.Залучення максимальної кількості учасників до розробки  офіційної символіки Попівської сільської ради.</w:t>
      </w:r>
    </w:p>
    <w:p w:rsidR="005605A2" w:rsidRPr="005605A2" w:rsidRDefault="005605A2" w:rsidP="00BA1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2.2.2</w:t>
      </w:r>
      <w:r w:rsidR="00BA1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Поширення інформації про Попівську сільську раду.</w:t>
      </w:r>
    </w:p>
    <w:p w:rsidR="005605A2" w:rsidRPr="005605A2" w:rsidRDefault="005605A2" w:rsidP="00BA1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2.2.3</w:t>
      </w:r>
      <w:r w:rsidR="00BA1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Розроблення та створення унікального герба, прапора, гімну громади.</w:t>
      </w:r>
    </w:p>
    <w:p w:rsidR="005605A2" w:rsidRPr="005605A2" w:rsidRDefault="00AF5981" w:rsidP="00BA1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2.3</w:t>
      </w:r>
      <w:r w:rsidR="00BA1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Офіційна символіка Попівської сільської ради може використовуватися:</w:t>
      </w:r>
    </w:p>
    <w:p w:rsidR="005605A2" w:rsidRPr="005605A2" w:rsidRDefault="00AF5981" w:rsidP="00BA1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2.3.1</w:t>
      </w:r>
      <w:r w:rsidR="00BA1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інформаційно-рекламній продукції  про Попівську сільську раду.</w:t>
      </w:r>
    </w:p>
    <w:p w:rsidR="005605A2" w:rsidRPr="005605A2" w:rsidRDefault="00AF5981" w:rsidP="00BA1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2.3.2</w:t>
      </w:r>
      <w:r w:rsidR="00BA1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сувенірній продукції про Попівську сільську раду.</w:t>
      </w:r>
    </w:p>
    <w:p w:rsidR="005605A2" w:rsidRPr="005605A2" w:rsidRDefault="00BA141C" w:rsidP="00BA1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2.3.3. 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дороговказах та інших предметах об’єктів туристичної інфраструктури.</w:t>
      </w:r>
    </w:p>
    <w:p w:rsidR="005605A2" w:rsidRPr="005605A2" w:rsidRDefault="00AF5981" w:rsidP="00BA1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2.3.4</w:t>
      </w:r>
      <w:r w:rsidR="00BA1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Під час проведення культурно-масових заходів  на місцевому, національному та міжнародному рівнях.</w:t>
      </w:r>
    </w:p>
    <w:p w:rsidR="005605A2" w:rsidRDefault="00AF5981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2.3.5</w:t>
      </w:r>
      <w:r w:rsidR="00BA1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На привітальних листах, нагородних листах, документах, угодах.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A71832" w:rsidRPr="005605A2" w:rsidRDefault="00A71832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5A2" w:rsidRDefault="005605A2" w:rsidP="00A71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71C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ІІІ.</w:t>
      </w:r>
      <w:r w:rsidRPr="00A71C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71C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Порядок роботи конкурсної комісії</w:t>
      </w:r>
    </w:p>
    <w:p w:rsidR="00A71832" w:rsidRPr="00A71832" w:rsidRDefault="00A71832" w:rsidP="00A71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5605A2" w:rsidRPr="005605A2" w:rsidRDefault="00AF5981" w:rsidP="002C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3.1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 Для організації та проведення К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онкурсу, а також оголошення його результатів утворюється та затверджується персональний та кількісний склад комісії по визначенню переможців (далі - Комісія).</w:t>
      </w:r>
    </w:p>
    <w:p w:rsidR="005605A2" w:rsidRPr="005605A2" w:rsidRDefault="00AF5981" w:rsidP="002C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3.2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Головними завданнями Комісії є:</w:t>
      </w:r>
    </w:p>
    <w:p w:rsidR="005605A2" w:rsidRPr="005605A2" w:rsidRDefault="00AF5981" w:rsidP="002C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3.2.1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Забезпечення проведення Конкурсу.</w:t>
      </w:r>
    </w:p>
    <w:p w:rsidR="005605A2" w:rsidRPr="005605A2" w:rsidRDefault="00AF5981" w:rsidP="002C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3.2.2.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Визначення переможця Конкурсу та забезпечення висвітлення підсумків </w:t>
      </w:r>
      <w:r w:rsidR="00133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 офіційному сайті Попівської сільської ради та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засобах масової інформації.</w:t>
      </w:r>
    </w:p>
    <w:p w:rsidR="005605A2" w:rsidRPr="005605A2" w:rsidRDefault="00AF5981" w:rsidP="002C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3.3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Основною формою роботи Комісії є засідання.</w:t>
      </w:r>
    </w:p>
    <w:p w:rsidR="005605A2" w:rsidRPr="005605A2" w:rsidRDefault="00AF5981" w:rsidP="002C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3.4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Рішення Комісії приймається більшістю від присутніх членів шляхом відкритого голосування. У разі рівного розподілу голосів, головуючий має право вирішального голосу.</w:t>
      </w:r>
    </w:p>
    <w:p w:rsidR="005605A2" w:rsidRPr="005605A2" w:rsidRDefault="00AF5981" w:rsidP="002C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3.4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Члени Комісії:</w:t>
      </w:r>
    </w:p>
    <w:p w:rsidR="005605A2" w:rsidRPr="005605A2" w:rsidRDefault="00AF5981" w:rsidP="002C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3.4.1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Беруть участь в обговоренні, розгляді та співставленні конкурсних пропозицій і приймають рішення про визначення переможця (переможців) Конкурсу.</w:t>
      </w:r>
    </w:p>
    <w:p w:rsidR="005605A2" w:rsidRPr="005605A2" w:rsidRDefault="00AF5981" w:rsidP="002C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3.4.2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133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Зобов'язан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 дотримуватися норм законодавства, об'єктивно та неупереджено розглядати конкурсні пропозиції.</w:t>
      </w:r>
    </w:p>
    <w:p w:rsidR="005605A2" w:rsidRPr="005605A2" w:rsidRDefault="00AF5981" w:rsidP="002C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3.4.3</w:t>
      </w:r>
      <w:r w:rsidR="002C0E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Залишають за собою право на співробітництво з учасниками, які розробили перспективні ескізи, щодо надання, в разі необхідності додаткової пояснювальної інформації.</w:t>
      </w:r>
    </w:p>
    <w:p w:rsidR="005605A2" w:rsidRPr="005605A2" w:rsidRDefault="00AF5981" w:rsidP="00F55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3.4.4</w:t>
      </w:r>
      <w:r w:rsidR="00F551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Мають право залучати до роботи експертів відповідного профілю.</w:t>
      </w:r>
    </w:p>
    <w:p w:rsidR="005605A2" w:rsidRPr="005605A2" w:rsidRDefault="005605A2" w:rsidP="0056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:rsidR="005605A2" w:rsidRPr="00F55110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551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ІV. Умови проведення Конкурсу</w:t>
      </w:r>
    </w:p>
    <w:p w:rsidR="005605A2" w:rsidRPr="002C0EFD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5A2" w:rsidRPr="005605A2" w:rsidRDefault="00AF5981" w:rsidP="00F55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4.1</w:t>
      </w:r>
      <w:r w:rsidR="00F551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У конкурсі можуть брати участь фізичні та юридичні </w:t>
      </w:r>
      <w:r w:rsidR="009E66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</w:t>
      </w:r>
      <w:r w:rsidR="009E6626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соби.</w:t>
      </w:r>
    </w:p>
    <w:p w:rsidR="005605A2" w:rsidRPr="005605A2" w:rsidRDefault="005605A2" w:rsidP="00F55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4.2. Участь у Конкурсі безкоштовна.</w:t>
      </w:r>
    </w:p>
    <w:p w:rsidR="005605A2" w:rsidRPr="005605A2" w:rsidRDefault="0049539A" w:rsidP="00F55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4.3</w:t>
      </w:r>
      <w:r w:rsidR="00F551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Кожен учасник може подати необмежену кількість робіт.</w:t>
      </w:r>
    </w:p>
    <w:p w:rsidR="005605A2" w:rsidRPr="005605A2" w:rsidRDefault="0049539A" w:rsidP="00F55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4.4</w:t>
      </w:r>
      <w:r w:rsidR="00F551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Комісія розміщує оголошення про початок Ко</w:t>
      </w:r>
      <w:r w:rsidR="00701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нкурсу, Положення про Конкурс </w:t>
      </w:r>
      <w:r w:rsidR="00133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у засобах масової інформації </w:t>
      </w:r>
      <w:r w:rsidR="0095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та офіційному сайті Попівської сільської ради</w:t>
      </w:r>
      <w:r w:rsidR="00701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5605A2" w:rsidRPr="005605A2" w:rsidRDefault="004427A2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</w:t>
      </w:r>
      <w:r w:rsidR="0049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AF5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Для участі у Конкурсі подається заяв</w:t>
      </w:r>
      <w:r w:rsidR="00113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</w:t>
      </w:r>
      <w:r w:rsidR="005E7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а, </w:t>
      </w:r>
      <w:r w:rsidR="005E7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письмова згода на збір та обробку персональних даних (відповідно до чинного законодавства) встановленого зразка </w:t>
      </w:r>
      <w:r w:rsidR="00133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(додаток до Положення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 та конкурсні роботи, вимоги до яких визначені у розділі V Положення.</w:t>
      </w:r>
    </w:p>
    <w:p w:rsidR="005605A2" w:rsidRPr="005605A2" w:rsidRDefault="0049539A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4.6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Конкурсні роботи з позначкою «</w:t>
      </w:r>
      <w:r w:rsidR="005605A2" w:rsidRPr="005605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Конкурс на створення офіційної символіки»</w:t>
      </w:r>
      <w:r w:rsidR="005605A2" w:rsidRPr="005605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надсилаються або подаються на р</w:t>
      </w:r>
      <w:r w:rsidR="00AF5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озгляд у друкованому  вигляді на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F5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адресу</w:t>
      </w:r>
      <w:r w:rsid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  <w:r w:rsidR="00436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41607</w:t>
      </w:r>
      <w:r w:rsid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м. Конотоп, вул. М.Сусло,21а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у електронному вигляді 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на ел</w:t>
      </w:r>
      <w:r w:rsid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ектронну адресу: </w:t>
      </w:r>
      <w:proofErr w:type="spellStart"/>
      <w:r w:rsid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kz</w:t>
      </w:r>
      <w:proofErr w:type="spellEnd"/>
      <w:r w:rsidR="00E6762B" w:rsidRP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_</w:t>
      </w:r>
      <w:proofErr w:type="spellStart"/>
      <w:r w:rsid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ckds</w:t>
      </w:r>
      <w:proofErr w:type="spellEnd"/>
      <w:r w:rsidR="00E6762B" w:rsidRP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_</w:t>
      </w:r>
      <w:proofErr w:type="spellStart"/>
      <w:r w:rsid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popivka</w:t>
      </w:r>
      <w:proofErr w:type="spellEnd"/>
      <w:r w:rsidR="00E6762B" w:rsidRP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@</w:t>
      </w:r>
      <w:proofErr w:type="spellStart"/>
      <w:r w:rsid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ukr</w:t>
      </w:r>
      <w:proofErr w:type="spellEnd"/>
      <w:r w:rsidR="00E6762B" w:rsidRP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E67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net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5605A2" w:rsidRPr="005605A2" w:rsidRDefault="0049539A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4.7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Термін подання конкурсних робіт </w:t>
      </w:r>
      <w:r w:rsidR="00436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участь у Конкурсі                       до 01.06.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2021 року.</w:t>
      </w:r>
    </w:p>
    <w:p w:rsidR="005605A2" w:rsidRPr="005605A2" w:rsidRDefault="0049539A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4.8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AF5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Конкурсні роботи, що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надійдуть несвоєчасно, не відповідатимуть умовам Конкурсу до участі у Конкурсі не допускаються.</w:t>
      </w:r>
    </w:p>
    <w:p w:rsidR="005605A2" w:rsidRPr="005605A2" w:rsidRDefault="0049539A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4.9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AF5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Конкурс проводиться в наступні етапи та строки:</w:t>
      </w:r>
    </w:p>
    <w:p w:rsidR="005605A2" w:rsidRPr="005605A2" w:rsidRDefault="004427A2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етап – подача заявок на участь у конкурсі та конкурсних робіт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: з </w:t>
      </w:r>
      <w:r w:rsidR="0049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13</w:t>
      </w:r>
      <w:r w:rsidR="00C177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.05.2021 року по 10</w:t>
      </w:r>
      <w:r w:rsidR="00C64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.06.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2021 року;</w:t>
      </w:r>
    </w:p>
    <w:p w:rsidR="005605A2" w:rsidRPr="005605A2" w:rsidRDefault="004427A2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ІІ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етап – перевірка конкурсних робіт на відповідність заявленим вимогам </w:t>
      </w:r>
      <w:r w:rsidR="00C177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до 3</w:t>
      </w:r>
      <w:bookmarkStart w:id="0" w:name="_GoBack"/>
      <w:bookmarkEnd w:id="0"/>
      <w:r w:rsidR="00C64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0.06.2021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та обрання переможців;</w:t>
      </w:r>
    </w:p>
    <w:p w:rsidR="004427A2" w:rsidRDefault="004427A2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ІІІ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етап – затвердження Попівською сільською</w:t>
      </w:r>
      <w:r w:rsidR="00AF5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радою офіційної символіки</w:t>
      </w:r>
      <w:r w:rsidR="003A0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на </w:t>
      </w:r>
      <w:r w:rsidR="00F377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пленарному</w:t>
      </w:r>
      <w:r w:rsidR="003A0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засіданні Попівської сільської ради</w:t>
      </w:r>
      <w:r w:rsidR="00AF5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 </w:t>
      </w:r>
    </w:p>
    <w:p w:rsidR="005605A2" w:rsidRPr="005605A2" w:rsidRDefault="0049539A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4.10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Конкурсна комісія залишає за собою право змінити строки проведення конкурсу, а також скасувати конкурс у разі відсутності конкурсних робіт, що відповідають вимогам розділу V Положення.</w:t>
      </w:r>
    </w:p>
    <w:p w:rsidR="005605A2" w:rsidRPr="005605A2" w:rsidRDefault="0049539A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4.11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AF5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Конкурсні роботи, подані на Конкурс, не повертаються.</w:t>
      </w:r>
    </w:p>
    <w:p w:rsidR="005605A2" w:rsidRPr="005605A2" w:rsidRDefault="0049539A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4.12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 Факт участі у Конкурсі означає ознайомлення та повну згоду учасників з Положенням про Конкурс.</w:t>
      </w:r>
    </w:p>
    <w:p w:rsidR="005605A2" w:rsidRPr="005605A2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05A2" w:rsidRPr="004427A2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442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V. Вимоги до конкурсних </w:t>
      </w:r>
      <w:r w:rsidR="009E66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</w:t>
      </w:r>
      <w:r w:rsidR="009E6626" w:rsidRPr="00442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обіт</w:t>
      </w:r>
    </w:p>
    <w:p w:rsidR="005605A2" w:rsidRPr="005605A2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5A2" w:rsidRPr="005605A2" w:rsidRDefault="00AF5981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5.1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Ескіз герба має відповідати наступним  вимогам:</w:t>
      </w:r>
    </w:p>
    <w:p w:rsidR="005605A2" w:rsidRPr="005605A2" w:rsidRDefault="00AF5981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5.1.1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Обов'язковим є дотримання правила геральдичної колористики.</w:t>
      </w:r>
    </w:p>
    <w:p w:rsidR="005605A2" w:rsidRPr="005605A2" w:rsidRDefault="00AF5981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5.1.2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Гербовий малюнок має відповідати 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вимогам геральдичної композиції,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бути двомірним, без півтіней і перспективних зображень.</w:t>
      </w:r>
    </w:p>
    <w:p w:rsidR="005605A2" w:rsidRPr="005605A2" w:rsidRDefault="00AF5981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5.1.3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гербового малюнку не дозволяється вносити зображення Державного герба України, використання символів і атрибутів іноземних держав.</w:t>
      </w:r>
    </w:p>
    <w:p w:rsidR="005605A2" w:rsidRPr="005605A2" w:rsidRDefault="00AF5981" w:rsidP="00442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5.1.4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Ескіз герба повинен відображати характерні особливості населених пунктів, які належать до Попівської сільської ради.</w:t>
      </w:r>
    </w:p>
    <w:p w:rsidR="005605A2" w:rsidRPr="008B538F" w:rsidRDefault="00AF5981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5.1.5</w:t>
      </w:r>
      <w:r w:rsidR="004427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8B5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="008B538F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</w:t>
      </w:r>
      <w:proofErr w:type="spellStart"/>
      <w:r w:rsidR="008B538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605A2" w:rsidRPr="005605A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5605A2" w:rsidRPr="005605A2">
        <w:rPr>
          <w:rFonts w:ascii="Times New Roman" w:hAnsi="Times New Roman" w:cs="Times New Roman"/>
          <w:sz w:val="28"/>
          <w:szCs w:val="28"/>
          <w:lang w:val="uk-UA"/>
        </w:rPr>
        <w:t xml:space="preserve"> герба подається в кольоровому варіанті, формату А-3 (допускаються різні техніки виконання, в тому числі і комп’ютерна графіка).        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                         </w:t>
      </w:r>
    </w:p>
    <w:p w:rsidR="005605A2" w:rsidRPr="005605A2" w:rsidRDefault="005605A2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5.2. Ескіз прапора має відповідати наступним  вимогам:</w:t>
      </w:r>
    </w:p>
    <w:p w:rsidR="005605A2" w:rsidRPr="005605A2" w:rsidRDefault="008B538F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5.2.1.</w:t>
      </w:r>
      <w:r w:rsidR="00AF5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Прапор має квадратну форму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5605A2" w:rsidRPr="005605A2" w:rsidRDefault="00AF5981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5.2.2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ескізі прапора має бути розміщений герб або його елементи, інші символи. </w:t>
      </w:r>
    </w:p>
    <w:p w:rsidR="005605A2" w:rsidRPr="005605A2" w:rsidRDefault="00AF5981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5.2.3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538F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</w:t>
      </w:r>
      <w:proofErr w:type="spellStart"/>
      <w:r w:rsidR="008B538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605A2" w:rsidRPr="005605A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5605A2" w:rsidRPr="005605A2">
        <w:rPr>
          <w:rFonts w:ascii="Times New Roman" w:hAnsi="Times New Roman" w:cs="Times New Roman"/>
          <w:sz w:val="28"/>
          <w:szCs w:val="28"/>
          <w:lang w:val="uk-UA"/>
        </w:rPr>
        <w:t xml:space="preserve"> ескізу прапора  подається в кольоровому варіанті, формату А-3 (допускаються різні техніки виконання, в тому числі і комп’ютерна графіка).        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                         </w:t>
      </w:r>
    </w:p>
    <w:p w:rsidR="005605A2" w:rsidRPr="005605A2" w:rsidRDefault="005605A2" w:rsidP="008B53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 тексту та музики гімну:</w:t>
      </w:r>
    </w:p>
    <w:p w:rsidR="005605A2" w:rsidRPr="005605A2" w:rsidRDefault="00AF5981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5.3.1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гімну має бути написаний українською мовою. Стиль і лексика тексту мають відповідати загальновизнаним етично-моральним нормам.</w:t>
      </w:r>
    </w:p>
    <w:p w:rsidR="008B538F" w:rsidRDefault="00AF5981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5.3.2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гімну має бути покладений на музику та поданий у вигляді нотного запису.</w:t>
      </w:r>
    </w:p>
    <w:p w:rsidR="005605A2" w:rsidRPr="005605A2" w:rsidRDefault="00AF5981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5.3.3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 учасники конкурсу можуть надати музику (фонограму) гімну або готовий музичний твір у форматі аудіо файлу з розширенням </w:t>
      </w:r>
      <w:r w:rsidR="005605A2" w:rsidRPr="005605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5605A2" w:rsidRP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mp3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у електронному вигляді або на електронному носії. </w:t>
      </w:r>
    </w:p>
    <w:p w:rsidR="005605A2" w:rsidRPr="005605A2" w:rsidRDefault="00AF5981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5.4</w:t>
      </w:r>
      <w:r w:rsidR="008B5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Конкурсні роботи мають містити письмове обґрунтування змісту заявки (текстовий опис) у паперовому та електронному вигляді.</w:t>
      </w:r>
    </w:p>
    <w:p w:rsidR="005605A2" w:rsidRPr="005605A2" w:rsidRDefault="008B538F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5.5. 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Конкурсні роботи мають супроводжуватися заявою, підписаною автором роботи, про те, що він (вона) у разі перемоги згоден на укладання договору про передачу організатору Конкурсу виключних майнових авт</w:t>
      </w:r>
      <w:r w:rsidR="00133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орських та суміжних прав на </w:t>
      </w:r>
      <w:proofErr w:type="spellStart"/>
      <w:r w:rsidR="00133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проє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кт</w:t>
      </w:r>
      <w:proofErr w:type="spellEnd"/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05A2" w:rsidRPr="005605A2" w:rsidRDefault="005605A2" w:rsidP="0056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5A2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3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VІ</w:t>
      </w:r>
      <w:r w:rsidR="008B538F" w:rsidRPr="008B53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B53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Вимоги до комплекту конкурсних робіт</w:t>
      </w:r>
    </w:p>
    <w:p w:rsidR="0049539A" w:rsidRPr="008B538F" w:rsidRDefault="0049539A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5A2" w:rsidRPr="005605A2" w:rsidRDefault="00AF5981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конкурс зі створення ескізу герба та прапора територіальної громади   учасник подає (надсилає) наступні документи:</w:t>
      </w:r>
    </w:p>
    <w:p w:rsidR="005605A2" w:rsidRPr="005605A2" w:rsidRDefault="005605A2" w:rsidP="0056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заявку на учас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у конкурсі</w:t>
      </w:r>
      <w:r w:rsidR="00E95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письмову згоду на збір та обробку персональних даних (відповідно до чинного законодавства)</w:t>
      </w:r>
      <w:r w:rsidR="005E7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встановленого зразка</w:t>
      </w: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605A2" w:rsidRPr="005605A2" w:rsidRDefault="005605A2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кольорове зображення герба територіальної громади (на аркуші паперу формату А3 або в електронному вигляді у форматі 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jpg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png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gif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 розширенням не менше 600 dpi);</w:t>
      </w:r>
    </w:p>
    <w:p w:rsidR="005605A2" w:rsidRPr="005605A2" w:rsidRDefault="005605A2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короткий опис герба із зазначенням значення зображених елементів, символів (на аркуші паперу формату А4 або в електронному вигляді у форматі 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doc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docx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5605A2" w:rsidRPr="005605A2" w:rsidRDefault="005605A2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кольорове зображення прапора територіальної гром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 (на аркуші паперу формату А3</w:t>
      </w: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 електронному вигляді у форматі 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jpg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png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gif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 розширенням не менше 600 dpi);</w:t>
      </w:r>
    </w:p>
    <w:p w:rsidR="005605A2" w:rsidRPr="005605A2" w:rsidRDefault="005605A2" w:rsidP="008B5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короткий опис прапора із зазначенням значення його кольорової гамми та зображених на ньому елементів і символів (на аркуші паперу формату А4 або в електронному вигляді у форматі 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doc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docx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605A2" w:rsidRPr="005605A2" w:rsidRDefault="00AF5981" w:rsidP="0056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</w:t>
      </w:r>
      <w:r w:rsidR="008B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конкурс з написання тексту та музики гімну територіальної громади   учасник подає (надсилає) наступні документи:</w:t>
      </w:r>
    </w:p>
    <w:p w:rsidR="005605A2" w:rsidRPr="005605A2" w:rsidRDefault="005605A2" w:rsidP="009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заявку на учас</w:t>
      </w:r>
      <w:r w:rsidR="00957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у конкурсі</w:t>
      </w:r>
      <w:r w:rsidR="005E7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письмову згоду на збір та обробку персональних даних (відповідно до чинного законодавства) встановленого зразка</w:t>
      </w: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605A2" w:rsidRPr="005605A2" w:rsidRDefault="005605A2" w:rsidP="00957AFF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текст гімну (на аркуші паперу формату А4 або в електронному вигляді у       форматі 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doc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docx</w:t>
      </w:r>
      <w:proofErr w:type="spellEnd"/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5605A2" w:rsidRPr="005605A2" w:rsidRDefault="005605A2" w:rsidP="009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ноти (мелодію) гімну (на нотному аркуші);</w:t>
      </w:r>
    </w:p>
    <w:p w:rsidR="005605A2" w:rsidRPr="005605A2" w:rsidRDefault="00957AFF" w:rsidP="009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бажанням – </w:t>
      </w:r>
      <w:proofErr w:type="spellStart"/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аудіофайл</w:t>
      </w:r>
      <w:proofErr w:type="spellEnd"/>
      <w:r w:rsidR="005605A2"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гімну (в електронному вигляді у  форматі mp3).</w:t>
      </w:r>
    </w:p>
    <w:p w:rsidR="005605A2" w:rsidRPr="005605A2" w:rsidRDefault="005605A2" w:rsidP="0056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5A2" w:rsidRPr="00957AFF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57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VІІ</w:t>
      </w:r>
      <w:r w:rsidR="00957AFF" w:rsidRPr="00957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Pr="00957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Визначення переможців Конкурсу</w:t>
      </w:r>
    </w:p>
    <w:p w:rsidR="005605A2" w:rsidRPr="00957AFF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5A2" w:rsidRPr="005605A2" w:rsidRDefault="005605A2" w:rsidP="009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AF5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.1</w:t>
      </w:r>
      <w:r w:rsidR="0095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Результати роботи Комісії оформляються протоколом засідання.</w:t>
      </w:r>
    </w:p>
    <w:p w:rsidR="005605A2" w:rsidRPr="005605A2" w:rsidRDefault="00AF5981" w:rsidP="009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7.2</w:t>
      </w:r>
      <w:r w:rsidR="0095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Інформація про результати роботи Комісії є відкритою.</w:t>
      </w:r>
    </w:p>
    <w:p w:rsidR="005605A2" w:rsidRDefault="00AF5981" w:rsidP="005E7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7.3</w:t>
      </w:r>
      <w:r w:rsidR="0095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Комісія визначає переможця відповідно до критеріїв, зазначених у розділах V та VІ.</w:t>
      </w:r>
    </w:p>
    <w:p w:rsidR="0049539A" w:rsidRPr="005E7865" w:rsidRDefault="0049539A" w:rsidP="005E7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5605A2" w:rsidRPr="00957AFF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57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VІІІ</w:t>
      </w:r>
      <w:r w:rsidRPr="00957A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 </w:t>
      </w:r>
      <w:r w:rsidRPr="00957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Процедура нагородження переможця Конкурсу</w:t>
      </w:r>
    </w:p>
    <w:p w:rsidR="005605A2" w:rsidRPr="005605A2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5A2" w:rsidRPr="005605A2" w:rsidRDefault="00AF5981" w:rsidP="009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8.1</w:t>
      </w:r>
      <w:r w:rsidR="0095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A45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Оголошення результатів Конк</w:t>
      </w:r>
      <w:r w:rsidR="00A45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урсу оприлюднюється на офіційному сайті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Попів</w:t>
      </w:r>
      <w:r w:rsidR="00A45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ської сільської ради.</w:t>
      </w:r>
    </w:p>
    <w:p w:rsidR="005605A2" w:rsidRPr="005605A2" w:rsidRDefault="00AF5981" w:rsidP="00A4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8.2</w:t>
      </w:r>
      <w:r w:rsidR="00A45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Комісія гарантує не використовувати та не передавати третім особам ескізи символіки, які були представлені на Конкурс, але не стали переможцями без дозволу авторів ескізів.</w:t>
      </w:r>
    </w:p>
    <w:p w:rsidR="005605A2" w:rsidRPr="005605A2" w:rsidRDefault="00AF5981" w:rsidP="00A4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8.3</w:t>
      </w:r>
      <w:r w:rsidR="00A45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Попівська сільська рада затверджує результати Конкурсу і  офіційну символіку Попівської сільської ради  для використання.</w:t>
      </w:r>
    </w:p>
    <w:p w:rsidR="005605A2" w:rsidRPr="005605A2" w:rsidRDefault="005605A2" w:rsidP="00A4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05A2" w:rsidRPr="00A45D37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45D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ІХ</w:t>
      </w:r>
      <w:r w:rsidRPr="00A45D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 Авторські права</w:t>
      </w:r>
    </w:p>
    <w:p w:rsidR="005605A2" w:rsidRPr="005605A2" w:rsidRDefault="005605A2" w:rsidP="00560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A2" w:rsidRPr="005605A2" w:rsidRDefault="00AF5981" w:rsidP="00A4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9.1</w:t>
      </w:r>
      <w:r w:rsidR="00A45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Переможець Конкурсу зобов'язаний укласти з Попівською сільською радою договір про передачу виключних майнових авторських та суміжних прав на офіційну  символіку.</w:t>
      </w:r>
    </w:p>
    <w:p w:rsidR="005605A2" w:rsidRPr="005605A2" w:rsidRDefault="00AF5981" w:rsidP="00A4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9.2</w:t>
      </w:r>
      <w:r w:rsidR="00A45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разі, якщо переможець Конкурсу протягом 5 днів з моменту оголошення результатів Конкурсу відмовляється укласти договір про передачу виключних майнових авторських та суміжних прав на символіку, Комісія визначає переможцем наступного за кількістю голосів учасника.</w:t>
      </w:r>
    </w:p>
    <w:p w:rsidR="005605A2" w:rsidRPr="005605A2" w:rsidRDefault="00AF5981" w:rsidP="00A4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9.3</w:t>
      </w:r>
      <w:r w:rsidR="00A45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605A2" w:rsidRPr="00560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Попівська сільська рада не несе ніяких зобов'язань щодо будь-яких прав третьої сторони.</w:t>
      </w:r>
    </w:p>
    <w:p w:rsidR="00627908" w:rsidRDefault="00627908" w:rsidP="0056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5A2" w:rsidRPr="005605A2" w:rsidRDefault="005605A2" w:rsidP="0056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908" w:rsidRPr="00627908" w:rsidRDefault="00627908" w:rsidP="00627908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27908">
        <w:rPr>
          <w:rFonts w:ascii="Times New Roman" w:hAnsi="Times New Roman" w:cs="Times New Roman"/>
          <w:b/>
          <w:noProof/>
          <w:sz w:val="28"/>
          <w:szCs w:val="28"/>
        </w:rPr>
        <w:t>Секретар ради                                                         Валентина МАЛІГОН</w:t>
      </w:r>
    </w:p>
    <w:p w:rsidR="00627908" w:rsidRPr="009239EA" w:rsidRDefault="00627908" w:rsidP="00627908">
      <w:pPr>
        <w:jc w:val="both"/>
        <w:rPr>
          <w:noProof/>
          <w:sz w:val="28"/>
          <w:szCs w:val="28"/>
        </w:rPr>
      </w:pPr>
    </w:p>
    <w:p w:rsidR="005605A2" w:rsidRPr="005605A2" w:rsidRDefault="005605A2" w:rsidP="0056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A2" w:rsidRPr="005605A2" w:rsidRDefault="005605A2" w:rsidP="0056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93" w:rsidRDefault="00A05393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56BE" w:rsidRDefault="00A956BE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39A" w:rsidRDefault="0049539A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Default="004835A2" w:rsidP="00560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D4D" w:rsidRPr="00113D4D" w:rsidRDefault="004835A2" w:rsidP="00A31773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113D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113D4D" w:rsidRPr="00113D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113D4D" w:rsidRPr="00113D4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113D4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13D4D" w:rsidRPr="00113D4D" w:rsidRDefault="00113D4D" w:rsidP="00A31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D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4953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до п.4.5</w:t>
      </w:r>
      <w:r w:rsidRPr="00113D4D">
        <w:rPr>
          <w:rFonts w:ascii="Times New Roman" w:hAnsi="Times New Roman" w:cs="Times New Roman"/>
          <w:sz w:val="28"/>
          <w:szCs w:val="28"/>
          <w:lang w:val="uk-UA"/>
        </w:rPr>
        <w:t xml:space="preserve">  Положення </w:t>
      </w:r>
      <w:r w:rsidR="004835A2" w:rsidRPr="00113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D4D">
        <w:rPr>
          <w:rFonts w:ascii="Times New Roman" w:hAnsi="Times New Roman" w:cs="Times New Roman"/>
          <w:sz w:val="28"/>
          <w:szCs w:val="28"/>
          <w:lang w:val="uk-UA"/>
        </w:rPr>
        <w:t xml:space="preserve">про                                                                                                                                                                      </w:t>
      </w:r>
    </w:p>
    <w:p w:rsidR="00113D4D" w:rsidRP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113D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113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проведення конкурсу на </w:t>
      </w:r>
    </w:p>
    <w:p w:rsidR="00113D4D" w:rsidRP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113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створення офіційної символіки </w:t>
      </w:r>
      <w:r w:rsidRPr="00113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br/>
        <w:t xml:space="preserve">                                                                            Попівської сільської ради                                         </w:t>
      </w:r>
    </w:p>
    <w:p w:rsidR="00113D4D" w:rsidRP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113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 xml:space="preserve">                                                </w:t>
      </w:r>
      <w:r w:rsidR="00A317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</w:t>
      </w:r>
      <w:r w:rsidRPr="00113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Конотопського району Сумської   </w:t>
      </w:r>
    </w:p>
    <w:p w:rsid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113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області</w:t>
      </w:r>
      <w:r w:rsidRPr="00113D4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113D4D" w:rsidRDefault="00113D4D" w:rsidP="00113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113D4D" w:rsidRDefault="00113D4D" w:rsidP="00113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113D4D" w:rsidRDefault="00113D4D" w:rsidP="00113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  <w:t xml:space="preserve">      </w:t>
      </w:r>
      <w:r w:rsidRPr="00113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Попівському сільському голові</w:t>
      </w:r>
      <w:r w:rsidR="003A0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,</w:t>
      </w:r>
    </w:p>
    <w:p w:rsidR="003A0A5F" w:rsidRDefault="003A0A5F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голові конкурсної комісії</w:t>
      </w:r>
    </w:p>
    <w:p w:rsidR="00A956BE" w:rsidRDefault="00A956BE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A317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Анатолію БОЯРЧУКУ</w:t>
      </w:r>
    </w:p>
    <w:p w:rsidR="00113D4D" w:rsidRPr="00387D63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387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A31773" w:rsidRPr="00387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387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____________________________</w:t>
      </w:r>
    </w:p>
    <w:p w:rsid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113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A317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</w:t>
      </w:r>
      <w:r w:rsidRPr="00113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113D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(прізвище, ім</w:t>
      </w:r>
      <w:r w:rsidRPr="007C28F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’</w:t>
      </w:r>
      <w:r w:rsidRPr="00113D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я, по батькові)</w:t>
      </w:r>
    </w:p>
    <w:p w:rsid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             ___________________________________</w:t>
      </w:r>
    </w:p>
    <w:p w:rsid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A3177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(місце проживання)</w:t>
      </w:r>
    </w:p>
    <w:p w:rsid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             ___________________________________</w:t>
      </w:r>
    </w:p>
    <w:p w:rsidR="00113D4D" w:rsidRDefault="00113D4D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="00A3177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(контактний телефон)</w:t>
      </w:r>
    </w:p>
    <w:p w:rsidR="00A42F20" w:rsidRDefault="00A42F20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             ___________________________________</w:t>
      </w:r>
    </w:p>
    <w:p w:rsidR="00A42F20" w:rsidRPr="00113D4D" w:rsidRDefault="00A42F20" w:rsidP="00A3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="00A3177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(електронна пошта)</w:t>
      </w:r>
    </w:p>
    <w:p w:rsidR="00113D4D" w:rsidRDefault="00113D4D" w:rsidP="00113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113D4D" w:rsidRDefault="00113D4D" w:rsidP="00113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113D4D" w:rsidRDefault="00113D4D" w:rsidP="0011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Заявка</w:t>
      </w:r>
    </w:p>
    <w:p w:rsidR="00113D4D" w:rsidRDefault="00113D4D" w:rsidP="0011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участь у конкурсі</w:t>
      </w:r>
      <w:r w:rsidRPr="00AF7E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створення офіційної символіки  Попівської сільської ради Конотопського району Сумської області</w:t>
      </w:r>
    </w:p>
    <w:p w:rsidR="00920676" w:rsidRDefault="00920676" w:rsidP="0011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0676" w:rsidRDefault="00920676" w:rsidP="00A72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72446" w:rsidRDefault="00A72446" w:rsidP="00A72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Прошу  дозволити взяти участь у конкурсі на </w:t>
      </w:r>
      <w:r w:rsidRPr="00A724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створення офіційної символіки  Попівської сільської ради Конотопського району Сумської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72446" w:rsidRDefault="00A72446" w:rsidP="00A72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З умовами </w:t>
      </w:r>
      <w:r w:rsidR="009E66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</w:t>
      </w:r>
      <w:r w:rsidR="009E6626" w:rsidRPr="00A724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створення офіційної символіки  Попівської сільської ради Конотопського району Сумської області</w:t>
      </w:r>
      <w:r w:rsidR="009E66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ознайомлений та погоджуюсь.</w:t>
      </w:r>
    </w:p>
    <w:p w:rsidR="009E6626" w:rsidRDefault="009E6626" w:rsidP="00A72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E6626" w:rsidRPr="00E942CC" w:rsidRDefault="009E6626" w:rsidP="00A72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______________                  </w:t>
      </w:r>
      <w:r w:rsidRPr="00E94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_____________</w:t>
      </w:r>
    </w:p>
    <w:p w:rsidR="00113D4D" w:rsidRPr="009E6626" w:rsidRDefault="009E6626" w:rsidP="00113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  (дата)                                                 </w:t>
      </w:r>
      <w:r w:rsidRPr="00E942C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підпис</w:t>
      </w:r>
      <w:r w:rsidRPr="00E942C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                                  (ім</w:t>
      </w:r>
      <w:r w:rsidRPr="00E942C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я, прізвище)</w:t>
      </w:r>
    </w:p>
    <w:p w:rsidR="00113D4D" w:rsidRPr="00113D4D" w:rsidRDefault="00113D4D" w:rsidP="00113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113D4D" w:rsidRPr="00113D4D" w:rsidRDefault="004835A2" w:rsidP="00113D4D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113D4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13D4D" w:rsidRPr="00113D4D" w:rsidRDefault="00113D4D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113D4D" w:rsidRDefault="00113D4D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113D4D" w:rsidRDefault="00113D4D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113D4D" w:rsidRDefault="00113D4D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113D4D" w:rsidRDefault="00113D4D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113D4D" w:rsidRDefault="00113D4D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E9522A" w:rsidRDefault="00E9522A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E9522A" w:rsidRDefault="00E9522A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C3C59" w:rsidRPr="00AC3C59" w:rsidRDefault="00AC3C59" w:rsidP="00AC3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C59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Start"/>
      <w:r w:rsidRPr="00AC3C5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года</w:t>
      </w:r>
      <w:proofErr w:type="spellEnd"/>
    </w:p>
    <w:p w:rsidR="00AC3C59" w:rsidRDefault="00AC3C59" w:rsidP="00A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C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AC3C59">
        <w:rPr>
          <w:rFonts w:ascii="Times New Roman" w:hAnsi="Times New Roman" w:cs="Times New Roman"/>
          <w:b/>
          <w:sz w:val="28"/>
          <w:szCs w:val="28"/>
        </w:rPr>
        <w:t>збір</w:t>
      </w:r>
      <w:proofErr w:type="spellEnd"/>
      <w:r w:rsidRPr="00AC3C5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C3C59">
        <w:rPr>
          <w:rFonts w:ascii="Times New Roman" w:hAnsi="Times New Roman" w:cs="Times New Roman"/>
          <w:b/>
          <w:sz w:val="28"/>
          <w:szCs w:val="28"/>
        </w:rPr>
        <w:t>обробку</w:t>
      </w:r>
      <w:proofErr w:type="spellEnd"/>
      <w:r w:rsidRPr="00AC3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C59">
        <w:rPr>
          <w:rFonts w:ascii="Times New Roman" w:hAnsi="Times New Roman" w:cs="Times New Roman"/>
          <w:b/>
          <w:sz w:val="28"/>
          <w:szCs w:val="28"/>
        </w:rPr>
        <w:t>персональних</w:t>
      </w:r>
      <w:proofErr w:type="spellEnd"/>
      <w:r w:rsidRPr="00AC3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C59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Pr="00AC3C5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C3C59" w:rsidRDefault="00AC3C59" w:rsidP="00A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3C59" w:rsidRDefault="00AC3C59" w:rsidP="00AC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C59" w:rsidRDefault="00AC3C59" w:rsidP="00AC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</w:t>
      </w:r>
    </w:p>
    <w:p w:rsidR="00AC3C59" w:rsidRDefault="00AC3C59" w:rsidP="00AC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</w:t>
      </w:r>
    </w:p>
    <w:p w:rsidR="00AC3C59" w:rsidRDefault="00AC3C59" w:rsidP="00AC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C59" w:rsidRDefault="00AC3C59" w:rsidP="00AC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«_____» __________ _______</w:t>
      </w:r>
      <w:r w:rsidRPr="00AC3C5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3C59">
        <w:rPr>
          <w:rFonts w:ascii="Times New Roman" w:hAnsi="Times New Roman" w:cs="Times New Roman"/>
          <w:sz w:val="28"/>
          <w:szCs w:val="28"/>
          <w:lang w:val="uk-UA"/>
        </w:rPr>
        <w:t>народж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ення, паспорт серія ______№____</w:t>
      </w:r>
    </w:p>
    <w:p w:rsidR="00AC3C59" w:rsidRDefault="00AC3C59" w:rsidP="00AC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C59" w:rsidRDefault="00AC3C59" w:rsidP="00AC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виданий</w:t>
      </w:r>
    </w:p>
    <w:p w:rsidR="00AC3C59" w:rsidRDefault="00AC3C59" w:rsidP="00AC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AC3C59" w:rsidRDefault="00D16601" w:rsidP="00AC3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конкурсу на </w:t>
      </w:r>
      <w:r w:rsidRPr="00A724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створення офіційної символіки  Попівської сільської ради Конотопського району Сумської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16601" w:rsidRDefault="00D16601" w:rsidP="00AC3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16601" w:rsidRDefault="00D16601" w:rsidP="00AC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«_____»  ______________                                   __________________</w:t>
      </w:r>
    </w:p>
    <w:p w:rsidR="00AC3C59" w:rsidRPr="00D16601" w:rsidRDefault="00D16601" w:rsidP="00A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Дата                                                                                              Підпис</w:t>
      </w:r>
    </w:p>
    <w:p w:rsidR="00AC3C59" w:rsidRPr="00D16601" w:rsidRDefault="00AC3C59" w:rsidP="00AC3C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AC3C59" w:rsidRPr="00D16601" w:rsidRDefault="00AC3C59" w:rsidP="00AC3C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522A" w:rsidRPr="00D16601" w:rsidRDefault="00E9522A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113D4D" w:rsidRDefault="00113D4D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113D4D" w:rsidRDefault="00113D4D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E1FC0" w:rsidRDefault="00AE1FC0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5E038B" w:rsidRDefault="005E038B" w:rsidP="005E038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113D4D" w:rsidRDefault="00113D4D" w:rsidP="004835A2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4835A2" w:rsidRPr="00627908" w:rsidRDefault="00113D4D" w:rsidP="00430F13">
      <w:pPr>
        <w:spacing w:after="0" w:line="240" w:lineRule="auto"/>
        <w:ind w:left="284" w:right="14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483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5A2" w:rsidRPr="00E942CC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4835A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4835A2" w:rsidRPr="00AB48F8" w:rsidRDefault="004835A2" w:rsidP="00430F1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942C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42C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42C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8F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B48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4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8F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B4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8F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B4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5A2" w:rsidRPr="00AB48F8" w:rsidRDefault="004835A2" w:rsidP="00430F1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B48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7D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8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48F8">
        <w:rPr>
          <w:rFonts w:ascii="Times New Roman" w:hAnsi="Times New Roman" w:cs="Times New Roman"/>
          <w:sz w:val="28"/>
          <w:szCs w:val="28"/>
        </w:rPr>
        <w:t xml:space="preserve"> </w:t>
      </w:r>
      <w:r w:rsidR="0049539A">
        <w:rPr>
          <w:rFonts w:ascii="Times New Roman" w:hAnsi="Times New Roman" w:cs="Times New Roman"/>
          <w:sz w:val="28"/>
          <w:szCs w:val="28"/>
          <w:lang w:val="uk-UA"/>
        </w:rPr>
        <w:t>12.05.2021</w:t>
      </w:r>
      <w:r w:rsidR="00482072">
        <w:rPr>
          <w:rFonts w:ascii="Times New Roman" w:hAnsi="Times New Roman" w:cs="Times New Roman"/>
          <w:sz w:val="28"/>
          <w:szCs w:val="28"/>
          <w:lang w:val="uk-UA"/>
        </w:rPr>
        <w:t xml:space="preserve"> №56</w:t>
      </w:r>
    </w:p>
    <w:p w:rsidR="00AF7EE3" w:rsidRDefault="00AF7EE3" w:rsidP="00AF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467" w:rsidRPr="00AF7EE3" w:rsidRDefault="008F1467" w:rsidP="00AF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EE3" w:rsidRPr="00AF7EE3" w:rsidRDefault="00AF7EE3" w:rsidP="00AF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7E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:rsidR="00AF7EE3" w:rsidRDefault="00AF7EE3" w:rsidP="00AF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7E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конкурсної комісії по визначенню переможців конкурсу на створення офіційної символіки  Попівської сільської ради Конотопського району Сумської області</w:t>
      </w:r>
    </w:p>
    <w:p w:rsidR="008F1467" w:rsidRDefault="008F1467" w:rsidP="00AF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F7EE3" w:rsidRDefault="00AF7EE3" w:rsidP="00AF7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500"/>
        <w:gridCol w:w="5907"/>
      </w:tblGrid>
      <w:tr w:rsidR="00AF7EE3" w:rsidTr="0036009C">
        <w:tc>
          <w:tcPr>
            <w:tcW w:w="3285" w:type="dxa"/>
          </w:tcPr>
          <w:p w:rsidR="00AF7EE3" w:rsidRDefault="00AF7EE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Боярчук</w:t>
            </w:r>
          </w:p>
          <w:p w:rsidR="00AF7EE3" w:rsidRDefault="00AF7EE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Анатолій Васильович</w:t>
            </w:r>
          </w:p>
          <w:p w:rsidR="0036009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9" w:type="dxa"/>
          </w:tcPr>
          <w:p w:rsidR="00AF7EE3" w:rsidRDefault="00AF7EE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AF7EE3" w:rsidRDefault="00AF7EE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Попівський сільський голова, голова комісії</w:t>
            </w:r>
          </w:p>
          <w:p w:rsidR="00AF7EE3" w:rsidRDefault="00AF7EE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F7EE3" w:rsidTr="0036009C">
        <w:tc>
          <w:tcPr>
            <w:tcW w:w="3285" w:type="dxa"/>
          </w:tcPr>
          <w:p w:rsidR="00AF7EE3" w:rsidRDefault="00AF7EE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Шерудило</w:t>
            </w:r>
            <w:proofErr w:type="spellEnd"/>
          </w:p>
          <w:p w:rsidR="00AF7EE3" w:rsidRDefault="00AF7EE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Тетяна Миколаївна</w:t>
            </w:r>
          </w:p>
          <w:p w:rsidR="0036009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9" w:type="dxa"/>
          </w:tcPr>
          <w:p w:rsidR="00AF7EE3" w:rsidRDefault="00AF7EE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AF7EE3" w:rsidRDefault="00AF7EE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Попівського сільського голови, заступник голови комісії</w:t>
            </w:r>
          </w:p>
        </w:tc>
      </w:tr>
      <w:tr w:rsidR="00AF7EE3" w:rsidRPr="00C177ED" w:rsidTr="0036009C">
        <w:tc>
          <w:tcPr>
            <w:tcW w:w="3285" w:type="dxa"/>
          </w:tcPr>
          <w:p w:rsidR="00AF7EE3" w:rsidRDefault="008D04EA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Гараєва</w:t>
            </w:r>
            <w:proofErr w:type="spellEnd"/>
          </w:p>
          <w:p w:rsidR="00982EA6" w:rsidRDefault="008D04EA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Анна Миколаївна</w:t>
            </w:r>
          </w:p>
          <w:p w:rsidR="0036009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6009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9" w:type="dxa"/>
          </w:tcPr>
          <w:p w:rsidR="00AF7EE3" w:rsidRDefault="00AF7EE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AF7EE3" w:rsidRDefault="00470C21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головний спеціаліст відділу організаційної роботи Попівської сільської ради, </w:t>
            </w:r>
            <w:r w:rsidR="00AF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секретар комісії</w:t>
            </w:r>
          </w:p>
        </w:tc>
      </w:tr>
      <w:tr w:rsidR="00257E33" w:rsidTr="0036009C">
        <w:tc>
          <w:tcPr>
            <w:tcW w:w="3285" w:type="dxa"/>
          </w:tcPr>
          <w:p w:rsidR="00257E33" w:rsidRDefault="00982EA6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Акічев</w:t>
            </w:r>
            <w:proofErr w:type="spellEnd"/>
          </w:p>
          <w:p w:rsidR="00982EA6" w:rsidRDefault="00982EA6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Шаміль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Муламович</w:t>
            </w:r>
            <w:proofErr w:type="spellEnd"/>
          </w:p>
        </w:tc>
        <w:tc>
          <w:tcPr>
            <w:tcW w:w="509" w:type="dxa"/>
          </w:tcPr>
          <w:p w:rsidR="00257E33" w:rsidRDefault="00982EA6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257E33" w:rsidRDefault="00982EA6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науковий співробітник Конотопського міського краєзнавчого музею </w:t>
            </w:r>
            <w:r w:rsidR="00470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pgNum/>
            </w:r>
            <w:r w:rsidR="00470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О.М.Лазаревського (за згодою)</w:t>
            </w:r>
          </w:p>
          <w:p w:rsidR="0036009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F7EE3" w:rsidTr="0036009C">
        <w:tc>
          <w:tcPr>
            <w:tcW w:w="3285" w:type="dxa"/>
          </w:tcPr>
          <w:p w:rsidR="00AF7EE3" w:rsidRDefault="00257E3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Безпала</w:t>
            </w:r>
          </w:p>
          <w:p w:rsidR="00257E33" w:rsidRDefault="00257E3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Ольга Віталіївна</w:t>
            </w:r>
          </w:p>
          <w:p w:rsidR="0036009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9" w:type="dxa"/>
          </w:tcPr>
          <w:p w:rsidR="00AF7EE3" w:rsidRDefault="00257E3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AF7EE3" w:rsidRDefault="00257E33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 освіти Попівської сільської ради Конотопського району Сумської області</w:t>
            </w:r>
          </w:p>
        </w:tc>
      </w:tr>
      <w:tr w:rsidR="00470C21" w:rsidTr="0036009C">
        <w:tc>
          <w:tcPr>
            <w:tcW w:w="3285" w:type="dxa"/>
          </w:tcPr>
          <w:p w:rsidR="00470C21" w:rsidRDefault="00470C21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Борошнев</w:t>
            </w:r>
            <w:proofErr w:type="spellEnd"/>
          </w:p>
          <w:p w:rsidR="00470C21" w:rsidRDefault="00470C21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Володимир Олексійович</w:t>
            </w:r>
          </w:p>
          <w:p w:rsidR="0036009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9" w:type="dxa"/>
          </w:tcPr>
          <w:p w:rsidR="00470C21" w:rsidRDefault="00470C21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470C21" w:rsidRDefault="00470C21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місцевий художник, краєзнавець (за згодою)</w:t>
            </w:r>
          </w:p>
        </w:tc>
      </w:tr>
      <w:tr w:rsidR="00953DFE" w:rsidTr="0036009C">
        <w:tc>
          <w:tcPr>
            <w:tcW w:w="3285" w:type="dxa"/>
          </w:tcPr>
          <w:p w:rsidR="00953DFE" w:rsidRDefault="00953DFE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Галайба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953DFE" w:rsidRDefault="00953DFE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Олексій Олександрович</w:t>
            </w:r>
          </w:p>
          <w:p w:rsidR="0036009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9" w:type="dxa"/>
          </w:tcPr>
          <w:p w:rsidR="00953DFE" w:rsidRDefault="00953DFE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953DFE" w:rsidRDefault="00953DFE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депутат Попівської сільської ради (за згодою)</w:t>
            </w:r>
          </w:p>
        </w:tc>
      </w:tr>
      <w:tr w:rsidR="00E942CC" w:rsidTr="0036009C">
        <w:tc>
          <w:tcPr>
            <w:tcW w:w="3285" w:type="dxa"/>
          </w:tcPr>
          <w:p w:rsidR="00E942CC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Горбенко</w:t>
            </w:r>
            <w:proofErr w:type="spellEnd"/>
          </w:p>
          <w:p w:rsidR="00E942CC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Микола Миколайович</w:t>
            </w:r>
          </w:p>
          <w:p w:rsidR="0036009C" w:rsidRPr="00E942C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9" w:type="dxa"/>
          </w:tcPr>
          <w:p w:rsidR="00E942CC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E942CC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депутат Попівської сільської ради (за згодою)</w:t>
            </w:r>
          </w:p>
        </w:tc>
      </w:tr>
      <w:tr w:rsidR="0095494C" w:rsidTr="0036009C">
        <w:tc>
          <w:tcPr>
            <w:tcW w:w="3285" w:type="dxa"/>
          </w:tcPr>
          <w:p w:rsidR="0036009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9" w:type="dxa"/>
          </w:tcPr>
          <w:p w:rsidR="0095494C" w:rsidRDefault="0095494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061" w:type="dxa"/>
          </w:tcPr>
          <w:p w:rsidR="0095494C" w:rsidRDefault="0095494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F7EE3" w:rsidTr="0036009C">
        <w:tc>
          <w:tcPr>
            <w:tcW w:w="3285" w:type="dxa"/>
          </w:tcPr>
          <w:p w:rsidR="00AF7EE3" w:rsidRDefault="002A2B70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Панченко</w:t>
            </w:r>
          </w:p>
          <w:p w:rsidR="002A2B70" w:rsidRDefault="002A2B70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Світлана Миколаївна</w:t>
            </w:r>
          </w:p>
        </w:tc>
        <w:tc>
          <w:tcPr>
            <w:tcW w:w="509" w:type="dxa"/>
          </w:tcPr>
          <w:p w:rsidR="00AF7EE3" w:rsidRDefault="002A2B70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AF7EE3" w:rsidRDefault="002A2B70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директор комунального закладу «Центр культури, дозвілля та спорту» Попівської сільської ради </w:t>
            </w:r>
          </w:p>
          <w:p w:rsidR="008F1467" w:rsidRDefault="008F1467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F1467" w:rsidRDefault="008F1467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F1467" w:rsidRDefault="008F1467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942CC" w:rsidTr="0036009C">
        <w:tc>
          <w:tcPr>
            <w:tcW w:w="3285" w:type="dxa"/>
          </w:tcPr>
          <w:p w:rsidR="00E942CC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Савела</w:t>
            </w:r>
          </w:p>
          <w:p w:rsidR="00E942CC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Ніна Миколаївна</w:t>
            </w:r>
          </w:p>
          <w:p w:rsidR="0036009C" w:rsidRDefault="0036009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9" w:type="dxa"/>
          </w:tcPr>
          <w:p w:rsidR="00E942CC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E942CC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депутат Попівської сільської ради (за згодою)</w:t>
            </w:r>
          </w:p>
        </w:tc>
      </w:tr>
      <w:tr w:rsidR="001957A7" w:rsidTr="0036009C">
        <w:tc>
          <w:tcPr>
            <w:tcW w:w="3285" w:type="dxa"/>
          </w:tcPr>
          <w:p w:rsidR="001957A7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Фільов</w:t>
            </w:r>
            <w:proofErr w:type="spellEnd"/>
          </w:p>
          <w:p w:rsidR="00E942CC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ячеслав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Васильович</w:t>
            </w:r>
          </w:p>
        </w:tc>
        <w:tc>
          <w:tcPr>
            <w:tcW w:w="509" w:type="dxa"/>
          </w:tcPr>
          <w:p w:rsidR="001957A7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61" w:type="dxa"/>
          </w:tcPr>
          <w:p w:rsidR="001957A7" w:rsidRDefault="00E942CC" w:rsidP="00A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депутат Попівської сільської ради (за згодою)</w:t>
            </w:r>
          </w:p>
        </w:tc>
      </w:tr>
    </w:tbl>
    <w:p w:rsidR="00982EA6" w:rsidRDefault="00982EA6" w:rsidP="00982E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F1467" w:rsidRDefault="008F1467" w:rsidP="00982E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82EA6" w:rsidRPr="00627908" w:rsidRDefault="00982EA6" w:rsidP="00982EA6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27908">
        <w:rPr>
          <w:rFonts w:ascii="Times New Roman" w:hAnsi="Times New Roman" w:cs="Times New Roman"/>
          <w:b/>
          <w:noProof/>
          <w:sz w:val="28"/>
          <w:szCs w:val="28"/>
        </w:rPr>
        <w:t>Секретар ради                                                         Валентина МАЛІГОН</w:t>
      </w:r>
    </w:p>
    <w:p w:rsidR="00982EA6" w:rsidRPr="009239EA" w:rsidRDefault="00982EA6" w:rsidP="00982EA6">
      <w:pPr>
        <w:jc w:val="both"/>
        <w:rPr>
          <w:noProof/>
          <w:sz w:val="28"/>
          <w:szCs w:val="28"/>
        </w:rPr>
      </w:pPr>
    </w:p>
    <w:p w:rsidR="00982EA6" w:rsidRPr="00AF7EE3" w:rsidRDefault="00982EA6" w:rsidP="00AF7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982EA6" w:rsidRPr="00AF7EE3" w:rsidSect="008B538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A2"/>
    <w:rsid w:val="000964AC"/>
    <w:rsid w:val="00104AD6"/>
    <w:rsid w:val="00113D4D"/>
    <w:rsid w:val="00133693"/>
    <w:rsid w:val="001672B3"/>
    <w:rsid w:val="00180D54"/>
    <w:rsid w:val="001957A7"/>
    <w:rsid w:val="00232747"/>
    <w:rsid w:val="00257E33"/>
    <w:rsid w:val="00274501"/>
    <w:rsid w:val="002A2B70"/>
    <w:rsid w:val="002C0EFD"/>
    <w:rsid w:val="0036009C"/>
    <w:rsid w:val="00387D63"/>
    <w:rsid w:val="003A0A5F"/>
    <w:rsid w:val="003B17A1"/>
    <w:rsid w:val="003F4765"/>
    <w:rsid w:val="00413E74"/>
    <w:rsid w:val="00430F13"/>
    <w:rsid w:val="004362F1"/>
    <w:rsid w:val="004427A2"/>
    <w:rsid w:val="00470C21"/>
    <w:rsid w:val="00482072"/>
    <w:rsid w:val="004835A2"/>
    <w:rsid w:val="0049539A"/>
    <w:rsid w:val="005605A2"/>
    <w:rsid w:val="005E038B"/>
    <w:rsid w:val="005E7865"/>
    <w:rsid w:val="00627908"/>
    <w:rsid w:val="00671D07"/>
    <w:rsid w:val="006E10B6"/>
    <w:rsid w:val="00701C69"/>
    <w:rsid w:val="00751948"/>
    <w:rsid w:val="007720FF"/>
    <w:rsid w:val="007C28FA"/>
    <w:rsid w:val="00806C5D"/>
    <w:rsid w:val="008506A5"/>
    <w:rsid w:val="008B538F"/>
    <w:rsid w:val="008D04EA"/>
    <w:rsid w:val="008F1467"/>
    <w:rsid w:val="00920676"/>
    <w:rsid w:val="00953DFE"/>
    <w:rsid w:val="0095494C"/>
    <w:rsid w:val="00957AFF"/>
    <w:rsid w:val="00982EA6"/>
    <w:rsid w:val="009E6626"/>
    <w:rsid w:val="00A05393"/>
    <w:rsid w:val="00A31773"/>
    <w:rsid w:val="00A42F20"/>
    <w:rsid w:val="00A45D37"/>
    <w:rsid w:val="00A60DF4"/>
    <w:rsid w:val="00A71832"/>
    <w:rsid w:val="00A71C98"/>
    <w:rsid w:val="00A72446"/>
    <w:rsid w:val="00A94DA2"/>
    <w:rsid w:val="00A956BE"/>
    <w:rsid w:val="00AB48F8"/>
    <w:rsid w:val="00AC3C59"/>
    <w:rsid w:val="00AE1FC0"/>
    <w:rsid w:val="00AF5981"/>
    <w:rsid w:val="00AF7EE3"/>
    <w:rsid w:val="00B32932"/>
    <w:rsid w:val="00BA141C"/>
    <w:rsid w:val="00C177ED"/>
    <w:rsid w:val="00C25B2A"/>
    <w:rsid w:val="00C64A89"/>
    <w:rsid w:val="00CD58F2"/>
    <w:rsid w:val="00D16601"/>
    <w:rsid w:val="00D2015F"/>
    <w:rsid w:val="00D73BB2"/>
    <w:rsid w:val="00D910B4"/>
    <w:rsid w:val="00E3521A"/>
    <w:rsid w:val="00E42974"/>
    <w:rsid w:val="00E6762B"/>
    <w:rsid w:val="00E942CC"/>
    <w:rsid w:val="00E9522A"/>
    <w:rsid w:val="00F3579D"/>
    <w:rsid w:val="00F3771E"/>
    <w:rsid w:val="00F55110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B7A8"/>
  <w15:docId w15:val="{7EB07789-FD48-43AE-9D98-E7974A5E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29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747"/>
    <w:pPr>
      <w:ind w:left="720"/>
      <w:contextualSpacing/>
    </w:pPr>
  </w:style>
  <w:style w:type="paragraph" w:customStyle="1" w:styleId="Style2">
    <w:name w:val="Style2"/>
    <w:basedOn w:val="a"/>
    <w:rsid w:val="00A60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60DF4"/>
    <w:rPr>
      <w:rFonts w:ascii="Times New Roman" w:hAnsi="Times New Roman" w:cs="Times New Roman" w:hint="default"/>
      <w:spacing w:val="10"/>
      <w:sz w:val="24"/>
    </w:rPr>
  </w:style>
  <w:style w:type="table" w:styleId="a7">
    <w:name w:val="Table Grid"/>
    <w:basedOn w:val="a1"/>
    <w:uiPriority w:val="39"/>
    <w:rsid w:val="00AF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F4B3-B221-41C7-AC62-0BEBE68B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2021-05-17T13:38:00Z</cp:lastPrinted>
  <dcterms:created xsi:type="dcterms:W3CDTF">2021-05-17T13:52:00Z</dcterms:created>
  <dcterms:modified xsi:type="dcterms:W3CDTF">2021-05-17T13:52:00Z</dcterms:modified>
</cp:coreProperties>
</file>