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6" w:rsidRDefault="0054794D">
      <w:pPr>
        <w:pStyle w:val="a8"/>
        <w:jc w:val="center"/>
        <w:rPr>
          <w:color w:val="595959" w:themeColor="text1" w:themeTint="A6"/>
          <w:lang w:val="ru-RU"/>
        </w:rPr>
      </w:pPr>
      <w:r>
        <w:rPr>
          <w:noProof/>
          <w:color w:val="595959" w:themeColor="text1" w:themeTint="A6"/>
          <w:lang w:val="en-US" w:eastAsia="en-US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6" w:rsidRDefault="0054794D">
      <w:pPr>
        <w:shd w:val="clear" w:color="auto" w:fill="FFFFFF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ВИКОНАВЧИЙ КОМІТЕТ</w:t>
      </w:r>
    </w:p>
    <w:p w:rsidR="00536086" w:rsidRDefault="0054794D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:rsidR="00536086" w:rsidRDefault="0054794D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:rsidR="00536086" w:rsidRDefault="0054794D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536086" w:rsidRDefault="0054794D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РІШЕННЯ № </w:t>
      </w:r>
      <w:r>
        <w:rPr>
          <w:rStyle w:val="a3"/>
          <w:sz w:val="28"/>
          <w:szCs w:val="28"/>
        </w:rPr>
        <w:t>117</w:t>
      </w:r>
    </w:p>
    <w:p w:rsidR="00536086" w:rsidRDefault="00536086">
      <w:pPr>
        <w:shd w:val="clear" w:color="auto" w:fill="FFFFFF"/>
        <w:jc w:val="center"/>
        <w:rPr>
          <w:sz w:val="28"/>
          <w:szCs w:val="28"/>
        </w:rPr>
      </w:pPr>
    </w:p>
    <w:p w:rsidR="00536086" w:rsidRDefault="005479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23.05.2024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>с. Попівка</w:t>
      </w:r>
    </w:p>
    <w:p w:rsidR="00536086" w:rsidRDefault="00536086">
      <w:pPr>
        <w:jc w:val="both"/>
        <w:textAlignment w:val="baseline"/>
        <w:rPr>
          <w:sz w:val="28"/>
          <w:szCs w:val="28"/>
        </w:rPr>
      </w:pPr>
    </w:p>
    <w:p w:rsidR="00536086" w:rsidRDefault="0054794D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об’єкта нерухомого майна - захисної споруди цивільного захисту (ПРУ) в селі Попівка </w:t>
      </w:r>
      <w:r>
        <w:rPr>
          <w:b/>
          <w:sz w:val="28"/>
          <w:szCs w:val="28"/>
        </w:rPr>
        <w:t>Конотопського району Сумської області</w:t>
      </w:r>
    </w:p>
    <w:p w:rsidR="00536086" w:rsidRDefault="0054794D">
      <w:pPr>
        <w:tabs>
          <w:tab w:val="left" w:pos="3720"/>
        </w:tabs>
        <w:jc w:val="both"/>
        <w:textAlignment w:val="baseline"/>
        <w:rPr>
          <w:b/>
          <w:bCs/>
          <w:szCs w:val="28"/>
          <w:lang w:eastAsia="uk-UA"/>
        </w:rPr>
      </w:pPr>
      <w:r>
        <w:rPr>
          <w:b/>
          <w:sz w:val="28"/>
          <w:szCs w:val="28"/>
        </w:rPr>
        <w:tab/>
      </w:r>
    </w:p>
    <w:p w:rsidR="00536086" w:rsidRDefault="0054794D">
      <w:pPr>
        <w:pStyle w:val="a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    </w:t>
      </w:r>
      <w:r>
        <w:rPr>
          <w:szCs w:val="28"/>
        </w:rPr>
        <w:t>Розглянувши листи Фонду державного майна України від 03.05.2024 №05-211-00864, від 13.05.2024 №05-211-00978 та з метою впорядкування обліку об’єктів нерухомого майна в селі Попівка, керуючись копією витя</w:t>
      </w:r>
      <w:r>
        <w:rPr>
          <w:szCs w:val="28"/>
        </w:rPr>
        <w:t>гу з Державного реєстру речових прав на нерухоме майно про реєстрацію права власності від 22.12.2020 №238307294, копіями технічних паспортів, виготовлених КП «Конотопське МБТІ» від 12.12.2012 та від 26.02.2020 №1703,  відповідно до абзацу 6 пункту 8 Порядк</w:t>
      </w:r>
      <w:r>
        <w:rPr>
          <w:szCs w:val="28"/>
        </w:rPr>
        <w:t>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керуючись наказом Фон</w:t>
      </w:r>
      <w:r>
        <w:rPr>
          <w:szCs w:val="28"/>
        </w:rPr>
        <w:t>ду державного майна України від 01.06.2021 № 943 "Про внесення змін до наказу Фонду державного майна України від 06.01.2021 №5 «Про затвердження переліків об`єктів малої приватизації, що підлягають приватизації в 2021 році (із змінами)", статтею 26³ Закону</w:t>
      </w:r>
      <w:r>
        <w:rPr>
          <w:szCs w:val="28"/>
        </w:rPr>
        <w:t xml:space="preserve"> України «Про регулювання містобудівної діяльності», статтями 40, 52 Закону України «Про місцеве самоврядування в Україні»,</w:t>
      </w:r>
    </w:p>
    <w:p w:rsidR="00536086" w:rsidRDefault="0054794D">
      <w:pPr>
        <w:pStyle w:val="a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:rsidR="00536086" w:rsidRPr="008D11E7" w:rsidRDefault="0054794D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  <w:lang w:val="ru-RU"/>
        </w:rPr>
      </w:pPr>
      <w:r>
        <w:rPr>
          <w:szCs w:val="28"/>
        </w:rPr>
        <w:t xml:space="preserve">         1. Підтвердити присвоєння захисній споруді цивільного захисту (ПРУ), яка розташована: </w:t>
      </w:r>
      <w:r>
        <w:rPr>
          <w:szCs w:val="28"/>
        </w:rPr>
        <w:t xml:space="preserve">Сумська область, Конотопський район, </w:t>
      </w:r>
      <w:bookmarkStart w:id="0" w:name="_Hlk166664744"/>
      <w:r>
        <w:rPr>
          <w:szCs w:val="28"/>
        </w:rPr>
        <w:t xml:space="preserve">село Попівка, </w:t>
      </w:r>
      <w:r w:rsidR="008D11E7">
        <w:rPr>
          <w:szCs w:val="28"/>
          <w:lang w:val="ru-RU"/>
        </w:rPr>
        <w:t>-------------------------</w:t>
      </w:r>
      <w:r>
        <w:rPr>
          <w:szCs w:val="28"/>
        </w:rPr>
        <w:t xml:space="preserve"> </w:t>
      </w:r>
      <w:bookmarkEnd w:id="0"/>
      <w:r>
        <w:rPr>
          <w:szCs w:val="28"/>
        </w:rPr>
        <w:t xml:space="preserve">наступну адресу: Сумська область, Конотопський район, село Попівка, </w:t>
      </w:r>
      <w:r w:rsidR="008D11E7">
        <w:rPr>
          <w:szCs w:val="28"/>
          <w:lang w:val="ru-RU"/>
        </w:rPr>
        <w:t>----------------------------.</w:t>
      </w:r>
      <w:bookmarkStart w:id="1" w:name="_GoBack"/>
      <w:bookmarkEnd w:id="1"/>
    </w:p>
    <w:p w:rsidR="00536086" w:rsidRDefault="0054794D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</w:t>
      </w:r>
      <w:r>
        <w:rPr>
          <w:szCs w:val="28"/>
        </w:rPr>
        <w:t xml:space="preserve"> на заступника сільського голови з питань діяльності виконавчих органів ради Ірину КЛІГУНОВУ.</w:t>
      </w:r>
    </w:p>
    <w:p w:rsidR="00536086" w:rsidRDefault="00536086">
      <w:pPr>
        <w:pStyle w:val="a6"/>
        <w:tabs>
          <w:tab w:val="clear" w:pos="2130"/>
          <w:tab w:val="left" w:pos="851"/>
        </w:tabs>
        <w:jc w:val="both"/>
        <w:rPr>
          <w:szCs w:val="28"/>
        </w:rPr>
      </w:pPr>
    </w:p>
    <w:p w:rsidR="00536086" w:rsidRDefault="00536086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:rsidR="00536086" w:rsidRDefault="0054794D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:rsidR="00536086" w:rsidRDefault="00536086">
      <w:pPr>
        <w:tabs>
          <w:tab w:val="left" w:pos="1365"/>
        </w:tabs>
        <w:textAlignment w:val="baseline"/>
        <w:rPr>
          <w:rFonts w:ascii="inherit" w:eastAsia="Times New Roman" w:hAnsi="inherit"/>
          <w:sz w:val="30"/>
          <w:szCs w:val="30"/>
          <w:lang w:eastAsia="uk-UA"/>
        </w:rPr>
      </w:pPr>
    </w:p>
    <w:p w:rsidR="00536086" w:rsidRDefault="00536086">
      <w:pPr>
        <w:ind w:firstLine="708"/>
      </w:pPr>
    </w:p>
    <w:p w:rsidR="00536086" w:rsidRDefault="00536086"/>
    <w:p w:rsidR="00536086" w:rsidRDefault="0054794D">
      <w:r>
        <w:t>Тетяна МІЩЕНКО</w:t>
      </w:r>
    </w:p>
    <w:p w:rsidR="00536086" w:rsidRDefault="0054794D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fontstyle13"/>
        </w:rPr>
        <w:t xml:space="preserve"> Фонду державного майна України - 1.</w:t>
      </w:r>
    </w:p>
    <w:sectPr w:rsidR="0053608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4D" w:rsidRDefault="0054794D">
      <w:r>
        <w:separator/>
      </w:r>
    </w:p>
  </w:endnote>
  <w:endnote w:type="continuationSeparator" w:id="0">
    <w:p w:rsidR="0054794D" w:rsidRDefault="0054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4D" w:rsidRDefault="0054794D">
      <w:r>
        <w:separator/>
      </w:r>
    </w:p>
  </w:footnote>
  <w:footnote w:type="continuationSeparator" w:id="0">
    <w:p w:rsidR="0054794D" w:rsidRDefault="0054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2A93"/>
    <w:rsid w:val="0001530A"/>
    <w:rsid w:val="0002013B"/>
    <w:rsid w:val="00053067"/>
    <w:rsid w:val="00060B1C"/>
    <w:rsid w:val="000858BB"/>
    <w:rsid w:val="000A6CA6"/>
    <w:rsid w:val="000C1404"/>
    <w:rsid w:val="000E6EF6"/>
    <w:rsid w:val="000F5D31"/>
    <w:rsid w:val="00187C32"/>
    <w:rsid w:val="002013C2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16E4"/>
    <w:rsid w:val="002C566B"/>
    <w:rsid w:val="002E4755"/>
    <w:rsid w:val="002E6ED9"/>
    <w:rsid w:val="002F74B8"/>
    <w:rsid w:val="003038BE"/>
    <w:rsid w:val="00306614"/>
    <w:rsid w:val="00317063"/>
    <w:rsid w:val="00317B9B"/>
    <w:rsid w:val="00365D22"/>
    <w:rsid w:val="00371FBB"/>
    <w:rsid w:val="0039710D"/>
    <w:rsid w:val="003B235C"/>
    <w:rsid w:val="003D4398"/>
    <w:rsid w:val="00407AD0"/>
    <w:rsid w:val="00413E91"/>
    <w:rsid w:val="00415FC4"/>
    <w:rsid w:val="00426A86"/>
    <w:rsid w:val="004301CF"/>
    <w:rsid w:val="004502ED"/>
    <w:rsid w:val="00461BEF"/>
    <w:rsid w:val="00466BE3"/>
    <w:rsid w:val="004833D3"/>
    <w:rsid w:val="0048746F"/>
    <w:rsid w:val="004D1A21"/>
    <w:rsid w:val="00503479"/>
    <w:rsid w:val="0050423C"/>
    <w:rsid w:val="00536086"/>
    <w:rsid w:val="00540E06"/>
    <w:rsid w:val="0054794D"/>
    <w:rsid w:val="005564C5"/>
    <w:rsid w:val="00557511"/>
    <w:rsid w:val="005B1C14"/>
    <w:rsid w:val="005E0B63"/>
    <w:rsid w:val="0061281C"/>
    <w:rsid w:val="00613DE9"/>
    <w:rsid w:val="00620DB2"/>
    <w:rsid w:val="0063012B"/>
    <w:rsid w:val="0063245D"/>
    <w:rsid w:val="0063634E"/>
    <w:rsid w:val="0063662A"/>
    <w:rsid w:val="00673024"/>
    <w:rsid w:val="006A2A58"/>
    <w:rsid w:val="006D3C1D"/>
    <w:rsid w:val="006E4E48"/>
    <w:rsid w:val="0071702D"/>
    <w:rsid w:val="00720DC9"/>
    <w:rsid w:val="00745FC0"/>
    <w:rsid w:val="00746656"/>
    <w:rsid w:val="007466D9"/>
    <w:rsid w:val="00765B22"/>
    <w:rsid w:val="007A6319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32A10"/>
    <w:rsid w:val="008578E2"/>
    <w:rsid w:val="00866A0C"/>
    <w:rsid w:val="008837CA"/>
    <w:rsid w:val="008B6731"/>
    <w:rsid w:val="008D101D"/>
    <w:rsid w:val="008D11E7"/>
    <w:rsid w:val="00900F8C"/>
    <w:rsid w:val="00901818"/>
    <w:rsid w:val="00921B29"/>
    <w:rsid w:val="009259A2"/>
    <w:rsid w:val="0093325F"/>
    <w:rsid w:val="00940965"/>
    <w:rsid w:val="00965E48"/>
    <w:rsid w:val="00972CE4"/>
    <w:rsid w:val="009731FA"/>
    <w:rsid w:val="009A5C4C"/>
    <w:rsid w:val="009B0109"/>
    <w:rsid w:val="009B1F32"/>
    <w:rsid w:val="009F50BA"/>
    <w:rsid w:val="00A02E65"/>
    <w:rsid w:val="00A13C9D"/>
    <w:rsid w:val="00A32CB8"/>
    <w:rsid w:val="00A33A71"/>
    <w:rsid w:val="00A419C4"/>
    <w:rsid w:val="00A5470C"/>
    <w:rsid w:val="00A95EAE"/>
    <w:rsid w:val="00AC0B4E"/>
    <w:rsid w:val="00AC63B2"/>
    <w:rsid w:val="00AD64EA"/>
    <w:rsid w:val="00AE43AF"/>
    <w:rsid w:val="00AE5105"/>
    <w:rsid w:val="00AF2825"/>
    <w:rsid w:val="00B007A0"/>
    <w:rsid w:val="00B75796"/>
    <w:rsid w:val="00B9242E"/>
    <w:rsid w:val="00B96433"/>
    <w:rsid w:val="00BA3A4D"/>
    <w:rsid w:val="00BA52DE"/>
    <w:rsid w:val="00BC30FF"/>
    <w:rsid w:val="00BD3516"/>
    <w:rsid w:val="00BE031D"/>
    <w:rsid w:val="00BE55D2"/>
    <w:rsid w:val="00BE5952"/>
    <w:rsid w:val="00BE6AA8"/>
    <w:rsid w:val="00C0346D"/>
    <w:rsid w:val="00C21763"/>
    <w:rsid w:val="00C3630F"/>
    <w:rsid w:val="00C36C89"/>
    <w:rsid w:val="00C40D97"/>
    <w:rsid w:val="00C4307F"/>
    <w:rsid w:val="00C54DB7"/>
    <w:rsid w:val="00C749DF"/>
    <w:rsid w:val="00C82852"/>
    <w:rsid w:val="00CA080A"/>
    <w:rsid w:val="00CB25EB"/>
    <w:rsid w:val="00CC0BBA"/>
    <w:rsid w:val="00CE3038"/>
    <w:rsid w:val="00CE591C"/>
    <w:rsid w:val="00CE6AB6"/>
    <w:rsid w:val="00D16C7D"/>
    <w:rsid w:val="00D234C9"/>
    <w:rsid w:val="00D362D4"/>
    <w:rsid w:val="00D475FC"/>
    <w:rsid w:val="00D52F46"/>
    <w:rsid w:val="00D546CA"/>
    <w:rsid w:val="00D61F3B"/>
    <w:rsid w:val="00D8235E"/>
    <w:rsid w:val="00D90712"/>
    <w:rsid w:val="00DA1FF5"/>
    <w:rsid w:val="00DA3F66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46974"/>
    <w:rsid w:val="00E6379F"/>
    <w:rsid w:val="00E80755"/>
    <w:rsid w:val="00EA1EE7"/>
    <w:rsid w:val="00EB3F4A"/>
    <w:rsid w:val="00EC471A"/>
    <w:rsid w:val="00EE40F6"/>
    <w:rsid w:val="00EE74C9"/>
    <w:rsid w:val="00EF7608"/>
    <w:rsid w:val="00F0074A"/>
    <w:rsid w:val="00F46990"/>
    <w:rsid w:val="00F56575"/>
    <w:rsid w:val="00F963A0"/>
    <w:rsid w:val="00FA53DF"/>
    <w:rsid w:val="00FA7129"/>
    <w:rsid w:val="00FC2343"/>
    <w:rsid w:val="00FD25ED"/>
    <w:rsid w:val="00FE224B"/>
    <w:rsid w:val="00FF2743"/>
    <w:rsid w:val="25234C80"/>
    <w:rsid w:val="6BB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9D05"/>
  <w15:docId w15:val="{8C277E34-5A07-4381-A433-5E60266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13">
    <w:name w:val="fontstyle13"/>
  </w:style>
  <w:style w:type="character" w:customStyle="1" w:styleId="fontstyle11">
    <w:name w:val="fontstyle11"/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8"/>
      <w:szCs w:val="14"/>
      <w:lang w:eastAsia="ru-RU"/>
    </w:rPr>
  </w:style>
  <w:style w:type="character" w:customStyle="1" w:styleId="a9">
    <w:name w:val="Подзаголовок Знак"/>
    <w:basedOn w:val="a0"/>
    <w:link w:val="a8"/>
    <w:uiPriority w:val="11"/>
    <w:rPr>
      <w:rFonts w:eastAsiaTheme="minorEastAsia"/>
      <w:color w:val="595959" w:themeColor="text1" w:themeTint="A6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E9BD-86D3-4D7E-A346-DEFEC3D7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81</cp:revision>
  <cp:lastPrinted>2024-05-20T07:51:00Z</cp:lastPrinted>
  <dcterms:created xsi:type="dcterms:W3CDTF">2021-11-05T13:50:00Z</dcterms:created>
  <dcterms:modified xsi:type="dcterms:W3CDTF">2024-05-27T11:26:00Z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DD4A83ECE45744BD883743D90B9A2A9C_13</vt:lpwstr>
  </property>
</Properties>
</file>