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7E7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eastAsia="uk-UA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643D04C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ВИКОНАВЧИЙ КОМІТЕТ</w:t>
      </w:r>
    </w:p>
    <w:p w14:paraId="13ECAFBE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7A1ECC0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0A856D9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3BC97C31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РІШЕННЯ №</w:t>
      </w:r>
      <w:r>
        <w:rPr>
          <w:rStyle w:val="4"/>
          <w:rFonts w:hint="default"/>
          <w:sz w:val="28"/>
          <w:szCs w:val="28"/>
          <w:lang w:val="uk-UA"/>
        </w:rPr>
        <w:t>75</w:t>
      </w:r>
      <w:r>
        <w:rPr>
          <w:rStyle w:val="4"/>
          <w:sz w:val="28"/>
          <w:szCs w:val="28"/>
        </w:rPr>
        <w:t xml:space="preserve"> </w:t>
      </w:r>
    </w:p>
    <w:p w14:paraId="3BAE2AD5">
      <w:pPr>
        <w:rPr>
          <w:sz w:val="28"/>
          <w:szCs w:val="28"/>
        </w:rPr>
      </w:pPr>
    </w:p>
    <w:p w14:paraId="23AE0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12.03.2025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67773415">
      <w:pPr>
        <w:jc w:val="both"/>
        <w:textAlignment w:val="baseline"/>
        <w:rPr>
          <w:sz w:val="28"/>
          <w:szCs w:val="28"/>
        </w:rPr>
      </w:pPr>
    </w:p>
    <w:p w14:paraId="6315ECE8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упорядкування адреси </w:t>
      </w:r>
    </w:p>
    <w:p w14:paraId="5B2E73F8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об’єкту нерухомого майна-</w:t>
      </w:r>
    </w:p>
    <w:p w14:paraId="2023DC52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житловому будинку в селі Попівка </w:t>
      </w:r>
    </w:p>
    <w:p w14:paraId="303C2010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Конотопського району Сумської області</w:t>
      </w:r>
    </w:p>
    <w:p w14:paraId="6485B426">
      <w:pPr>
        <w:jc w:val="both"/>
        <w:textAlignment w:val="baseline"/>
        <w:rPr>
          <w:b/>
          <w:sz w:val="28"/>
          <w:szCs w:val="28"/>
        </w:rPr>
      </w:pPr>
    </w:p>
    <w:p w14:paraId="5040A6D5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 xml:space="preserve">Розглянувши заяву </w:t>
      </w:r>
      <w:r>
        <w:rPr>
          <w:rFonts w:hint="default"/>
          <w:szCs w:val="28"/>
          <w:lang w:val="uk-UA"/>
        </w:rPr>
        <w:t>-----------------</w:t>
      </w:r>
      <w:r>
        <w:rPr>
          <w:szCs w:val="28"/>
        </w:rPr>
        <w:t xml:space="preserve"> щодо упорядкування адреси об’єкту нерухомого майна в селі Попівка, договір купівлі-продажу житлового будинку №1147 від 03.09.1999, лист КП «Конотопське МБТІ» №151 від 25.02.2025, довідку виконавчого комітету Попівської сільської ради Конотопського району Сумської області №02-23.16/107 від 24.02.2025, керуючись Порядком присвоєння адрес об’єктам будівництва, об’єктам нерухомого майна, затвердженим постановою Кабінету Міністрів України від 07.07.2021 №690 «Про затвердження Порядку присвоєння адрес об’єктам будівництва, об’єктам нерухомого майна», статтею 26³ Закону України «Про регулювання містобудівної діяльності», статтями 40, 52 Закону України «Про місцеве самоврядування в Україні»,</w:t>
      </w:r>
    </w:p>
    <w:p w14:paraId="21A51191"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 w14:paraId="549FA5B7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Упорядкувати адреси в селі Попівка, а саме: житловому будинку, який належить </w:t>
      </w:r>
      <w:r>
        <w:rPr>
          <w:rFonts w:hint="default"/>
          <w:szCs w:val="28"/>
          <w:lang w:val="uk-UA"/>
        </w:rPr>
        <w:t>------------------</w:t>
      </w:r>
      <w:r>
        <w:rPr>
          <w:szCs w:val="28"/>
        </w:rPr>
        <w:t xml:space="preserve"> та розташований: Сумська область, Конотопський район, село Попівка, вулиця </w:t>
      </w:r>
      <w:r>
        <w:rPr>
          <w:rFonts w:hint="default"/>
          <w:szCs w:val="28"/>
          <w:lang w:val="uk-UA"/>
        </w:rPr>
        <w:t>----------</w:t>
      </w:r>
      <w:r>
        <w:rPr>
          <w:szCs w:val="28"/>
        </w:rPr>
        <w:t xml:space="preserve">, </w:t>
      </w:r>
      <w:r>
        <w:rPr>
          <w:rFonts w:hint="default"/>
          <w:szCs w:val="28"/>
          <w:lang w:val="uk-UA"/>
        </w:rPr>
        <w:t>--</w:t>
      </w:r>
      <w:r>
        <w:rPr>
          <w:szCs w:val="28"/>
        </w:rPr>
        <w:t xml:space="preserve"> визначити наступну адресу: Сумська область, Конотопський район, село Попівка, вулиця </w:t>
      </w:r>
      <w:r>
        <w:rPr>
          <w:rFonts w:hint="default"/>
          <w:szCs w:val="28"/>
          <w:lang w:val="uk-UA"/>
        </w:rPr>
        <w:t>--------------</w:t>
      </w:r>
      <w:r>
        <w:rPr>
          <w:szCs w:val="28"/>
        </w:rPr>
        <w:t>, будинок №</w:t>
      </w:r>
      <w:r>
        <w:rPr>
          <w:rFonts w:hint="default"/>
          <w:szCs w:val="28"/>
          <w:lang w:val="uk-UA"/>
        </w:rPr>
        <w:t>---</w:t>
      </w:r>
      <w:r>
        <w:rPr>
          <w:szCs w:val="28"/>
        </w:rPr>
        <w:t>.</w:t>
      </w:r>
    </w:p>
    <w:p w14:paraId="0CC8FDBB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17B29C34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 w14:paraId="29632BB7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 w14:paraId="3B28DDC1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0B56FD3C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0D26432D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202F78F4"/>
    <w:p w14:paraId="2A84BEB9">
      <w:bookmarkStart w:id="0" w:name="_GoBack"/>
      <w:bookmarkEnd w:id="0"/>
    </w:p>
    <w:sectPr>
      <w:pgSz w:w="11906" w:h="16838"/>
      <w:pgMar w:top="567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1E1"/>
    <w:rsid w:val="00056EDE"/>
    <w:rsid w:val="00060B1C"/>
    <w:rsid w:val="00082EF4"/>
    <w:rsid w:val="000858BB"/>
    <w:rsid w:val="000C1404"/>
    <w:rsid w:val="000E6EF6"/>
    <w:rsid w:val="00120E23"/>
    <w:rsid w:val="00183BDB"/>
    <w:rsid w:val="001D249A"/>
    <w:rsid w:val="002013C2"/>
    <w:rsid w:val="00211529"/>
    <w:rsid w:val="00217DFA"/>
    <w:rsid w:val="002201A9"/>
    <w:rsid w:val="002409A2"/>
    <w:rsid w:val="00271F5F"/>
    <w:rsid w:val="002A123C"/>
    <w:rsid w:val="002B01A9"/>
    <w:rsid w:val="002B6AB5"/>
    <w:rsid w:val="002B7297"/>
    <w:rsid w:val="002C566B"/>
    <w:rsid w:val="002C76A3"/>
    <w:rsid w:val="002E6ED9"/>
    <w:rsid w:val="002F74B8"/>
    <w:rsid w:val="003160B5"/>
    <w:rsid w:val="00317063"/>
    <w:rsid w:val="00325080"/>
    <w:rsid w:val="00365D22"/>
    <w:rsid w:val="00370CAE"/>
    <w:rsid w:val="00371FBB"/>
    <w:rsid w:val="00396277"/>
    <w:rsid w:val="0039710D"/>
    <w:rsid w:val="003B235C"/>
    <w:rsid w:val="00407AD0"/>
    <w:rsid w:val="00413E91"/>
    <w:rsid w:val="00414B2B"/>
    <w:rsid w:val="00415FC4"/>
    <w:rsid w:val="0041786D"/>
    <w:rsid w:val="00444244"/>
    <w:rsid w:val="004502ED"/>
    <w:rsid w:val="00461BEF"/>
    <w:rsid w:val="004833D3"/>
    <w:rsid w:val="00484B4C"/>
    <w:rsid w:val="0048746F"/>
    <w:rsid w:val="004B7A30"/>
    <w:rsid w:val="004C3A45"/>
    <w:rsid w:val="004D1A21"/>
    <w:rsid w:val="004E415A"/>
    <w:rsid w:val="00503479"/>
    <w:rsid w:val="00524528"/>
    <w:rsid w:val="00532A8B"/>
    <w:rsid w:val="00533CA7"/>
    <w:rsid w:val="00540E06"/>
    <w:rsid w:val="00576BEE"/>
    <w:rsid w:val="005A1E79"/>
    <w:rsid w:val="005B1C14"/>
    <w:rsid w:val="005D144B"/>
    <w:rsid w:val="005F4CFE"/>
    <w:rsid w:val="00607A7C"/>
    <w:rsid w:val="0061281C"/>
    <w:rsid w:val="00620DB2"/>
    <w:rsid w:val="0063012B"/>
    <w:rsid w:val="0063245D"/>
    <w:rsid w:val="00634A86"/>
    <w:rsid w:val="0063634E"/>
    <w:rsid w:val="00644F27"/>
    <w:rsid w:val="00673024"/>
    <w:rsid w:val="006E4E48"/>
    <w:rsid w:val="006E6EEA"/>
    <w:rsid w:val="0074096D"/>
    <w:rsid w:val="007A6319"/>
    <w:rsid w:val="007A769A"/>
    <w:rsid w:val="007B124C"/>
    <w:rsid w:val="007B7A38"/>
    <w:rsid w:val="007C3B38"/>
    <w:rsid w:val="007D54AB"/>
    <w:rsid w:val="007E09FA"/>
    <w:rsid w:val="007F3880"/>
    <w:rsid w:val="007F3AC3"/>
    <w:rsid w:val="00802F55"/>
    <w:rsid w:val="00814178"/>
    <w:rsid w:val="008555FA"/>
    <w:rsid w:val="00866A0C"/>
    <w:rsid w:val="008850AD"/>
    <w:rsid w:val="008B1DA8"/>
    <w:rsid w:val="008B2BA2"/>
    <w:rsid w:val="008B2E33"/>
    <w:rsid w:val="008D101D"/>
    <w:rsid w:val="00900F8C"/>
    <w:rsid w:val="009259A2"/>
    <w:rsid w:val="0093325F"/>
    <w:rsid w:val="00965E48"/>
    <w:rsid w:val="009731FA"/>
    <w:rsid w:val="009A53A2"/>
    <w:rsid w:val="009A5C4C"/>
    <w:rsid w:val="009B1F32"/>
    <w:rsid w:val="00A076E6"/>
    <w:rsid w:val="00A43D57"/>
    <w:rsid w:val="00A76DF6"/>
    <w:rsid w:val="00A93688"/>
    <w:rsid w:val="00A9410C"/>
    <w:rsid w:val="00A95EAE"/>
    <w:rsid w:val="00AA01B1"/>
    <w:rsid w:val="00AA7D60"/>
    <w:rsid w:val="00AB7E50"/>
    <w:rsid w:val="00AC0B4E"/>
    <w:rsid w:val="00AC63B2"/>
    <w:rsid w:val="00AE3216"/>
    <w:rsid w:val="00AE5105"/>
    <w:rsid w:val="00AF021E"/>
    <w:rsid w:val="00AF2825"/>
    <w:rsid w:val="00AF460E"/>
    <w:rsid w:val="00B04E35"/>
    <w:rsid w:val="00B15BAF"/>
    <w:rsid w:val="00B54DAD"/>
    <w:rsid w:val="00B75796"/>
    <w:rsid w:val="00B96433"/>
    <w:rsid w:val="00BA3A4D"/>
    <w:rsid w:val="00BA52DE"/>
    <w:rsid w:val="00BD5061"/>
    <w:rsid w:val="00BD73D5"/>
    <w:rsid w:val="00BE5952"/>
    <w:rsid w:val="00BE6AA8"/>
    <w:rsid w:val="00C0346D"/>
    <w:rsid w:val="00C05C03"/>
    <w:rsid w:val="00C21763"/>
    <w:rsid w:val="00C36C89"/>
    <w:rsid w:val="00C40D97"/>
    <w:rsid w:val="00C53780"/>
    <w:rsid w:val="00C54DB7"/>
    <w:rsid w:val="00C61A11"/>
    <w:rsid w:val="00C749DF"/>
    <w:rsid w:val="00C7699F"/>
    <w:rsid w:val="00C82852"/>
    <w:rsid w:val="00CA080A"/>
    <w:rsid w:val="00CB25EB"/>
    <w:rsid w:val="00CE3038"/>
    <w:rsid w:val="00CE3332"/>
    <w:rsid w:val="00CE591C"/>
    <w:rsid w:val="00D16C7D"/>
    <w:rsid w:val="00D31B02"/>
    <w:rsid w:val="00D32322"/>
    <w:rsid w:val="00D34943"/>
    <w:rsid w:val="00D362D4"/>
    <w:rsid w:val="00D546CA"/>
    <w:rsid w:val="00D90EB5"/>
    <w:rsid w:val="00DA1E5D"/>
    <w:rsid w:val="00DA1FF5"/>
    <w:rsid w:val="00DC2EF1"/>
    <w:rsid w:val="00DC418B"/>
    <w:rsid w:val="00DD06B8"/>
    <w:rsid w:val="00DD0CE7"/>
    <w:rsid w:val="00DD4241"/>
    <w:rsid w:val="00DD4B31"/>
    <w:rsid w:val="00E651C0"/>
    <w:rsid w:val="00EA1EBE"/>
    <w:rsid w:val="00EB3F4A"/>
    <w:rsid w:val="00EC471A"/>
    <w:rsid w:val="00EE771E"/>
    <w:rsid w:val="00EF6C6C"/>
    <w:rsid w:val="00EF7608"/>
    <w:rsid w:val="00F0074A"/>
    <w:rsid w:val="00F45705"/>
    <w:rsid w:val="00F56575"/>
    <w:rsid w:val="00F70040"/>
    <w:rsid w:val="00F963A0"/>
    <w:rsid w:val="00FB7F0D"/>
    <w:rsid w:val="00FD1FF1"/>
    <w:rsid w:val="00FD25ED"/>
    <w:rsid w:val="00FF2FF4"/>
    <w:rsid w:val="02B544B8"/>
    <w:rsid w:val="54B608F4"/>
    <w:rsid w:val="6CC8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uiPriority w:val="0"/>
  </w:style>
  <w:style w:type="character" w:customStyle="1" w:styleId="10">
    <w:name w:val="fontstyle11"/>
    <w:qFormat/>
    <w:uiPriority w:val="0"/>
  </w:style>
  <w:style w:type="character" w:customStyle="1" w:styleId="11">
    <w:name w:val="Основной текст Знак"/>
    <w:basedOn w:val="2"/>
    <w:link w:val="6"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4C03D-302C-4254-9436-42651AD33C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1207</Words>
  <Characters>688</Characters>
  <Lines>5</Lines>
  <Paragraphs>3</Paragraphs>
  <TotalTime>563</TotalTime>
  <ScaleCrop>false</ScaleCrop>
  <LinksUpToDate>false</LinksUpToDate>
  <CharactersWithSpaces>1892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Галина Шкареда</cp:lastModifiedBy>
  <cp:lastPrinted>2024-04-18T09:36:00Z</cp:lastPrinted>
  <dcterms:modified xsi:type="dcterms:W3CDTF">2025-03-18T12:54:22Z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FD6EC239B34F480F986EEE0C6F21E775_13</vt:lpwstr>
  </property>
</Properties>
</file>