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9A1B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3B40E61C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89404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00E3411D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294598FA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6E0A8570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24ADFE22">
      <w:pPr>
        <w:jc w:val="center"/>
        <w:rPr>
          <w:rFonts w:eastAsia="Calibri"/>
          <w:color w:val="auto"/>
          <w:szCs w:val="28"/>
          <w:lang w:eastAsia="en-US"/>
        </w:rPr>
      </w:pPr>
    </w:p>
    <w:p w14:paraId="41FB1187">
      <w:pPr>
        <w:jc w:val="center"/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15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</w:p>
    <w:p w14:paraId="57DC4434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383168C4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23.01.2025                                                                                                    с.Попівка</w:t>
      </w:r>
    </w:p>
    <w:p w14:paraId="5A8CF3EE">
      <w:pPr>
        <w:rPr>
          <w:color w:val="auto"/>
          <w:sz w:val="22"/>
          <w:szCs w:val="22"/>
          <w:lang w:val="uk-UA"/>
        </w:rPr>
      </w:pPr>
    </w:p>
    <w:p w14:paraId="24621AA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встановлення опіки над дітьми - сиротами </w:t>
      </w:r>
    </w:p>
    <w:p w14:paraId="62A5057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та призначення опікуна</w:t>
      </w:r>
    </w:p>
    <w:p w14:paraId="6FD01BD8">
      <w:pPr>
        <w:rPr>
          <w:b/>
          <w:szCs w:val="28"/>
          <w:lang w:val="uk-UA"/>
        </w:rPr>
      </w:pPr>
    </w:p>
    <w:p w14:paraId="1DC91758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Відповідно до статей 243, 244, 249 Сімейного кодексу України,</w:t>
      </w:r>
      <w:r>
        <w:rPr>
          <w:szCs w:val="28"/>
          <w:lang w:val="uk-UA"/>
        </w:rPr>
        <w:t xml:space="preserve"> статей 55, 56, 58, 61, 62, 63 Цивільного кодексу України, статей 6, 11, 12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color w:val="auto"/>
          <w:szCs w:val="28"/>
          <w:lang w:val="uk-UA"/>
        </w:rPr>
        <w:t xml:space="preserve"> на виконання пункту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zCs w:val="28"/>
          <w:lang w:val="uk-UA"/>
        </w:rPr>
        <w:t xml:space="preserve">рішення виконавчого комітету Попівської сільської ради Конотопського району Сумської області №300 від 24.12.2024 «Про надання статусу дитини ˗ сироти», враховуючи рішення комісії з питань захисту прав дитини виконавчого комітету Попівської сільської ради Конотопського району Сумської області, </w:t>
      </w:r>
      <w:r>
        <w:rPr>
          <w:color w:val="auto"/>
          <w:szCs w:val="28"/>
          <w:lang w:val="uk-UA"/>
        </w:rPr>
        <w:t>розглянувши</w:t>
      </w:r>
      <w:r>
        <w:rPr>
          <w:szCs w:val="28"/>
          <w:lang w:val="uk-UA"/>
        </w:rPr>
        <w:t xml:space="preserve"> заяву та інші подані документи </w:t>
      </w:r>
      <w:r>
        <w:rPr>
          <w:rFonts w:hint="default"/>
          <w:szCs w:val="28"/>
          <w:lang w:val="uk-UA"/>
        </w:rPr>
        <w:t>-------------------</w:t>
      </w:r>
      <w:r>
        <w:rPr>
          <w:szCs w:val="28"/>
          <w:lang w:val="uk-UA"/>
        </w:rPr>
        <w:t xml:space="preserve"> про призначення її опікуном над дітьми ˗ сиротами, </w:t>
      </w:r>
      <w:r>
        <w:rPr>
          <w:color w:val="auto"/>
          <w:szCs w:val="28"/>
          <w:lang w:val="uk-UA"/>
        </w:rPr>
        <w:t>керуючись статтями 34, 52, 59 Закону України «Про місцеве самоврядування в Україні»,</w:t>
      </w:r>
    </w:p>
    <w:p w14:paraId="469157C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виконавчий комітет вирішив:</w:t>
      </w:r>
      <w:r>
        <w:rPr>
          <w:color w:val="auto"/>
          <w:szCs w:val="28"/>
          <w:lang w:val="uk-UA"/>
        </w:rPr>
        <w:tab/>
      </w:r>
    </w:p>
    <w:p w14:paraId="249D5AA6">
      <w:pPr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1. Встановити опіку над дітьми ˗ сиротами:</w:t>
      </w:r>
    </w:p>
    <w:p w14:paraId="13FB95F5">
      <w:pPr>
        <w:rPr>
          <w:lang w:val="uk-UA"/>
        </w:rPr>
      </w:pPr>
      <w:r>
        <w:rPr>
          <w:rFonts w:hint="default"/>
          <w:lang w:val="uk-UA"/>
        </w:rPr>
        <w:t>-----------------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</w:t>
      </w:r>
      <w:r>
        <w:rPr>
          <w:lang w:val="uk-UA"/>
        </w:rPr>
        <w:t xml:space="preserve"> року народження та </w:t>
      </w:r>
      <w:r>
        <w:rPr>
          <w:rFonts w:hint="default"/>
          <w:lang w:val="uk-UA"/>
        </w:rPr>
        <w:t>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------------</w:t>
      </w:r>
      <w:r>
        <w:rPr>
          <w:lang w:val="uk-UA"/>
        </w:rPr>
        <w:t xml:space="preserve"> року народження;</w:t>
      </w:r>
    </w:p>
    <w:p w14:paraId="2229E6F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2. Призначити </w:t>
      </w:r>
      <w:r>
        <w:rPr>
          <w:rFonts w:hint="default"/>
          <w:lang w:val="uk-UA"/>
        </w:rPr>
        <w:t>-------------------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-------------</w:t>
      </w:r>
      <w:r>
        <w:rPr>
          <w:lang w:val="uk-UA"/>
        </w:rPr>
        <w:t xml:space="preserve"> року народження, опікуном над дітьми – сиротами:</w:t>
      </w:r>
    </w:p>
    <w:p w14:paraId="62FE8D6D">
      <w:pPr>
        <w:jc w:val="both"/>
        <w:rPr>
          <w:lang w:val="uk-UA"/>
        </w:rPr>
      </w:pPr>
      <w:r>
        <w:rPr>
          <w:rFonts w:hint="default"/>
          <w:lang w:val="uk-UA"/>
        </w:rPr>
        <w:t>-------------------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------------</w:t>
      </w:r>
      <w:r>
        <w:rPr>
          <w:lang w:val="uk-UA"/>
        </w:rPr>
        <w:t xml:space="preserve"> року народження та </w:t>
      </w:r>
      <w:r>
        <w:rPr>
          <w:rFonts w:hint="default"/>
          <w:lang w:val="uk-UA"/>
        </w:rPr>
        <w:t>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</w:t>
      </w:r>
      <w:r>
        <w:rPr>
          <w:lang w:val="uk-UA"/>
        </w:rPr>
        <w:t xml:space="preserve"> року народження;</w:t>
      </w:r>
    </w:p>
    <w:p w14:paraId="07DBDD86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3. </w:t>
      </w:r>
      <w:r>
        <w:rPr>
          <w:szCs w:val="28"/>
          <w:lang w:val="uk-UA"/>
        </w:rPr>
        <w:t>Місцем проживання</w:t>
      </w:r>
      <w:r>
        <w:rPr>
          <w:color w:val="auto"/>
          <w:szCs w:val="28"/>
          <w:lang w:val="uk-UA"/>
        </w:rPr>
        <w:t xml:space="preserve"> </w:t>
      </w:r>
      <w:r>
        <w:rPr>
          <w:rFonts w:hint="default"/>
          <w:lang w:val="uk-UA"/>
        </w:rPr>
        <w:t>-----------------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</w:t>
      </w:r>
      <w:r>
        <w:rPr>
          <w:lang w:val="uk-UA"/>
        </w:rPr>
        <w:t xml:space="preserve"> року народження та </w:t>
      </w:r>
      <w:r>
        <w:rPr>
          <w:rFonts w:hint="default"/>
          <w:lang w:val="uk-UA"/>
        </w:rPr>
        <w:t>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</w:t>
      </w:r>
      <w:r>
        <w:rPr>
          <w:lang w:val="uk-UA"/>
        </w:rPr>
        <w:t xml:space="preserve"> року народження </w:t>
      </w:r>
      <w:r>
        <w:rPr>
          <w:szCs w:val="28"/>
          <w:lang w:val="uk-UA"/>
        </w:rPr>
        <w:t xml:space="preserve">визначити за місцем проживання опікуна: </w:t>
      </w:r>
      <w:r>
        <w:rPr>
          <w:lang w:val="uk-UA"/>
        </w:rPr>
        <w:t xml:space="preserve">вулиця </w:t>
      </w:r>
      <w:r>
        <w:rPr>
          <w:rFonts w:hint="default"/>
          <w:lang w:val="uk-UA"/>
        </w:rPr>
        <w:t>------------</w:t>
      </w:r>
      <w:r>
        <w:rPr>
          <w:lang w:val="uk-UA"/>
        </w:rPr>
        <w:t xml:space="preserve">, будинок </w:t>
      </w:r>
      <w:r>
        <w:rPr>
          <w:rFonts w:hint="default"/>
          <w:lang w:val="uk-UA"/>
        </w:rPr>
        <w:t>--</w:t>
      </w:r>
      <w:r>
        <w:rPr>
          <w:lang w:val="uk-UA"/>
        </w:rPr>
        <w:t xml:space="preserve">, село Попівка, Конотопського району Сумської області. </w:t>
      </w:r>
      <w:r>
        <w:rPr>
          <w:lang w:val="uk-UA"/>
        </w:rPr>
        <w:tab/>
      </w:r>
    </w:p>
    <w:p w14:paraId="5A84685C">
      <w:pPr>
        <w:ind w:firstLine="709"/>
        <w:jc w:val="both"/>
        <w:rPr>
          <w:lang w:val="uk-UA"/>
        </w:rPr>
      </w:pPr>
      <w:r>
        <w:rPr>
          <w:lang w:val="uk-UA"/>
        </w:rPr>
        <w:t>4. </w:t>
      </w:r>
      <w:r>
        <w:rPr>
          <w:color w:val="auto"/>
          <w:szCs w:val="28"/>
          <w:lang w:val="uk-UA"/>
        </w:rPr>
        <w:t>Покласти на опікуна,</w:t>
      </w:r>
      <w:r>
        <w:rPr>
          <w:szCs w:val="28"/>
          <w:lang w:val="uk-UA"/>
        </w:rPr>
        <w:t xml:space="preserve"> </w:t>
      </w:r>
      <w:r>
        <w:rPr>
          <w:rFonts w:hint="default"/>
          <w:szCs w:val="28"/>
          <w:lang w:val="uk-UA"/>
        </w:rPr>
        <w:t>-----------------</w:t>
      </w:r>
      <w:r>
        <w:rPr>
          <w:color w:val="auto"/>
          <w:szCs w:val="28"/>
          <w:lang w:val="uk-UA"/>
        </w:rPr>
        <w:t>, персональну відповідальність за життя, здоров’я, фізичний та розумовий розвиток підопічних дітей, по створенню для них належних побутових умов проживання.</w:t>
      </w:r>
    </w:p>
    <w:p w14:paraId="24A4827E">
      <w:pPr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</w:t>
      </w:r>
      <w:r>
        <w:rPr>
          <w:lang w:val="uk-UA"/>
        </w:rPr>
        <w:t> </w:t>
      </w:r>
      <w:r>
        <w:rPr>
          <w:szCs w:val="28"/>
          <w:lang w:val="uk-UA"/>
        </w:rPr>
        <w:t xml:space="preserve">Відділу ˗ </w:t>
      </w:r>
      <w:r>
        <w:rPr>
          <w:color w:val="auto"/>
          <w:szCs w:val="28"/>
          <w:lang w:val="uk-UA"/>
        </w:rPr>
        <w:t>Службі у справах дітей Попівської сільської ради Конотопського району Сумської області забезпечити здійснення контролю за умовами утримання, виховання та навчання дітей, позбавлених батьківського піклування, під час перебування під опікою.</w:t>
      </w:r>
    </w:p>
    <w:p w14:paraId="562ED2EB">
      <w:pPr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6. 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14:paraId="5D5E759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szCs w:val="28"/>
          <w:lang w:val="uk-UA"/>
        </w:rPr>
      </w:pPr>
    </w:p>
    <w:p w14:paraId="0BD1CAC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Cs w:val="28"/>
          <w:lang w:val="uk-UA"/>
        </w:rPr>
      </w:pPr>
    </w:p>
    <w:p w14:paraId="0A5CA1CA">
      <w:pPr>
        <w:pStyle w:val="8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1EB77B08">
      <w:pPr>
        <w:pStyle w:val="8"/>
        <w:spacing w:line="276" w:lineRule="auto"/>
      </w:pPr>
    </w:p>
    <w:p w14:paraId="7FF7A1AB">
      <w:pPr>
        <w:pStyle w:val="8"/>
        <w:spacing w:line="276" w:lineRule="auto"/>
      </w:pPr>
    </w:p>
    <w:p w14:paraId="5A020D10">
      <w:pPr>
        <w:pStyle w:val="8"/>
        <w:spacing w:line="276" w:lineRule="auto"/>
      </w:pPr>
    </w:p>
    <w:p w14:paraId="1BBC070A">
      <w:pPr>
        <w:pStyle w:val="8"/>
        <w:spacing w:line="276" w:lineRule="auto"/>
      </w:pPr>
    </w:p>
    <w:p w14:paraId="1766D783">
      <w:pPr>
        <w:pStyle w:val="8"/>
        <w:spacing w:line="276" w:lineRule="auto"/>
      </w:pPr>
    </w:p>
    <w:p w14:paraId="5F667E00">
      <w:pPr>
        <w:pStyle w:val="8"/>
        <w:spacing w:line="276" w:lineRule="auto"/>
      </w:pPr>
    </w:p>
    <w:p w14:paraId="79FCB5CA">
      <w:pPr>
        <w:pStyle w:val="8"/>
        <w:spacing w:line="276" w:lineRule="auto"/>
      </w:pPr>
    </w:p>
    <w:p w14:paraId="6ED706E2">
      <w:pPr>
        <w:pStyle w:val="8"/>
        <w:spacing w:line="276" w:lineRule="auto"/>
      </w:pPr>
    </w:p>
    <w:p w14:paraId="4A2FF9B9">
      <w:pPr>
        <w:pStyle w:val="8"/>
        <w:spacing w:line="276" w:lineRule="auto"/>
      </w:pPr>
    </w:p>
    <w:p w14:paraId="2D8BFE28">
      <w:pPr>
        <w:pStyle w:val="8"/>
        <w:spacing w:line="276" w:lineRule="auto"/>
      </w:pPr>
    </w:p>
    <w:p w14:paraId="6EA2171A">
      <w:pPr>
        <w:pStyle w:val="8"/>
        <w:spacing w:line="276" w:lineRule="auto"/>
      </w:pPr>
    </w:p>
    <w:p w14:paraId="5B5D20BA">
      <w:pPr>
        <w:pStyle w:val="8"/>
        <w:spacing w:line="276" w:lineRule="auto"/>
      </w:pPr>
    </w:p>
    <w:p w14:paraId="1EBD6926">
      <w:pPr>
        <w:pStyle w:val="8"/>
        <w:spacing w:line="276" w:lineRule="auto"/>
      </w:pPr>
    </w:p>
    <w:p w14:paraId="637787A8">
      <w:pPr>
        <w:pStyle w:val="8"/>
        <w:spacing w:line="276" w:lineRule="auto"/>
      </w:pPr>
    </w:p>
    <w:p w14:paraId="7B9C225A">
      <w:pPr>
        <w:pStyle w:val="8"/>
        <w:spacing w:line="276" w:lineRule="auto"/>
      </w:pPr>
    </w:p>
    <w:p w14:paraId="2FDECD3C">
      <w:pPr>
        <w:pStyle w:val="8"/>
        <w:spacing w:line="276" w:lineRule="auto"/>
      </w:pPr>
    </w:p>
    <w:p w14:paraId="11743810">
      <w:pPr>
        <w:pStyle w:val="8"/>
        <w:spacing w:line="276" w:lineRule="auto"/>
        <w:jc w:val="left"/>
      </w:pPr>
    </w:p>
    <w:p w14:paraId="3297794F">
      <w:pPr>
        <w:pStyle w:val="8"/>
        <w:spacing w:line="276" w:lineRule="auto"/>
        <w:jc w:val="left"/>
      </w:pPr>
    </w:p>
    <w:p w14:paraId="781587B7">
      <w:pPr>
        <w:pStyle w:val="8"/>
        <w:spacing w:line="276" w:lineRule="auto"/>
        <w:jc w:val="left"/>
      </w:pPr>
    </w:p>
    <w:p w14:paraId="4BB555A9">
      <w:pPr>
        <w:pStyle w:val="8"/>
        <w:spacing w:line="276" w:lineRule="auto"/>
        <w:jc w:val="left"/>
      </w:pPr>
    </w:p>
    <w:p w14:paraId="61244A0D">
      <w:pPr>
        <w:pStyle w:val="8"/>
        <w:spacing w:line="276" w:lineRule="auto"/>
        <w:jc w:val="left"/>
      </w:pPr>
    </w:p>
    <w:p w14:paraId="6148CCF7">
      <w:pPr>
        <w:pStyle w:val="8"/>
        <w:spacing w:line="276" w:lineRule="auto"/>
        <w:jc w:val="left"/>
        <w:rPr>
          <w:lang w:val="ru-RU"/>
        </w:rPr>
      </w:pPr>
      <w:bookmarkStart w:id="0" w:name="_GoBack"/>
      <w:bookmarkEnd w:id="0"/>
    </w:p>
    <w:sectPr>
      <w:pgSz w:w="11906" w:h="16838"/>
      <w:pgMar w:top="1134" w:right="567" w:bottom="851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0A73"/>
    <w:rsid w:val="00024D10"/>
    <w:rsid w:val="00031D10"/>
    <w:rsid w:val="00036422"/>
    <w:rsid w:val="000400C4"/>
    <w:rsid w:val="00047DC5"/>
    <w:rsid w:val="00053A72"/>
    <w:rsid w:val="000800FF"/>
    <w:rsid w:val="00080BC6"/>
    <w:rsid w:val="000825B6"/>
    <w:rsid w:val="00083E7A"/>
    <w:rsid w:val="00087F07"/>
    <w:rsid w:val="00090125"/>
    <w:rsid w:val="00090188"/>
    <w:rsid w:val="000923F7"/>
    <w:rsid w:val="000A168F"/>
    <w:rsid w:val="000B2E31"/>
    <w:rsid w:val="000B4F86"/>
    <w:rsid w:val="000B7D3C"/>
    <w:rsid w:val="0011554C"/>
    <w:rsid w:val="001352A7"/>
    <w:rsid w:val="00153FA8"/>
    <w:rsid w:val="00154337"/>
    <w:rsid w:val="00156A8D"/>
    <w:rsid w:val="00156F18"/>
    <w:rsid w:val="00177A42"/>
    <w:rsid w:val="00191CC4"/>
    <w:rsid w:val="0019331A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6C05"/>
    <w:rsid w:val="002E4F99"/>
    <w:rsid w:val="00325E84"/>
    <w:rsid w:val="003318FC"/>
    <w:rsid w:val="00336279"/>
    <w:rsid w:val="00353B14"/>
    <w:rsid w:val="00353B7B"/>
    <w:rsid w:val="00381614"/>
    <w:rsid w:val="00383E38"/>
    <w:rsid w:val="003B5020"/>
    <w:rsid w:val="00424B77"/>
    <w:rsid w:val="0043376E"/>
    <w:rsid w:val="00440DC7"/>
    <w:rsid w:val="004624C4"/>
    <w:rsid w:val="00471407"/>
    <w:rsid w:val="00473408"/>
    <w:rsid w:val="00490C8D"/>
    <w:rsid w:val="00490E3D"/>
    <w:rsid w:val="004A33C6"/>
    <w:rsid w:val="004A485A"/>
    <w:rsid w:val="004C53D8"/>
    <w:rsid w:val="004C7EF4"/>
    <w:rsid w:val="004D4975"/>
    <w:rsid w:val="004F4AB5"/>
    <w:rsid w:val="00507192"/>
    <w:rsid w:val="00517ED7"/>
    <w:rsid w:val="00531D89"/>
    <w:rsid w:val="00580B9E"/>
    <w:rsid w:val="00597A8C"/>
    <w:rsid w:val="005A51DB"/>
    <w:rsid w:val="005C341A"/>
    <w:rsid w:val="005E285D"/>
    <w:rsid w:val="005E38B7"/>
    <w:rsid w:val="00601656"/>
    <w:rsid w:val="006171BC"/>
    <w:rsid w:val="00617CE7"/>
    <w:rsid w:val="006200D3"/>
    <w:rsid w:val="00633E76"/>
    <w:rsid w:val="00635CBD"/>
    <w:rsid w:val="006425EC"/>
    <w:rsid w:val="00652E82"/>
    <w:rsid w:val="00653A90"/>
    <w:rsid w:val="00654209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67316"/>
    <w:rsid w:val="007724F3"/>
    <w:rsid w:val="00773509"/>
    <w:rsid w:val="007844D5"/>
    <w:rsid w:val="00793BCB"/>
    <w:rsid w:val="007A5F69"/>
    <w:rsid w:val="007B0B42"/>
    <w:rsid w:val="007B520D"/>
    <w:rsid w:val="007C31B9"/>
    <w:rsid w:val="007C4213"/>
    <w:rsid w:val="007C5593"/>
    <w:rsid w:val="007E4F73"/>
    <w:rsid w:val="008552BC"/>
    <w:rsid w:val="00855D7B"/>
    <w:rsid w:val="008650A4"/>
    <w:rsid w:val="008B166B"/>
    <w:rsid w:val="008C3AD1"/>
    <w:rsid w:val="008D44A1"/>
    <w:rsid w:val="009119F6"/>
    <w:rsid w:val="00914A2A"/>
    <w:rsid w:val="009215F7"/>
    <w:rsid w:val="0093427D"/>
    <w:rsid w:val="00950087"/>
    <w:rsid w:val="009657CF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D6A"/>
    <w:rsid w:val="00B3625A"/>
    <w:rsid w:val="00B543DD"/>
    <w:rsid w:val="00B81110"/>
    <w:rsid w:val="00B84AAC"/>
    <w:rsid w:val="00B969A6"/>
    <w:rsid w:val="00BA3F54"/>
    <w:rsid w:val="00BA77F1"/>
    <w:rsid w:val="00BB33EE"/>
    <w:rsid w:val="00BE273A"/>
    <w:rsid w:val="00C1728A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7616B"/>
    <w:rsid w:val="00DA2C8D"/>
    <w:rsid w:val="00DA3ADA"/>
    <w:rsid w:val="00DC47EB"/>
    <w:rsid w:val="00DE3376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44B0C"/>
    <w:rsid w:val="00F50019"/>
    <w:rsid w:val="00F5324D"/>
    <w:rsid w:val="00F764F2"/>
    <w:rsid w:val="00F97CAF"/>
    <w:rsid w:val="00FA02F0"/>
    <w:rsid w:val="00FA79B0"/>
    <w:rsid w:val="00FB0B52"/>
    <w:rsid w:val="00FF5900"/>
    <w:rsid w:val="00FF7BBB"/>
    <w:rsid w:val="1C0B42A9"/>
    <w:rsid w:val="565937A3"/>
    <w:rsid w:val="7DBC3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qFormat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BB4D-489A-4CBD-B2FC-D4BD48A8D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572</Words>
  <Characters>3264</Characters>
  <Lines>27</Lines>
  <Paragraphs>7</Paragraphs>
  <TotalTime>814</TotalTime>
  <ScaleCrop>false</ScaleCrop>
  <LinksUpToDate>false</LinksUpToDate>
  <CharactersWithSpaces>3829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2025-01-21T08:07:00Z</cp:lastPrinted>
  <dcterms:modified xsi:type="dcterms:W3CDTF">2025-02-03T06:42:10Z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E37DA9BED9A64CF9AAA97AFF67B4BFF8_13</vt:lpwstr>
  </property>
</Properties>
</file>