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0487">
      <w:pPr>
        <w:rPr>
          <w:sz w:val="16"/>
          <w:szCs w:val="16"/>
        </w:rPr>
      </w:pPr>
      <w:r>
        <w:rPr>
          <w:sz w:val="16"/>
          <w:szCs w:val="16"/>
        </w:rPr>
        <w:t xml:space="preserve"> </w:t>
      </w:r>
    </w:p>
    <w:p w14:paraId="7AFA41B4">
      <w:pPr>
        <w:jc w:val="center"/>
        <w:rPr>
          <w:rStyle w:val="7"/>
          <w:szCs w:val="26"/>
        </w:rPr>
      </w:pPr>
    </w:p>
    <w:p w14:paraId="2B2E0464">
      <w:pPr>
        <w:jc w:val="center"/>
        <w:rPr>
          <w:rStyle w:val="7"/>
          <w:szCs w:val="26"/>
        </w:rPr>
      </w:pPr>
    </w:p>
    <w:p w14:paraId="52B83BD5">
      <w:pPr>
        <w:jc w:val="center"/>
        <w:rPr>
          <w:rStyle w:val="7"/>
          <w:szCs w:val="26"/>
        </w:rPr>
      </w:pPr>
      <w:r>
        <w:rPr>
          <w:lang w:eastAsia="uk-UA"/>
        </w:rPr>
        <w:drawing>
          <wp:anchor distT="0" distB="0" distL="114300" distR="114300" simplePos="0" relativeHeight="251659264" behindDoc="0" locked="1" layoutInCell="1" allowOverlap="1">
            <wp:simplePos x="0" y="0"/>
            <wp:positionH relativeFrom="column">
              <wp:posOffset>2868930</wp:posOffset>
            </wp:positionH>
            <wp:positionV relativeFrom="page">
              <wp:posOffset>504190</wp:posOffset>
            </wp:positionV>
            <wp:extent cx="514350" cy="666750"/>
            <wp:effectExtent l="0" t="0" r="0" b="0"/>
            <wp:wrapNone/>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
                    <pic:cNvPicPr>
                      <a:picLocks noChangeAspect="1" noChangeArrowheads="1"/>
                    </pic:cNvPicPr>
                  </pic:nvPicPr>
                  <pic:blipFill>
                    <a:blip r:embed="rId5" cstate="print"/>
                    <a:srcRect/>
                    <a:stretch>
                      <a:fillRect/>
                    </a:stretch>
                  </pic:blipFill>
                  <pic:spPr>
                    <a:xfrm>
                      <a:off x="0" y="0"/>
                      <a:ext cx="514350" cy="666750"/>
                    </a:xfrm>
                    <a:prstGeom prst="rect">
                      <a:avLst/>
                    </a:prstGeom>
                    <a:noFill/>
                    <a:ln w="9525">
                      <a:noFill/>
                      <a:miter lim="800000"/>
                      <a:headEnd/>
                      <a:tailEnd/>
                    </a:ln>
                  </pic:spPr>
                </pic:pic>
              </a:graphicData>
            </a:graphic>
          </wp:anchor>
        </w:drawing>
      </w:r>
      <w:r>
        <w:rPr>
          <w:rStyle w:val="7"/>
          <w:szCs w:val="26"/>
        </w:rPr>
        <w:t>ВИКОНАВЧИЙ КОМІТЕТ</w:t>
      </w:r>
    </w:p>
    <w:p w14:paraId="6F1CD674">
      <w:pPr>
        <w:shd w:val="clear" w:color="auto" w:fill="FFFFFF"/>
        <w:jc w:val="center"/>
        <w:rPr>
          <w:rStyle w:val="7"/>
          <w:sz w:val="28"/>
          <w:szCs w:val="28"/>
        </w:rPr>
      </w:pPr>
      <w:r>
        <w:rPr>
          <w:rStyle w:val="7"/>
          <w:sz w:val="28"/>
          <w:szCs w:val="28"/>
        </w:rPr>
        <w:t>ПОПІВСЬКА СІЛЬСЬКА РАДА</w:t>
      </w:r>
    </w:p>
    <w:p w14:paraId="6C507295">
      <w:pPr>
        <w:shd w:val="clear" w:color="auto" w:fill="FFFFFF"/>
        <w:jc w:val="center"/>
        <w:rPr>
          <w:sz w:val="28"/>
          <w:szCs w:val="28"/>
        </w:rPr>
      </w:pPr>
      <w:r>
        <w:rPr>
          <w:rStyle w:val="7"/>
          <w:sz w:val="28"/>
          <w:szCs w:val="28"/>
        </w:rPr>
        <w:t>КОНОТОПСЬКОГО РАЙОНУ СУМСЬКОЇ ОБЛАСТІ</w:t>
      </w:r>
    </w:p>
    <w:p w14:paraId="34FE7609">
      <w:pPr>
        <w:jc w:val="center"/>
        <w:rPr>
          <w:sz w:val="28"/>
          <w:szCs w:val="28"/>
        </w:rPr>
      </w:pPr>
    </w:p>
    <w:p w14:paraId="2CDF8ECB">
      <w:pPr>
        <w:jc w:val="center"/>
        <w:rPr>
          <w:rFonts w:hint="default"/>
          <w:b/>
          <w:sz w:val="28"/>
          <w:szCs w:val="28"/>
          <w:lang w:val="uk-UA"/>
        </w:rPr>
      </w:pPr>
      <w:r>
        <w:rPr>
          <w:b/>
          <w:sz w:val="28"/>
          <w:szCs w:val="28"/>
        </w:rPr>
        <w:t>РІШЕННЯ №</w:t>
      </w:r>
      <w:r>
        <w:rPr>
          <w:rFonts w:hint="default"/>
          <w:b/>
          <w:sz w:val="28"/>
          <w:szCs w:val="28"/>
          <w:lang w:val="uk-UA"/>
        </w:rPr>
        <w:t>36</w:t>
      </w:r>
    </w:p>
    <w:p w14:paraId="0CB963C1">
      <w:pPr>
        <w:jc w:val="center"/>
        <w:rPr>
          <w:b/>
          <w:sz w:val="28"/>
          <w:szCs w:val="28"/>
        </w:rPr>
      </w:pPr>
    </w:p>
    <w:p w14:paraId="1B938DB1">
      <w:pPr>
        <w:rPr>
          <w:b/>
          <w:sz w:val="28"/>
          <w:szCs w:val="28"/>
        </w:rPr>
      </w:pPr>
      <w:r>
        <w:rPr>
          <w:b/>
          <w:sz w:val="28"/>
          <w:szCs w:val="28"/>
        </w:rPr>
        <w:t>23.01.2025                                                                                            с. Попівка</w:t>
      </w:r>
    </w:p>
    <w:p w14:paraId="718F2B61">
      <w:pPr>
        <w:rPr>
          <w:b/>
          <w:sz w:val="28"/>
          <w:szCs w:val="28"/>
        </w:rPr>
      </w:pPr>
      <w:r>
        <w:rPr>
          <w:b/>
          <w:sz w:val="28"/>
          <w:szCs w:val="28"/>
        </w:rPr>
        <w:t xml:space="preserve"> </w:t>
      </w:r>
    </w:p>
    <w:p w14:paraId="04C536D7">
      <w:pPr>
        <w:rPr>
          <w:b/>
          <w:sz w:val="28"/>
          <w:szCs w:val="28"/>
        </w:rPr>
      </w:pPr>
    </w:p>
    <w:p w14:paraId="6C46AE71">
      <w:pPr>
        <w:rPr>
          <w:b/>
          <w:bCs/>
          <w:sz w:val="28"/>
          <w:szCs w:val="28"/>
        </w:rPr>
      </w:pPr>
      <w:r>
        <w:rPr>
          <w:b/>
          <w:bCs/>
          <w:sz w:val="28"/>
          <w:szCs w:val="28"/>
        </w:rPr>
        <w:t>Про  внесення змін і доповнень до</w:t>
      </w:r>
    </w:p>
    <w:p w14:paraId="58326200">
      <w:pPr>
        <w:rPr>
          <w:b/>
          <w:bCs/>
          <w:sz w:val="28"/>
          <w:szCs w:val="28"/>
        </w:rPr>
      </w:pPr>
      <w:r>
        <w:rPr>
          <w:b/>
          <w:bCs/>
          <w:sz w:val="28"/>
          <w:szCs w:val="28"/>
        </w:rPr>
        <w:t>соціально-економічного паспорта</w:t>
      </w:r>
    </w:p>
    <w:p w14:paraId="572ED549">
      <w:pPr>
        <w:rPr>
          <w:b/>
          <w:bCs/>
          <w:sz w:val="28"/>
          <w:szCs w:val="28"/>
        </w:rPr>
      </w:pPr>
      <w:r>
        <w:rPr>
          <w:b/>
          <w:bCs/>
          <w:sz w:val="28"/>
          <w:szCs w:val="28"/>
        </w:rPr>
        <w:t xml:space="preserve">Попівської сільської ради </w:t>
      </w:r>
    </w:p>
    <w:p w14:paraId="00E03E09">
      <w:pPr>
        <w:rPr>
          <w:b/>
          <w:bCs/>
          <w:sz w:val="28"/>
          <w:szCs w:val="28"/>
        </w:rPr>
      </w:pPr>
      <w:r>
        <w:rPr>
          <w:b/>
          <w:bCs/>
          <w:sz w:val="28"/>
          <w:szCs w:val="28"/>
        </w:rPr>
        <w:t>Конотопського району Сумської області</w:t>
      </w:r>
    </w:p>
    <w:p w14:paraId="3A16CD92">
      <w:pPr>
        <w:rPr>
          <w:b/>
          <w:bCs/>
          <w:sz w:val="28"/>
          <w:szCs w:val="28"/>
        </w:rPr>
      </w:pPr>
      <w:r>
        <w:rPr>
          <w:b/>
          <w:bCs/>
          <w:sz w:val="28"/>
          <w:szCs w:val="28"/>
        </w:rPr>
        <w:t>та викладення його у новій редакції</w:t>
      </w:r>
    </w:p>
    <w:p w14:paraId="0C8B44D0">
      <w:pPr>
        <w:rPr>
          <w:bCs/>
          <w:sz w:val="24"/>
        </w:rPr>
      </w:pPr>
    </w:p>
    <w:p w14:paraId="2F9CA921">
      <w:pPr>
        <w:rPr>
          <w:bCs/>
          <w:sz w:val="24"/>
        </w:rPr>
      </w:pPr>
    </w:p>
    <w:p w14:paraId="3337A0B6">
      <w:pPr>
        <w:pStyle w:val="12"/>
        <w:spacing w:before="0" w:beforeAutospacing="0" w:after="0" w:afterAutospacing="0"/>
        <w:jc w:val="both"/>
        <w:rPr>
          <w:sz w:val="28"/>
          <w:szCs w:val="28"/>
          <w:lang w:val="uk-UA"/>
        </w:rPr>
      </w:pPr>
      <w:r>
        <w:rPr>
          <w:bCs/>
          <w:sz w:val="28"/>
          <w:szCs w:val="28"/>
          <w:lang w:val="uk-UA"/>
        </w:rPr>
        <w:t xml:space="preserve">         Відповідно до </w:t>
      </w:r>
      <w:r>
        <w:rPr>
          <w:sz w:val="28"/>
          <w:szCs w:val="28"/>
          <w:lang w:val="uk-UA"/>
        </w:rPr>
        <w:t xml:space="preserve">Закону України «Про місцеве самоврядування в Україні» </w:t>
      </w:r>
      <w:r>
        <w:rPr>
          <w:bCs/>
          <w:sz w:val="28"/>
          <w:szCs w:val="28"/>
          <w:lang w:val="uk-UA"/>
        </w:rPr>
        <w:t>з метою реалізації положень щодо забезпечення надання соціально-економічних послуг Попівською сільською радою</w:t>
      </w:r>
    </w:p>
    <w:p w14:paraId="542F8721">
      <w:pPr>
        <w:pStyle w:val="12"/>
        <w:spacing w:before="0" w:beforeAutospacing="0" w:after="0" w:afterAutospacing="0"/>
        <w:jc w:val="both"/>
        <w:rPr>
          <w:sz w:val="28"/>
          <w:szCs w:val="28"/>
          <w:lang w:val="uk-UA"/>
        </w:rPr>
      </w:pPr>
      <w:r>
        <w:rPr>
          <w:sz w:val="28"/>
          <w:szCs w:val="28"/>
          <w:lang w:val="uk-UA"/>
        </w:rPr>
        <w:t xml:space="preserve">           виконавчий комітет вирішив:</w:t>
      </w:r>
    </w:p>
    <w:p w14:paraId="5512D389">
      <w:pPr>
        <w:rPr>
          <w:color w:val="000000"/>
          <w:sz w:val="28"/>
          <w:szCs w:val="28"/>
        </w:rPr>
      </w:pPr>
      <w:r>
        <w:rPr>
          <w:color w:val="000000"/>
          <w:sz w:val="28"/>
          <w:szCs w:val="28"/>
        </w:rPr>
        <w:t> </w:t>
      </w:r>
      <w:r>
        <w:rPr>
          <w:color w:val="000000"/>
          <w:sz w:val="28"/>
          <w:szCs w:val="28"/>
        </w:rPr>
        <w:tab/>
      </w:r>
      <w:r>
        <w:rPr>
          <w:color w:val="000000"/>
          <w:sz w:val="28"/>
          <w:szCs w:val="28"/>
        </w:rPr>
        <w:t xml:space="preserve">1. Внести зміни і доповнення до соціально-економічного паспорта </w:t>
      </w:r>
      <w:r>
        <w:rPr>
          <w:bCs/>
          <w:sz w:val="28"/>
          <w:szCs w:val="28"/>
        </w:rPr>
        <w:t>Попівської сільської ради Конотопського району Сумської області</w:t>
      </w:r>
      <w:r>
        <w:rPr>
          <w:color w:val="000000"/>
          <w:sz w:val="28"/>
          <w:szCs w:val="28"/>
        </w:rPr>
        <w:t xml:space="preserve"> та викласти його у новій редакції згідно додатку, що додається.</w:t>
      </w:r>
    </w:p>
    <w:p w14:paraId="78B2D6F7">
      <w:pPr>
        <w:rPr>
          <w:color w:val="000000"/>
          <w:sz w:val="28"/>
          <w:szCs w:val="28"/>
        </w:rPr>
      </w:pPr>
      <w:r>
        <w:rPr>
          <w:color w:val="000000"/>
          <w:sz w:val="28"/>
          <w:szCs w:val="28"/>
        </w:rPr>
        <w:t xml:space="preserve">         2. Рішення виконавчого комітету Попівської сільської ради Конотопського району Сумської області від 23.01.2024 № 29 «Про внесення змін і доповнень до соціально-економічного паспорта Попівської сільської ради Конотопського району Сумської області та викладення його у новій редакції» визнати таким, що втратило чинність.</w:t>
      </w:r>
    </w:p>
    <w:p w14:paraId="12CC5307">
      <w:pPr>
        <w:rPr>
          <w:bCs/>
          <w:sz w:val="28"/>
          <w:szCs w:val="28"/>
        </w:rPr>
      </w:pPr>
      <w:r>
        <w:rPr>
          <w:bCs/>
          <w:sz w:val="28"/>
          <w:szCs w:val="28"/>
        </w:rPr>
        <w:t xml:space="preserve">         3. Контроль за виконанням даного рішення покласти на управління фінансів та економіки Попівської сільської ради Конотопського району Сумської області.</w:t>
      </w:r>
    </w:p>
    <w:p w14:paraId="25F1C5DE">
      <w:pPr>
        <w:rPr>
          <w:bCs/>
          <w:sz w:val="28"/>
          <w:szCs w:val="28"/>
        </w:rPr>
      </w:pPr>
    </w:p>
    <w:p w14:paraId="7E9AD67A">
      <w:pPr>
        <w:rPr>
          <w:bCs/>
          <w:sz w:val="28"/>
          <w:szCs w:val="28"/>
        </w:rPr>
      </w:pPr>
    </w:p>
    <w:tbl>
      <w:tblPr>
        <w:tblStyle w:val="5"/>
        <w:tblW w:w="9639" w:type="dxa"/>
        <w:tblInd w:w="108" w:type="dxa"/>
        <w:tblLayout w:type="fixed"/>
        <w:tblCellMar>
          <w:top w:w="0" w:type="dxa"/>
          <w:left w:w="108" w:type="dxa"/>
          <w:bottom w:w="0" w:type="dxa"/>
          <w:right w:w="108" w:type="dxa"/>
        </w:tblCellMar>
      </w:tblPr>
      <w:tblGrid>
        <w:gridCol w:w="6663"/>
        <w:gridCol w:w="2976"/>
      </w:tblGrid>
      <w:tr w14:paraId="0C583EBC">
        <w:tblPrEx>
          <w:tblCellMar>
            <w:top w:w="0" w:type="dxa"/>
            <w:left w:w="108" w:type="dxa"/>
            <w:bottom w:w="0" w:type="dxa"/>
            <w:right w:w="108" w:type="dxa"/>
          </w:tblCellMar>
        </w:tblPrEx>
        <w:trPr>
          <w:trHeight w:val="265" w:hRule="atLeast"/>
        </w:trPr>
        <w:tc>
          <w:tcPr>
            <w:tcW w:w="6663" w:type="dxa"/>
            <w:tcBorders>
              <w:top w:val="nil"/>
              <w:left w:val="nil"/>
              <w:bottom w:val="nil"/>
              <w:right w:val="nil"/>
            </w:tcBorders>
          </w:tcPr>
          <w:p w14:paraId="2A4BAC1C">
            <w:pPr>
              <w:rPr>
                <w:b/>
                <w:sz w:val="28"/>
                <w:szCs w:val="28"/>
              </w:rPr>
            </w:pPr>
            <w:r>
              <w:rPr>
                <w:b/>
                <w:sz w:val="28"/>
                <w:szCs w:val="28"/>
              </w:rPr>
              <w:t xml:space="preserve">Сільський голова </w:t>
            </w:r>
          </w:p>
        </w:tc>
        <w:tc>
          <w:tcPr>
            <w:tcW w:w="2976" w:type="dxa"/>
            <w:tcBorders>
              <w:top w:val="nil"/>
              <w:left w:val="nil"/>
              <w:bottom w:val="nil"/>
              <w:right w:val="nil"/>
            </w:tcBorders>
          </w:tcPr>
          <w:p w14:paraId="760EE272">
            <w:pPr>
              <w:pStyle w:val="27"/>
              <w:keepNext w:val="0"/>
              <w:rPr>
                <w:b/>
                <w:sz w:val="28"/>
                <w:szCs w:val="28"/>
                <w:lang w:val="uk-UA"/>
              </w:rPr>
            </w:pPr>
            <w:r>
              <w:rPr>
                <w:rFonts w:ascii="Times New Roman" w:hAnsi="Times New Roman" w:cs="Times New Roman"/>
                <w:b/>
                <w:sz w:val="28"/>
                <w:szCs w:val="28"/>
                <w:lang w:val="uk-UA"/>
              </w:rPr>
              <w:t>Анатолій БОЯРЧУК</w:t>
            </w:r>
          </w:p>
        </w:tc>
      </w:tr>
    </w:tbl>
    <w:p w14:paraId="1B51821A">
      <w:pPr>
        <w:rPr>
          <w:sz w:val="24"/>
        </w:rPr>
      </w:pPr>
    </w:p>
    <w:p w14:paraId="6B921982"/>
    <w:p w14:paraId="571BE347"/>
    <w:p w14:paraId="74CF34DB"/>
    <w:p w14:paraId="6A63EF6E"/>
    <w:p w14:paraId="620A6F78"/>
    <w:p w14:paraId="271A5FF5"/>
    <w:p w14:paraId="4FCC4718"/>
    <w:p w14:paraId="4CE637A0"/>
    <w:p w14:paraId="7FFFB5AE">
      <w:pPr>
        <w:rPr>
          <w:sz w:val="20"/>
          <w:szCs w:val="20"/>
        </w:rPr>
      </w:pPr>
      <w:r>
        <w:rPr>
          <w:sz w:val="20"/>
          <w:szCs w:val="20"/>
        </w:rPr>
        <w:t>Надія КРИВЧЕНКО</w:t>
      </w:r>
    </w:p>
    <w:p w14:paraId="18802416">
      <w:pPr>
        <w:rPr>
          <w:sz w:val="20"/>
          <w:szCs w:val="20"/>
        </w:rPr>
      </w:pPr>
      <w:r>
        <w:rPr>
          <w:sz w:val="20"/>
          <w:szCs w:val="20"/>
        </w:rPr>
        <w:t>Надіслати: до протоколу-1, управлінню фінансів та економіки-1.</w:t>
      </w:r>
    </w:p>
    <w:p w14:paraId="701F6489">
      <w:pPr>
        <w:ind w:firstLine="5245"/>
        <w:rPr>
          <w:b/>
          <w:color w:val="000000" w:themeColor="text1"/>
          <w:sz w:val="20"/>
          <w:szCs w:val="20"/>
          <w14:textFill>
            <w14:solidFill>
              <w14:schemeClr w14:val="tx1"/>
            </w14:solidFill>
          </w14:textFill>
        </w:rPr>
      </w:pPr>
    </w:p>
    <w:p w14:paraId="31C1668F">
      <w:pPr>
        <w:ind w:firstLine="5245"/>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Додаток</w:t>
      </w:r>
    </w:p>
    <w:p w14:paraId="336C816D">
      <w:pPr>
        <w:ind w:firstLine="5245"/>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до рішення виконавчого комітету</w:t>
      </w:r>
    </w:p>
    <w:p w14:paraId="469C550C">
      <w:pPr>
        <w:ind w:firstLine="5245"/>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Попівської сільської ради </w:t>
      </w:r>
    </w:p>
    <w:p w14:paraId="37B66916">
      <w:pPr>
        <w:ind w:firstLine="5245"/>
        <w:rPr>
          <w:rFonts w:hint="default"/>
          <w:b/>
          <w:color w:val="000000" w:themeColor="text1"/>
          <w:sz w:val="28"/>
          <w:szCs w:val="28"/>
          <w:lang w:val="uk-UA"/>
          <w14:textFill>
            <w14:solidFill>
              <w14:schemeClr w14:val="tx1"/>
            </w14:solidFill>
          </w14:textFill>
        </w:rPr>
      </w:pPr>
      <w:r>
        <w:rPr>
          <w:b/>
          <w:color w:val="000000" w:themeColor="text1"/>
          <w:sz w:val="28"/>
          <w:szCs w:val="28"/>
          <w14:textFill>
            <w14:solidFill>
              <w14:schemeClr w14:val="tx1"/>
            </w14:solidFill>
          </w14:textFill>
        </w:rPr>
        <w:t>від 23.01.2025№</w:t>
      </w:r>
      <w:r>
        <w:rPr>
          <w:rFonts w:hint="default"/>
          <w:b/>
          <w:color w:val="000000" w:themeColor="text1"/>
          <w:sz w:val="28"/>
          <w:szCs w:val="28"/>
          <w:lang w:val="uk-UA"/>
          <w14:textFill>
            <w14:solidFill>
              <w14:schemeClr w14:val="tx1"/>
            </w14:solidFill>
          </w14:textFill>
        </w:rPr>
        <w:t>36</w:t>
      </w:r>
    </w:p>
    <w:p w14:paraId="6670BFF6">
      <w:pPr>
        <w:ind w:firstLine="5245"/>
        <w:jc w:val="center"/>
        <w:rPr>
          <w:b/>
          <w:color w:val="000000" w:themeColor="text1"/>
          <w:sz w:val="28"/>
          <w:szCs w:val="28"/>
          <w14:textFill>
            <w14:solidFill>
              <w14:schemeClr w14:val="tx1"/>
            </w14:solidFill>
          </w14:textFill>
        </w:rPr>
      </w:pPr>
    </w:p>
    <w:p w14:paraId="6F785A00">
      <w:pPr>
        <w:jc w:val="center"/>
        <w:rPr>
          <w:b/>
          <w:color w:val="000000" w:themeColor="text1"/>
          <w:sz w:val="28"/>
          <w:szCs w:val="28"/>
          <w14:textFill>
            <w14:solidFill>
              <w14:schemeClr w14:val="tx1"/>
            </w14:solidFill>
          </w14:textFill>
        </w:rPr>
      </w:pPr>
    </w:p>
    <w:p w14:paraId="10FFEA81">
      <w:pPr>
        <w:jc w:val="center"/>
        <w:rPr>
          <w:b/>
          <w:color w:val="000000" w:themeColor="text1"/>
          <w:sz w:val="28"/>
          <w:szCs w:val="28"/>
          <w14:textFill>
            <w14:solidFill>
              <w14:schemeClr w14:val="tx1"/>
            </w14:solidFill>
          </w14:textFill>
        </w:rPr>
      </w:pPr>
    </w:p>
    <w:p w14:paraId="5E149FDE">
      <w:pPr>
        <w:jc w:val="center"/>
        <w:rPr>
          <w:b/>
          <w:color w:val="000000" w:themeColor="text1"/>
          <w:sz w:val="28"/>
          <w:szCs w:val="28"/>
          <w14:textFill>
            <w14:solidFill>
              <w14:schemeClr w14:val="tx1"/>
            </w14:solidFill>
          </w14:textFill>
        </w:rPr>
      </w:pPr>
    </w:p>
    <w:p w14:paraId="4010AD99">
      <w:pPr>
        <w:jc w:val="center"/>
        <w:rPr>
          <w:b/>
          <w:color w:val="000000" w:themeColor="text1"/>
          <w:sz w:val="28"/>
          <w:szCs w:val="28"/>
          <w14:textFill>
            <w14:solidFill>
              <w14:schemeClr w14:val="tx1"/>
            </w14:solidFill>
          </w14:textFill>
        </w:rPr>
      </w:pPr>
    </w:p>
    <w:p w14:paraId="00BB74E8">
      <w:pPr>
        <w:jc w:val="center"/>
        <w:rPr>
          <w:b/>
          <w:color w:val="000000" w:themeColor="text1"/>
          <w:sz w:val="28"/>
          <w:szCs w:val="28"/>
          <w14:textFill>
            <w14:solidFill>
              <w14:schemeClr w14:val="tx1"/>
            </w14:solidFill>
          </w14:textFill>
        </w:rPr>
      </w:pPr>
    </w:p>
    <w:p w14:paraId="670C4F3D">
      <w:pPr>
        <w:jc w:val="center"/>
        <w:rPr>
          <w:b/>
          <w:color w:val="000000" w:themeColor="text1"/>
          <w:sz w:val="28"/>
          <w:szCs w:val="28"/>
          <w14:textFill>
            <w14:solidFill>
              <w14:schemeClr w14:val="tx1"/>
            </w14:solidFill>
          </w14:textFill>
        </w:rPr>
      </w:pPr>
    </w:p>
    <w:p w14:paraId="2F8859A8">
      <w:pPr>
        <w:jc w:val="center"/>
        <w:rPr>
          <w:b/>
          <w:color w:val="000000" w:themeColor="text1"/>
          <w:sz w:val="28"/>
          <w:szCs w:val="28"/>
          <w14:textFill>
            <w14:solidFill>
              <w14:schemeClr w14:val="tx1"/>
            </w14:solidFill>
          </w14:textFill>
        </w:rPr>
      </w:pPr>
    </w:p>
    <w:p w14:paraId="09535F3C">
      <w:pPr>
        <w:jc w:val="center"/>
        <w:rPr>
          <w:b/>
          <w:color w:val="000000" w:themeColor="text1"/>
          <w:sz w:val="28"/>
          <w:szCs w:val="28"/>
          <w14:textFill>
            <w14:solidFill>
              <w14:schemeClr w14:val="tx1"/>
            </w14:solidFill>
          </w14:textFill>
        </w:rPr>
      </w:pPr>
    </w:p>
    <w:p w14:paraId="124D7004">
      <w:pPr>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СОЦІАЛЬНО-ЕКОНОМІЧНИЙ ПАСПОРТ</w:t>
      </w:r>
    </w:p>
    <w:p w14:paraId="38FC8951">
      <w:pPr>
        <w:jc w:val="center"/>
        <w:rPr>
          <w:b/>
          <w:color w:val="000000" w:themeColor="text1"/>
          <w:sz w:val="44"/>
          <w:szCs w:val="44"/>
          <w14:textFill>
            <w14:solidFill>
              <w14:schemeClr w14:val="tx1"/>
            </w14:solidFill>
          </w14:textFill>
        </w:rPr>
      </w:pPr>
    </w:p>
    <w:p w14:paraId="2DA8827A">
      <w:pPr>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ПОПІВСЬКОЇ СІЛЬСЬКОЇ РАДИ</w:t>
      </w:r>
    </w:p>
    <w:p w14:paraId="33793813">
      <w:pPr>
        <w:jc w:val="center"/>
        <w:rPr>
          <w:b/>
          <w:color w:val="000000" w:themeColor="text1"/>
          <w:sz w:val="44"/>
          <w:szCs w:val="44"/>
          <w14:textFill>
            <w14:solidFill>
              <w14:schemeClr w14:val="tx1"/>
            </w14:solidFill>
          </w14:textFill>
        </w:rPr>
      </w:pPr>
    </w:p>
    <w:p w14:paraId="69659F16">
      <w:pPr>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КОНОТОПСЬКОГО РАЙОНУ</w:t>
      </w:r>
    </w:p>
    <w:p w14:paraId="48136314">
      <w:pPr>
        <w:jc w:val="center"/>
        <w:rPr>
          <w:b/>
          <w:color w:val="000000" w:themeColor="text1"/>
          <w:sz w:val="44"/>
          <w:szCs w:val="44"/>
          <w14:textFill>
            <w14:solidFill>
              <w14:schemeClr w14:val="tx1"/>
            </w14:solidFill>
          </w14:textFill>
        </w:rPr>
      </w:pPr>
    </w:p>
    <w:p w14:paraId="6CAB0853">
      <w:pPr>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СУМСЬКОЇ ОБЛАСТІ</w:t>
      </w:r>
    </w:p>
    <w:p w14:paraId="3FA8E00D">
      <w:pPr>
        <w:tabs>
          <w:tab w:val="left" w:pos="709"/>
        </w:tabs>
        <w:spacing w:before="73"/>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(у новій редакції)</w:t>
      </w:r>
    </w:p>
    <w:p w14:paraId="03555F8A">
      <w:pPr>
        <w:tabs>
          <w:tab w:val="left" w:pos="709"/>
        </w:tabs>
        <w:spacing w:before="73"/>
        <w:rPr>
          <w:b/>
          <w:color w:val="000000" w:themeColor="text1"/>
          <w:sz w:val="24"/>
          <w14:textFill>
            <w14:solidFill>
              <w14:schemeClr w14:val="tx1"/>
            </w14:solidFill>
          </w14:textFill>
        </w:rPr>
      </w:pPr>
    </w:p>
    <w:p w14:paraId="63B2AEFF">
      <w:pPr>
        <w:tabs>
          <w:tab w:val="left" w:pos="709"/>
        </w:tabs>
        <w:spacing w:before="73"/>
        <w:rPr>
          <w:b/>
          <w:color w:val="000000" w:themeColor="text1"/>
          <w:sz w:val="24"/>
          <w14:textFill>
            <w14:solidFill>
              <w14:schemeClr w14:val="tx1"/>
            </w14:solidFill>
          </w14:textFill>
        </w:rPr>
      </w:pPr>
    </w:p>
    <w:p w14:paraId="4EDAAFA8">
      <w:pPr>
        <w:tabs>
          <w:tab w:val="left" w:pos="709"/>
        </w:tabs>
        <w:spacing w:before="73"/>
        <w:rPr>
          <w:b/>
          <w:color w:val="000000" w:themeColor="text1"/>
          <w:sz w:val="24"/>
          <w14:textFill>
            <w14:solidFill>
              <w14:schemeClr w14:val="tx1"/>
            </w14:solidFill>
          </w14:textFill>
        </w:rPr>
      </w:pPr>
    </w:p>
    <w:p w14:paraId="6ED4214F">
      <w:pPr>
        <w:tabs>
          <w:tab w:val="left" w:pos="709"/>
        </w:tabs>
        <w:spacing w:before="73"/>
        <w:rPr>
          <w:b/>
          <w:color w:val="000000" w:themeColor="text1"/>
          <w:sz w:val="24"/>
          <w14:textFill>
            <w14:solidFill>
              <w14:schemeClr w14:val="tx1"/>
            </w14:solidFill>
          </w14:textFill>
        </w:rPr>
      </w:pPr>
    </w:p>
    <w:p w14:paraId="42FC04D0">
      <w:pPr>
        <w:tabs>
          <w:tab w:val="left" w:pos="709"/>
        </w:tabs>
        <w:spacing w:before="73"/>
        <w:rPr>
          <w:b/>
          <w:color w:val="000000" w:themeColor="text1"/>
          <w:sz w:val="24"/>
          <w14:textFill>
            <w14:solidFill>
              <w14:schemeClr w14:val="tx1"/>
            </w14:solidFill>
          </w14:textFill>
        </w:rPr>
      </w:pPr>
    </w:p>
    <w:p w14:paraId="660EA480">
      <w:pPr>
        <w:tabs>
          <w:tab w:val="left" w:pos="709"/>
        </w:tabs>
        <w:spacing w:before="73"/>
        <w:rPr>
          <w:b/>
          <w:color w:val="000000" w:themeColor="text1"/>
          <w:sz w:val="24"/>
          <w14:textFill>
            <w14:solidFill>
              <w14:schemeClr w14:val="tx1"/>
            </w14:solidFill>
          </w14:textFill>
        </w:rPr>
      </w:pPr>
    </w:p>
    <w:p w14:paraId="73AB6ABF">
      <w:pPr>
        <w:tabs>
          <w:tab w:val="left" w:pos="709"/>
        </w:tabs>
        <w:spacing w:before="73"/>
        <w:rPr>
          <w:b/>
          <w:color w:val="000000" w:themeColor="text1"/>
          <w:sz w:val="24"/>
          <w14:textFill>
            <w14:solidFill>
              <w14:schemeClr w14:val="tx1"/>
            </w14:solidFill>
          </w14:textFill>
        </w:rPr>
      </w:pPr>
    </w:p>
    <w:p w14:paraId="594AF397">
      <w:pPr>
        <w:tabs>
          <w:tab w:val="left" w:pos="709"/>
        </w:tabs>
        <w:spacing w:before="73"/>
        <w:rPr>
          <w:b/>
          <w:color w:val="000000" w:themeColor="text1"/>
          <w:sz w:val="24"/>
          <w14:textFill>
            <w14:solidFill>
              <w14:schemeClr w14:val="tx1"/>
            </w14:solidFill>
          </w14:textFill>
        </w:rPr>
      </w:pPr>
    </w:p>
    <w:p w14:paraId="6268B205">
      <w:pPr>
        <w:tabs>
          <w:tab w:val="left" w:pos="709"/>
        </w:tabs>
        <w:spacing w:before="73"/>
        <w:rPr>
          <w:b/>
          <w:color w:val="000000" w:themeColor="text1"/>
          <w:sz w:val="24"/>
          <w14:textFill>
            <w14:solidFill>
              <w14:schemeClr w14:val="tx1"/>
            </w14:solidFill>
          </w14:textFill>
        </w:rPr>
      </w:pPr>
    </w:p>
    <w:p w14:paraId="5BE5E30F">
      <w:pPr>
        <w:tabs>
          <w:tab w:val="left" w:pos="709"/>
        </w:tabs>
        <w:spacing w:before="73"/>
        <w:rPr>
          <w:b/>
          <w:color w:val="000000" w:themeColor="text1"/>
          <w:sz w:val="24"/>
          <w:lang w:val="ru-RU"/>
          <w14:textFill>
            <w14:solidFill>
              <w14:schemeClr w14:val="tx1"/>
            </w14:solidFill>
          </w14:textFill>
        </w:rPr>
      </w:pPr>
    </w:p>
    <w:p w14:paraId="7F1197C7">
      <w:pPr>
        <w:tabs>
          <w:tab w:val="left" w:pos="709"/>
        </w:tabs>
        <w:spacing w:before="73"/>
        <w:rPr>
          <w:b/>
          <w:color w:val="000000" w:themeColor="text1"/>
          <w:sz w:val="24"/>
          <w:lang w:val="ru-RU"/>
          <w14:textFill>
            <w14:solidFill>
              <w14:schemeClr w14:val="tx1"/>
            </w14:solidFill>
          </w14:textFill>
        </w:rPr>
      </w:pPr>
    </w:p>
    <w:p w14:paraId="09A7E253">
      <w:pPr>
        <w:tabs>
          <w:tab w:val="left" w:pos="709"/>
        </w:tabs>
        <w:spacing w:before="73"/>
        <w:rPr>
          <w:b/>
          <w:color w:val="000000" w:themeColor="text1"/>
          <w:sz w:val="24"/>
          <w14:textFill>
            <w14:solidFill>
              <w14:schemeClr w14:val="tx1"/>
            </w14:solidFill>
          </w14:textFill>
        </w:rPr>
      </w:pPr>
    </w:p>
    <w:p w14:paraId="18E424C2">
      <w:pPr>
        <w:tabs>
          <w:tab w:val="left" w:pos="709"/>
        </w:tabs>
        <w:spacing w:before="73"/>
        <w:rPr>
          <w:b/>
          <w:color w:val="000000" w:themeColor="text1"/>
          <w:sz w:val="24"/>
          <w14:textFill>
            <w14:solidFill>
              <w14:schemeClr w14:val="tx1"/>
            </w14:solidFill>
          </w14:textFill>
        </w:rPr>
      </w:pPr>
    </w:p>
    <w:p w14:paraId="35264262">
      <w:pPr>
        <w:tabs>
          <w:tab w:val="left" w:pos="709"/>
        </w:tabs>
        <w:spacing w:before="73"/>
        <w:rPr>
          <w:b/>
          <w:color w:val="000000" w:themeColor="text1"/>
          <w:sz w:val="24"/>
          <w14:textFill>
            <w14:solidFill>
              <w14:schemeClr w14:val="tx1"/>
            </w14:solidFill>
          </w14:textFill>
        </w:rPr>
      </w:pPr>
    </w:p>
    <w:p w14:paraId="5A20F667">
      <w:pPr>
        <w:tabs>
          <w:tab w:val="left" w:pos="709"/>
        </w:tabs>
        <w:spacing w:before="73"/>
        <w:rPr>
          <w:b/>
          <w:color w:val="000000" w:themeColor="text1"/>
          <w:sz w:val="24"/>
          <w14:textFill>
            <w14:solidFill>
              <w14:schemeClr w14:val="tx1"/>
            </w14:solidFill>
          </w14:textFill>
        </w:rPr>
      </w:pPr>
    </w:p>
    <w:p w14:paraId="2D8F6108">
      <w:pPr>
        <w:tabs>
          <w:tab w:val="left" w:pos="709"/>
        </w:tabs>
        <w:spacing w:before="73"/>
        <w:rPr>
          <w:b/>
          <w:color w:val="000000" w:themeColor="text1"/>
          <w:sz w:val="44"/>
          <w:szCs w:val="44"/>
          <w14:textFill>
            <w14:solidFill>
              <w14:schemeClr w14:val="tx1"/>
            </w14:solidFill>
          </w14:textFill>
        </w:rPr>
      </w:pPr>
    </w:p>
    <w:p w14:paraId="25B924EC">
      <w:pPr>
        <w:tabs>
          <w:tab w:val="left" w:pos="709"/>
        </w:tabs>
        <w:spacing w:before="73"/>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2025 рік</w:t>
      </w:r>
    </w:p>
    <w:p w14:paraId="1C19D610">
      <w:pPr>
        <w:tabs>
          <w:tab w:val="left" w:pos="709"/>
        </w:tabs>
        <w:spacing w:before="73"/>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Адміністративний  центр</w:t>
      </w:r>
      <w:r>
        <w:rPr>
          <w:color w:val="000000" w:themeColor="text1"/>
          <w:sz w:val="24"/>
          <w:szCs w:val="24"/>
          <w14:textFill>
            <w14:solidFill>
              <w14:schemeClr w14:val="tx1"/>
            </w14:solidFill>
          </w14:textFill>
        </w:rPr>
        <w:t>– с.Попівка Конотопського району Сумської області</w:t>
      </w:r>
    </w:p>
    <w:p w14:paraId="1D672BEC">
      <w:pPr>
        <w:pStyle w:val="10"/>
        <w:tabs>
          <w:tab w:val="left" w:pos="3282"/>
        </w:tabs>
        <w:spacing w:before="1"/>
        <w:ind w:right="4690"/>
        <w:rPr>
          <w:color w:val="000000" w:themeColor="text1"/>
          <w:spacing w:val="-57"/>
          <w14:textFill>
            <w14:solidFill>
              <w14:schemeClr w14:val="tx1"/>
            </w14:solidFill>
          </w14:textFill>
        </w:rPr>
      </w:pPr>
      <w:r>
        <w:rPr>
          <w:b/>
          <w:color w:val="000000" w:themeColor="text1"/>
          <w14:textFill>
            <w14:solidFill>
              <w14:schemeClr w14:val="tx1"/>
            </w14:solidFill>
          </w14:textFill>
        </w:rPr>
        <w:t>Адреса:</w:t>
      </w:r>
      <w:r>
        <w:rPr>
          <w:color w:val="000000" w:themeColor="text1"/>
          <w14:textFill>
            <w14:solidFill>
              <w14:schemeClr w14:val="tx1"/>
            </w14:solidFill>
          </w14:textFill>
        </w:rPr>
        <w:t xml:space="preserve"> Попівська сільська рада</w:t>
      </w:r>
    </w:p>
    <w:p w14:paraId="08F7FFF6">
      <w:pPr>
        <w:pStyle w:val="10"/>
        <w:tabs>
          <w:tab w:val="left" w:pos="3282"/>
        </w:tabs>
        <w:spacing w:before="1"/>
        <w:ind w:left="1110" w:right="4690" w:hanging="543"/>
        <w:rPr>
          <w:color w:val="000000" w:themeColor="text1"/>
          <w:spacing w:val="-57"/>
          <w14:textFill>
            <w14:solidFill>
              <w14:schemeClr w14:val="tx1"/>
            </w14:solidFill>
          </w14:textFill>
        </w:rPr>
      </w:pPr>
      <w:r>
        <w:rPr>
          <w:color w:val="000000" w:themeColor="text1"/>
          <w14:textFill>
            <w14:solidFill>
              <w14:schemeClr w14:val="tx1"/>
            </w14:solidFill>
          </w14:textFill>
        </w:rPr>
        <w:t>вул. Миру,1</w:t>
      </w:r>
    </w:p>
    <w:p w14:paraId="68863A96">
      <w:pPr>
        <w:pStyle w:val="10"/>
        <w:tabs>
          <w:tab w:val="left" w:pos="3282"/>
        </w:tabs>
        <w:spacing w:before="1"/>
        <w:ind w:left="1110" w:right="4690" w:hanging="543"/>
        <w:rPr>
          <w:b/>
          <w:color w:val="000000" w:themeColor="text1"/>
          <w:u w:val="single"/>
          <w14:textFill>
            <w14:solidFill>
              <w14:schemeClr w14:val="tx1"/>
            </w14:solidFill>
          </w14:textFill>
        </w:rPr>
      </w:pPr>
      <w:r>
        <w:rPr>
          <w:color w:val="000000" w:themeColor="text1"/>
          <w14:textFill>
            <w14:solidFill>
              <w14:schemeClr w14:val="tx1"/>
            </w14:solidFill>
          </w14:textFill>
        </w:rPr>
        <w:t>Поштовий  Інд. :41627</w:t>
      </w:r>
    </w:p>
    <w:p w14:paraId="3DFC1581">
      <w:pPr>
        <w:pStyle w:val="10"/>
        <w:tabs>
          <w:tab w:val="left" w:pos="2347"/>
          <w:tab w:val="left" w:pos="4202"/>
          <w:tab w:val="left" w:pos="5709"/>
        </w:tabs>
        <w:ind w:left="1110" w:hanging="543"/>
        <w:rPr>
          <w:color w:val="000000" w:themeColor="text1"/>
          <w14:textFill>
            <w14:solidFill>
              <w14:schemeClr w14:val="tx1"/>
            </w14:solidFill>
          </w14:textFill>
        </w:rPr>
      </w:pPr>
      <w:r>
        <w:rPr>
          <w:color w:val="000000" w:themeColor="text1"/>
          <w14:textFill>
            <w14:solidFill>
              <w14:schemeClr w14:val="tx1"/>
            </w14:solidFill>
          </w14:textFill>
        </w:rPr>
        <w:t>Код(05447) Телефон:  51112 факс:</w:t>
      </w:r>
    </w:p>
    <w:p w14:paraId="5028FE6F">
      <w:pPr>
        <w:pStyle w:val="10"/>
        <w:ind w:left="1110" w:hanging="543"/>
        <w:rPr>
          <w:color w:val="000000" w:themeColor="text1"/>
          <w14:textFill>
            <w14:solidFill>
              <w14:schemeClr w14:val="tx1"/>
            </w14:solidFill>
          </w14:textFill>
        </w:rPr>
      </w:pPr>
      <w:r>
        <w:rPr>
          <w:color w:val="000000" w:themeColor="text1"/>
          <w14:textFill>
            <w14:solidFill>
              <w14:schemeClr w14:val="tx1"/>
            </w14:solidFill>
          </w14:textFill>
        </w:rPr>
        <w:t>Електронна пошта:</w:t>
      </w:r>
      <w:r>
        <w:fldChar w:fldCharType="begin"/>
      </w:r>
      <w:r>
        <w:instrText xml:space="preserve"> HYPERLINK "mailto:popivkarada@gmail.com" </w:instrText>
      </w:r>
      <w:r>
        <w:fldChar w:fldCharType="separate"/>
      </w:r>
      <w:r>
        <w:rPr>
          <w:rStyle w:val="6"/>
          <w:color w:val="000000" w:themeColor="text1"/>
          <w:lang w:val="en-US"/>
          <w14:textFill>
            <w14:solidFill>
              <w14:schemeClr w14:val="tx1"/>
            </w14:solidFill>
          </w14:textFill>
        </w:rPr>
        <w:t>popivkarada</w:t>
      </w:r>
      <w:r>
        <w:rPr>
          <w:rStyle w:val="6"/>
          <w:color w:val="000000" w:themeColor="text1"/>
          <w:lang w:val="ru-RU"/>
          <w14:textFill>
            <w14:solidFill>
              <w14:schemeClr w14:val="tx1"/>
            </w14:solidFill>
          </w14:textFill>
        </w:rPr>
        <w:t>@</w:t>
      </w:r>
      <w:r>
        <w:rPr>
          <w:rStyle w:val="6"/>
          <w:color w:val="000000" w:themeColor="text1"/>
          <w:lang w:val="en-US"/>
          <w14:textFill>
            <w14:solidFill>
              <w14:schemeClr w14:val="tx1"/>
            </w14:solidFill>
          </w14:textFill>
        </w:rPr>
        <w:t>gmail</w:t>
      </w:r>
      <w:r>
        <w:rPr>
          <w:rStyle w:val="6"/>
          <w:color w:val="000000" w:themeColor="text1"/>
          <w:lang w:val="ru-RU"/>
          <w14:textFill>
            <w14:solidFill>
              <w14:schemeClr w14:val="tx1"/>
            </w14:solidFill>
          </w14:textFill>
        </w:rPr>
        <w:t>.</w:t>
      </w:r>
      <w:r>
        <w:rPr>
          <w:rStyle w:val="6"/>
          <w:color w:val="000000" w:themeColor="text1"/>
          <w:lang w:val="en-US"/>
          <w14:textFill>
            <w14:solidFill>
              <w14:schemeClr w14:val="tx1"/>
            </w14:solidFill>
          </w14:textFill>
        </w:rPr>
        <w:t>com</w:t>
      </w:r>
      <w:r>
        <w:rPr>
          <w:rStyle w:val="6"/>
          <w:color w:val="000000" w:themeColor="text1"/>
          <w:lang w:val="en-US"/>
          <w14:textFill>
            <w14:solidFill>
              <w14:schemeClr w14:val="tx1"/>
            </w14:solidFill>
          </w14:textFill>
        </w:rPr>
        <w:fldChar w:fldCharType="end"/>
      </w:r>
    </w:p>
    <w:p w14:paraId="19463702">
      <w:pPr>
        <w:pStyle w:val="10"/>
        <w:ind w:left="1110"/>
        <w:rPr>
          <w:color w:val="000000" w:themeColor="text1"/>
          <w14:textFill>
            <w14:solidFill>
              <w14:schemeClr w14:val="tx1"/>
            </w14:solidFill>
          </w14:textFill>
        </w:rPr>
      </w:pPr>
    </w:p>
    <w:p w14:paraId="60FA427E">
      <w:pPr>
        <w:pStyle w:val="10"/>
        <w:jc w:val="both"/>
        <w:rPr>
          <w:rStyle w:val="7"/>
          <w:color w:val="000000" w:themeColor="text1"/>
          <w14:textFill>
            <w14:solidFill>
              <w14:schemeClr w14:val="tx1"/>
            </w14:solidFill>
          </w14:textFill>
        </w:rPr>
      </w:pPr>
      <w:r>
        <w:rPr>
          <w:rStyle w:val="7"/>
          <w:color w:val="000000" w:themeColor="text1"/>
          <w14:textFill>
            <w14:solidFill>
              <w14:schemeClr w14:val="tx1"/>
            </w14:solidFill>
          </w14:textFill>
        </w:rPr>
        <w:t>Загальні відомості про громаду:</w:t>
      </w:r>
    </w:p>
    <w:p w14:paraId="415E155F">
      <w:pPr>
        <w:pStyle w:val="10"/>
        <w:jc w:val="both"/>
        <w:rPr>
          <w:rStyle w:val="7"/>
          <w:color w:val="000000" w:themeColor="text1"/>
          <w14:textFill>
            <w14:solidFill>
              <w14:schemeClr w14:val="tx1"/>
            </w14:solidFill>
          </w14:textFill>
        </w:rPr>
      </w:pPr>
    </w:p>
    <w:p w14:paraId="67C6E3BD">
      <w:pPr>
        <w:pStyle w:val="10"/>
        <w:jc w:val="both"/>
        <w:rPr>
          <w:rStyle w:val="7"/>
          <w:color w:val="000000" w:themeColor="text1"/>
          <w14:textFill>
            <w14:solidFill>
              <w14:schemeClr w14:val="tx1"/>
            </w14:solidFill>
          </w14:textFill>
        </w:rPr>
      </w:pPr>
      <w:r>
        <w:rPr>
          <w:rStyle w:val="7"/>
          <w:color w:val="000000" w:themeColor="text1"/>
          <w14:textFill>
            <w14:solidFill>
              <w14:schemeClr w14:val="tx1"/>
            </w14:solidFill>
          </w14:textFill>
        </w:rPr>
        <w:t>Дата утворення:</w:t>
      </w:r>
    </w:p>
    <w:p w14:paraId="51B897A0">
      <w:pPr>
        <w:pStyle w:val="10"/>
        <w:ind w:firstLine="567"/>
        <w:jc w:val="both"/>
        <w:rPr>
          <w:bCs/>
          <w:color w:val="000000" w:themeColor="text1"/>
          <w:shd w:val="clear" w:color="auto" w:fill="FFFFFF"/>
          <w14:textFill>
            <w14:solidFill>
              <w14:schemeClr w14:val="tx1"/>
            </w14:solidFill>
          </w14:textFill>
        </w:rPr>
      </w:pPr>
      <w:r>
        <w:rPr>
          <w:rStyle w:val="7"/>
          <w:b w:val="0"/>
          <w:color w:val="000000" w:themeColor="text1"/>
          <w14:textFill>
            <w14:solidFill>
              <w14:schemeClr w14:val="tx1"/>
            </w14:solidFill>
          </w14:textFill>
        </w:rPr>
        <w:t>Попівська сільська рада Конотопського району Сумської області утворилась в жовтні 2020 року шляхом об’єднання 16 сільських рад на підставі Закону України «Про внесення </w:t>
      </w:r>
      <w:r>
        <w:rPr>
          <w:bCs/>
          <w:color w:val="000000" w:themeColor="text1"/>
          <w:shd w:val="clear" w:color="auto" w:fill="FFFFFF"/>
          <w14:textFill>
            <w14:solidFill>
              <w14:schemeClr w14:val="tx1"/>
            </w14:solidFill>
          </w14:textFill>
        </w:rPr>
        <w:t>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 1009- IX від 17.11.2020 року.</w:t>
      </w:r>
    </w:p>
    <w:p w14:paraId="3C0050AF">
      <w:pPr>
        <w:pStyle w:val="10"/>
        <w:ind w:firstLine="567"/>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Площа: </w:t>
      </w:r>
      <w:r>
        <w:rPr>
          <w:color w:val="000000" w:themeColor="text1"/>
          <w14:textFill>
            <w14:solidFill>
              <w14:schemeClr w14:val="tx1"/>
            </w14:solidFill>
          </w14:textFill>
        </w:rPr>
        <w:t>88620,89 га</w:t>
      </w:r>
    </w:p>
    <w:p w14:paraId="2CEDE118">
      <w:pPr>
        <w:spacing w:before="90"/>
        <w:ind w:left="567"/>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Відстані</w:t>
      </w:r>
      <w:r>
        <w:rPr>
          <w:color w:val="000000" w:themeColor="text1"/>
          <w:sz w:val="24"/>
          <w:szCs w:val="24"/>
          <w14:textFill>
            <w14:solidFill>
              <w14:schemeClr w14:val="tx1"/>
            </w14:solidFill>
          </w14:textFill>
        </w:rPr>
        <w:t>: до м. Конотоп – 8 км, до м. Суми – 140,0 км.</w:t>
      </w:r>
    </w:p>
    <w:p w14:paraId="61A66543">
      <w:pPr>
        <w:pStyle w:val="10"/>
        <w:spacing w:before="1"/>
        <w:jc w:val="center"/>
        <w:rPr>
          <w:b/>
          <w:color w:val="000000" w:themeColor="text1"/>
          <w14:textFill>
            <w14:solidFill>
              <w14:schemeClr w14:val="tx1"/>
            </w14:solidFill>
          </w14:textFill>
        </w:rPr>
      </w:pPr>
      <w:r>
        <w:rPr>
          <w:b/>
          <w:color w:val="000000" w:themeColor="text1"/>
          <w14:textFill>
            <w14:solidFill>
              <w14:schemeClr w14:val="tx1"/>
            </w14:solidFill>
          </w14:textFill>
        </w:rPr>
        <w:t xml:space="preserve">Відстань від сільських населених пунктів до адміністративного центру </w:t>
      </w:r>
    </w:p>
    <w:p w14:paraId="0FBFE34B">
      <w:pPr>
        <w:pStyle w:val="10"/>
        <w:spacing w:before="1"/>
        <w:jc w:val="center"/>
        <w:rPr>
          <w:b/>
          <w:color w:val="000000" w:themeColor="text1"/>
          <w14:textFill>
            <w14:solidFill>
              <w14:schemeClr w14:val="tx1"/>
            </w14:solidFill>
          </w14:textFill>
        </w:rPr>
      </w:pPr>
      <w:r>
        <w:rPr>
          <w:b/>
          <w:color w:val="000000" w:themeColor="text1"/>
          <w14:textFill>
            <w14:solidFill>
              <w14:schemeClr w14:val="tx1"/>
            </w14:solidFill>
          </w14:textFill>
        </w:rPr>
        <w:t>сільської ради с.Попівка:</w:t>
      </w:r>
    </w:p>
    <w:p w14:paraId="26455901">
      <w:pPr>
        <w:pStyle w:val="10"/>
        <w:spacing w:before="1"/>
        <w:jc w:val="center"/>
        <w:rPr>
          <w:b/>
          <w:color w:val="000000" w:themeColor="text1"/>
          <w:sz w:val="20"/>
          <w:szCs w:val="20"/>
          <w14:textFill>
            <w14:solidFill>
              <w14:schemeClr w14:val="tx1"/>
            </w14:solidFill>
          </w14:textFill>
        </w:rPr>
      </w:pPr>
    </w:p>
    <w:tbl>
      <w:tblPr>
        <w:tblStyle w:val="5"/>
        <w:tblW w:w="4720" w:type="pct"/>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277"/>
        <w:gridCol w:w="3442"/>
        <w:gridCol w:w="4496"/>
      </w:tblGrid>
      <w:tr w14:paraId="68F7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01" w:hRule="atLeast"/>
        </w:trPr>
        <w:tc>
          <w:tcPr>
            <w:tcW w:w="1277" w:type="dxa"/>
            <w:vAlign w:val="center"/>
          </w:tcPr>
          <w:p w14:paraId="33A14232">
            <w:pPr>
              <w:pStyle w:val="10"/>
              <w:spacing w:before="1"/>
              <w:jc w:val="center"/>
              <w:rPr>
                <w:b/>
                <w:color w:val="000000" w:themeColor="text1"/>
                <w:sz w:val="20"/>
                <w14:textFill>
                  <w14:solidFill>
                    <w14:schemeClr w14:val="tx1"/>
                  </w14:solidFill>
                </w14:textFill>
              </w:rPr>
            </w:pPr>
            <w:bookmarkStart w:id="0" w:name="n64"/>
            <w:bookmarkEnd w:id="0"/>
            <w:r>
              <w:rPr>
                <w:b/>
                <w:color w:val="000000" w:themeColor="text1"/>
                <w:sz w:val="20"/>
                <w14:textFill>
                  <w14:solidFill>
                    <w14:schemeClr w14:val="tx1"/>
                  </w14:solidFill>
                </w14:textFill>
              </w:rPr>
              <w:t>№ з/п</w:t>
            </w:r>
          </w:p>
        </w:tc>
        <w:tc>
          <w:tcPr>
            <w:tcW w:w="3442" w:type="dxa"/>
            <w:vAlign w:val="center"/>
          </w:tcPr>
          <w:p w14:paraId="5F552B7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Назва населеного пункту</w:t>
            </w:r>
          </w:p>
        </w:tc>
        <w:tc>
          <w:tcPr>
            <w:tcW w:w="4496" w:type="dxa"/>
            <w:vAlign w:val="center"/>
          </w:tcPr>
          <w:p w14:paraId="22146FC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Відстань від сільських населених пунктів до адміністративного центру сільської ради, км</w:t>
            </w:r>
          </w:p>
        </w:tc>
      </w:tr>
      <w:tr w14:paraId="4FDD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9E48A5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w:t>
            </w:r>
          </w:p>
        </w:tc>
        <w:tc>
          <w:tcPr>
            <w:tcW w:w="3442" w:type="dxa"/>
            <w:vAlign w:val="center"/>
          </w:tcPr>
          <w:p w14:paraId="200C887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Великий Самбір</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29266F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32,5</w:t>
            </w:r>
          </w:p>
        </w:tc>
      </w:tr>
      <w:tr w14:paraId="50D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02A16F0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w:t>
            </w:r>
          </w:p>
        </w:tc>
        <w:tc>
          <w:tcPr>
            <w:tcW w:w="3442" w:type="dxa"/>
            <w:vAlign w:val="center"/>
          </w:tcPr>
          <w:p w14:paraId="62954A3B">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Броди</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DFDDB4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25,7</w:t>
            </w:r>
          </w:p>
        </w:tc>
      </w:tr>
      <w:tr w14:paraId="143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0ADF559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w:t>
            </w:r>
          </w:p>
        </w:tc>
        <w:tc>
          <w:tcPr>
            <w:tcW w:w="3442" w:type="dxa"/>
            <w:vAlign w:val="center"/>
          </w:tcPr>
          <w:p w14:paraId="590A3B04">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Вирівка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2C9D97BA">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9,3</w:t>
            </w:r>
          </w:p>
        </w:tc>
      </w:tr>
      <w:tr w14:paraId="696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6FE65EE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w:t>
            </w:r>
          </w:p>
        </w:tc>
        <w:tc>
          <w:tcPr>
            <w:tcW w:w="3442" w:type="dxa"/>
            <w:vAlign w:val="center"/>
          </w:tcPr>
          <w:p w14:paraId="3A3D97EC">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с-ще Заводське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374E3CC">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12,5</w:t>
            </w:r>
          </w:p>
        </w:tc>
      </w:tr>
      <w:tr w14:paraId="05C0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4EA2B785">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5.</w:t>
            </w:r>
          </w:p>
        </w:tc>
        <w:tc>
          <w:tcPr>
            <w:tcW w:w="3442" w:type="dxa"/>
            <w:vAlign w:val="center"/>
          </w:tcPr>
          <w:p w14:paraId="4D4412EF">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Таранське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13D7D1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19,8</w:t>
            </w:r>
          </w:p>
        </w:tc>
      </w:tr>
      <w:tr w14:paraId="771B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2F46A5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6.</w:t>
            </w:r>
          </w:p>
        </w:tc>
        <w:tc>
          <w:tcPr>
            <w:tcW w:w="3442" w:type="dxa"/>
            <w:vAlign w:val="center"/>
          </w:tcPr>
          <w:p w14:paraId="1FC15F6D">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Лисогубівка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F39CC81">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17,5</w:t>
            </w:r>
          </w:p>
        </w:tc>
      </w:tr>
      <w:tr w14:paraId="5238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27A634A">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7.</w:t>
            </w:r>
          </w:p>
        </w:tc>
        <w:tc>
          <w:tcPr>
            <w:tcW w:w="3442" w:type="dxa"/>
            <w:vAlign w:val="center"/>
          </w:tcPr>
          <w:p w14:paraId="7055EA5D">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с-ще Садове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22655C3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12,6</w:t>
            </w:r>
          </w:p>
        </w:tc>
      </w:tr>
      <w:tr w14:paraId="799F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01A2BE6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8.</w:t>
            </w:r>
          </w:p>
        </w:tc>
        <w:tc>
          <w:tcPr>
            <w:tcW w:w="3442" w:type="dxa"/>
            <w:vAlign w:val="center"/>
          </w:tcPr>
          <w:p w14:paraId="13C9767D">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Сарнавщина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3847E6D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18,1</w:t>
            </w:r>
          </w:p>
        </w:tc>
      </w:tr>
      <w:tr w14:paraId="60D8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677D274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9.</w:t>
            </w:r>
          </w:p>
        </w:tc>
        <w:tc>
          <w:tcPr>
            <w:tcW w:w="3442" w:type="dxa"/>
            <w:vAlign w:val="center"/>
          </w:tcPr>
          <w:p w14:paraId="4AB1D0E8">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Дептівка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372DCDA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38,3</w:t>
            </w:r>
          </w:p>
        </w:tc>
      </w:tr>
      <w:tr w14:paraId="53BE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590AC5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10.</w:t>
            </w:r>
          </w:p>
        </w:tc>
        <w:tc>
          <w:tcPr>
            <w:tcW w:w="3442" w:type="dxa"/>
            <w:vAlign w:val="center"/>
          </w:tcPr>
          <w:p w14:paraId="4083CBE8">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Карабутове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3E807B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31,1</w:t>
            </w:r>
          </w:p>
        </w:tc>
      </w:tr>
      <w:tr w14:paraId="0CD5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E2D5228">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11.</w:t>
            </w:r>
          </w:p>
        </w:tc>
        <w:tc>
          <w:tcPr>
            <w:tcW w:w="3442" w:type="dxa"/>
            <w:vAlign w:val="center"/>
          </w:tcPr>
          <w:p w14:paraId="1C55622C">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Нехаївка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35052E3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37,0</w:t>
            </w:r>
          </w:p>
        </w:tc>
      </w:tr>
      <w:tr w14:paraId="1972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B3319C4">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12.</w:t>
            </w:r>
          </w:p>
        </w:tc>
        <w:tc>
          <w:tcPr>
            <w:tcW w:w="3442" w:type="dxa"/>
            <w:vAlign w:val="center"/>
          </w:tcPr>
          <w:p w14:paraId="16B84D2A">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Кошари</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2BDF1275">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43,8</w:t>
            </w:r>
          </w:p>
        </w:tc>
      </w:tr>
      <w:tr w14:paraId="32BD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F18DE5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13.</w:t>
            </w:r>
          </w:p>
        </w:tc>
        <w:tc>
          <w:tcPr>
            <w:tcW w:w="3442" w:type="dxa"/>
            <w:vAlign w:val="center"/>
          </w:tcPr>
          <w:p w14:paraId="6F3E5C25">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с.Андріїівське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837AB3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41,5</w:t>
            </w:r>
          </w:p>
        </w:tc>
      </w:tr>
      <w:tr w14:paraId="2573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1F1482E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14.</w:t>
            </w:r>
          </w:p>
        </w:tc>
        <w:tc>
          <w:tcPr>
            <w:tcW w:w="3442" w:type="dxa"/>
            <w:vAlign w:val="center"/>
          </w:tcPr>
          <w:p w14:paraId="5574C500">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 xml:space="preserve">с. Нечаївське </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F7A9B4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44,6</w:t>
            </w:r>
          </w:p>
        </w:tc>
      </w:tr>
      <w:tr w14:paraId="38C2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DB4B2E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15.</w:t>
            </w:r>
          </w:p>
        </w:tc>
        <w:tc>
          <w:tcPr>
            <w:tcW w:w="3442" w:type="dxa"/>
            <w:vAlign w:val="center"/>
          </w:tcPr>
          <w:p w14:paraId="02F34FC7">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Гути</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AE4EB0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29,2</w:t>
            </w:r>
          </w:p>
        </w:tc>
      </w:tr>
      <w:tr w14:paraId="0330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D360E5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16.</w:t>
            </w:r>
          </w:p>
        </w:tc>
        <w:tc>
          <w:tcPr>
            <w:tcW w:w="3442" w:type="dxa"/>
            <w:vAlign w:val="center"/>
          </w:tcPr>
          <w:p w14:paraId="7A96663E">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 xml:space="preserve">с. Жолдаки </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52C546A">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36,9</w:t>
            </w:r>
          </w:p>
        </w:tc>
      </w:tr>
      <w:tr w14:paraId="781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6AFFCC44">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17.</w:t>
            </w:r>
          </w:p>
        </w:tc>
        <w:tc>
          <w:tcPr>
            <w:tcW w:w="3442" w:type="dxa"/>
            <w:vAlign w:val="center"/>
          </w:tcPr>
          <w:p w14:paraId="478268DC">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Кузьки</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E52DB68">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23,5</w:t>
            </w:r>
          </w:p>
        </w:tc>
      </w:tr>
      <w:tr w14:paraId="6389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8684E1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18.</w:t>
            </w:r>
          </w:p>
        </w:tc>
        <w:tc>
          <w:tcPr>
            <w:tcW w:w="3442" w:type="dxa"/>
            <w:vAlign w:val="center"/>
          </w:tcPr>
          <w:p w14:paraId="2D3A3021">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Новоселівка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CD5B11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22,3</w:t>
            </w:r>
          </w:p>
        </w:tc>
      </w:tr>
      <w:tr w14:paraId="2723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ABE544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19.</w:t>
            </w:r>
          </w:p>
        </w:tc>
        <w:tc>
          <w:tcPr>
            <w:tcW w:w="3442" w:type="dxa"/>
            <w:vAlign w:val="center"/>
          </w:tcPr>
          <w:p w14:paraId="04B31BF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Раки</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5C6028C">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20,3</w:t>
            </w:r>
          </w:p>
        </w:tc>
      </w:tr>
      <w:tr w14:paraId="5B3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15FD21B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20.</w:t>
            </w:r>
          </w:p>
        </w:tc>
        <w:tc>
          <w:tcPr>
            <w:tcW w:w="3442" w:type="dxa"/>
            <w:vAlign w:val="center"/>
          </w:tcPr>
          <w:p w14:paraId="6DC1E89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Малий Самбір</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5EB88911">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22,2</w:t>
            </w:r>
          </w:p>
        </w:tc>
      </w:tr>
      <w:tr w14:paraId="1459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7C72768">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21.</w:t>
            </w:r>
          </w:p>
        </w:tc>
        <w:tc>
          <w:tcPr>
            <w:tcW w:w="3442" w:type="dxa"/>
            <w:vAlign w:val="center"/>
          </w:tcPr>
          <w:p w14:paraId="174A76F4">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Мельня</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34F33C1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37,4</w:t>
            </w:r>
          </w:p>
        </w:tc>
      </w:tr>
      <w:tr w14:paraId="296C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45C6045">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22.</w:t>
            </w:r>
          </w:p>
        </w:tc>
        <w:tc>
          <w:tcPr>
            <w:tcW w:w="3442" w:type="dxa"/>
            <w:vAlign w:val="center"/>
          </w:tcPr>
          <w:p w14:paraId="35F82E8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Михайло-Ганнівка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44865A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38,2</w:t>
            </w:r>
          </w:p>
        </w:tc>
      </w:tr>
      <w:tr w14:paraId="2A6F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C2F8EF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23.</w:t>
            </w:r>
          </w:p>
        </w:tc>
        <w:tc>
          <w:tcPr>
            <w:tcW w:w="3442" w:type="dxa"/>
            <w:vAlign w:val="center"/>
          </w:tcPr>
          <w:p w14:paraId="47E16B52">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Турутине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9283DF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41,9</w:t>
            </w:r>
          </w:p>
        </w:tc>
      </w:tr>
      <w:tr w14:paraId="634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1A718A40">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 з/п</w:t>
            </w:r>
          </w:p>
        </w:tc>
        <w:tc>
          <w:tcPr>
            <w:tcW w:w="3442" w:type="dxa"/>
            <w:vAlign w:val="center"/>
          </w:tcPr>
          <w:p w14:paraId="34830C1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Назва населеного пункту</w:t>
            </w:r>
          </w:p>
        </w:tc>
        <w:tc>
          <w:tcPr>
            <w:tcW w:w="4496" w:type="dxa"/>
            <w:tcBorders>
              <w:top w:val="single" w:color="auto" w:sz="4" w:space="0"/>
              <w:left w:val="single" w:color="auto" w:sz="4" w:space="0"/>
              <w:bottom w:val="single" w:color="auto" w:sz="4" w:space="0"/>
              <w:right w:val="single" w:color="auto" w:sz="4" w:space="0"/>
            </w:tcBorders>
            <w:shd w:val="clear" w:color="auto" w:fill="FFFFFF"/>
            <w:vAlign w:val="center"/>
          </w:tcPr>
          <w:p w14:paraId="36EE829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Відстань від сільських населених пунктів до адміністративного центру сільської ради, км</w:t>
            </w:r>
          </w:p>
        </w:tc>
      </w:tr>
      <w:tr w14:paraId="101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85FCE5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24.</w:t>
            </w:r>
          </w:p>
        </w:tc>
        <w:tc>
          <w:tcPr>
            <w:tcW w:w="3442" w:type="dxa"/>
            <w:vAlign w:val="center"/>
          </w:tcPr>
          <w:p w14:paraId="0789B67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Улянівка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36B7AD5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40,8</w:t>
            </w:r>
          </w:p>
        </w:tc>
      </w:tr>
      <w:tr w14:paraId="6EA4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970738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25.</w:t>
            </w:r>
          </w:p>
        </w:tc>
        <w:tc>
          <w:tcPr>
            <w:tcW w:w="3442" w:type="dxa"/>
            <w:vAlign w:val="center"/>
          </w:tcPr>
          <w:p w14:paraId="0443F57D">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Фесівка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36A5B6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28,9</w:t>
            </w:r>
          </w:p>
        </w:tc>
      </w:tr>
      <w:tr w14:paraId="7D56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94DEC92">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26.</w:t>
            </w:r>
          </w:p>
        </w:tc>
        <w:tc>
          <w:tcPr>
            <w:tcW w:w="3442" w:type="dxa"/>
            <w:vAlign w:val="center"/>
          </w:tcPr>
          <w:p w14:paraId="10C69D87">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Попівка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EAF1A7C">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w:t>
            </w:r>
          </w:p>
        </w:tc>
      </w:tr>
      <w:tr w14:paraId="041C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AAFE808">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27.</w:t>
            </w:r>
          </w:p>
        </w:tc>
        <w:tc>
          <w:tcPr>
            <w:tcW w:w="3442" w:type="dxa"/>
            <w:vAlign w:val="center"/>
          </w:tcPr>
          <w:p w14:paraId="07E46262">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Тулушка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4CAD34C">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10,7</w:t>
            </w:r>
          </w:p>
        </w:tc>
      </w:tr>
      <w:tr w14:paraId="4FCB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489D8F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28.</w:t>
            </w:r>
          </w:p>
        </w:tc>
        <w:tc>
          <w:tcPr>
            <w:tcW w:w="3442" w:type="dxa"/>
            <w:vAlign w:val="center"/>
          </w:tcPr>
          <w:p w14:paraId="30BE628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Селище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69902CA">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10,5</w:t>
            </w:r>
          </w:p>
        </w:tc>
      </w:tr>
      <w:tr w14:paraId="755D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61A3AC8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29.</w:t>
            </w:r>
          </w:p>
        </w:tc>
        <w:tc>
          <w:tcPr>
            <w:tcW w:w="3442" w:type="dxa"/>
            <w:vAlign w:val="center"/>
          </w:tcPr>
          <w:p w14:paraId="285D8D0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Пекарі</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615B13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43,4</w:t>
            </w:r>
          </w:p>
        </w:tc>
      </w:tr>
      <w:tr w14:paraId="3728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735396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30.</w:t>
            </w:r>
          </w:p>
        </w:tc>
        <w:tc>
          <w:tcPr>
            <w:tcW w:w="3442" w:type="dxa"/>
            <w:vAlign w:val="center"/>
          </w:tcPr>
          <w:p w14:paraId="61096A82">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Присеймів</w:t>
            </w:r>
            <w:r>
              <w:rPr>
                <w:b/>
                <w:color w:val="000000" w:themeColor="text1"/>
                <w:sz w:val="20"/>
                <w:lang w:val="en-US"/>
                <w14:textFill>
                  <w14:solidFill>
                    <w14:schemeClr w14:val="tx1"/>
                  </w14:solidFill>
                </w14:textFill>
              </w:rPr>
              <w:t>`</w:t>
            </w:r>
            <w:r>
              <w:rPr>
                <w:b/>
                <w:color w:val="000000" w:themeColor="text1"/>
                <w:sz w:val="20"/>
                <w14:textFill>
                  <w14:solidFill>
                    <w14:schemeClr w14:val="tx1"/>
                  </w14:solidFill>
                </w14:textFill>
              </w:rPr>
              <w:t xml:space="preserve">я </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C6EFC54">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27,4</w:t>
            </w:r>
          </w:p>
        </w:tc>
      </w:tr>
      <w:tr w14:paraId="326C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2B66952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31.</w:t>
            </w:r>
          </w:p>
        </w:tc>
        <w:tc>
          <w:tcPr>
            <w:tcW w:w="3442" w:type="dxa"/>
            <w:vAlign w:val="center"/>
          </w:tcPr>
          <w:p w14:paraId="7B925C7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Озаричі</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071BD441">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23,2</w:t>
            </w:r>
          </w:p>
        </w:tc>
      </w:tr>
      <w:tr w14:paraId="32E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E2C033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32.</w:t>
            </w:r>
          </w:p>
        </w:tc>
        <w:tc>
          <w:tcPr>
            <w:tcW w:w="3442" w:type="dxa"/>
            <w:vAlign w:val="center"/>
          </w:tcPr>
          <w:p w14:paraId="7B27EE1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Нове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306879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24,9</w:t>
            </w:r>
          </w:p>
        </w:tc>
      </w:tr>
      <w:tr w14:paraId="6A55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04E9F1B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33.</w:t>
            </w:r>
          </w:p>
        </w:tc>
        <w:tc>
          <w:tcPr>
            <w:tcW w:w="3442" w:type="dxa"/>
            <w:vAlign w:val="center"/>
          </w:tcPr>
          <w:p w14:paraId="481E3518">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Чорноплатове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2DE08B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30,1</w:t>
            </w:r>
          </w:p>
        </w:tc>
      </w:tr>
      <w:tr w14:paraId="7B2D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4E95F72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34.</w:t>
            </w:r>
          </w:p>
        </w:tc>
        <w:tc>
          <w:tcPr>
            <w:tcW w:w="3442" w:type="dxa"/>
            <w:vAlign w:val="center"/>
          </w:tcPr>
          <w:p w14:paraId="4FD24CB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с-ще Залізничне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EB7688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31,8</w:t>
            </w:r>
          </w:p>
        </w:tc>
      </w:tr>
      <w:tr w14:paraId="2373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455F7C4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35.</w:t>
            </w:r>
          </w:p>
        </w:tc>
        <w:tc>
          <w:tcPr>
            <w:tcW w:w="3442" w:type="dxa"/>
            <w:vAlign w:val="center"/>
          </w:tcPr>
          <w:p w14:paraId="2E8156AE">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Калишенкове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51F487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50,5</w:t>
            </w:r>
          </w:p>
        </w:tc>
      </w:tr>
      <w:tr w14:paraId="743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68C389AA">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36.</w:t>
            </w:r>
          </w:p>
        </w:tc>
        <w:tc>
          <w:tcPr>
            <w:tcW w:w="3442" w:type="dxa"/>
            <w:vAlign w:val="center"/>
          </w:tcPr>
          <w:p w14:paraId="43DEA31E">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Мар</w:t>
            </w:r>
            <w:r>
              <w:rPr>
                <w:b/>
                <w:color w:val="000000" w:themeColor="text1"/>
                <w:sz w:val="20"/>
                <w:lang w:val="en-US"/>
                <w14:textFill>
                  <w14:solidFill>
                    <w14:schemeClr w14:val="tx1"/>
                  </w14:solidFill>
                </w14:textFill>
              </w:rPr>
              <w:t>`</w:t>
            </w:r>
            <w:r>
              <w:rPr>
                <w:b/>
                <w:color w:val="000000" w:themeColor="text1"/>
                <w:sz w:val="20"/>
                <w14:textFill>
                  <w14:solidFill>
                    <w14:schemeClr w14:val="tx1"/>
                  </w14:solidFill>
                </w14:textFill>
              </w:rPr>
              <w:t>янівка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E4B8AE1">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45,2</w:t>
            </w:r>
          </w:p>
        </w:tc>
      </w:tr>
      <w:tr w14:paraId="4EB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518D975F">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37.</w:t>
            </w:r>
          </w:p>
        </w:tc>
        <w:tc>
          <w:tcPr>
            <w:tcW w:w="3442" w:type="dxa"/>
            <w:vAlign w:val="center"/>
          </w:tcPr>
          <w:p w14:paraId="3A9C3C5B">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Вільне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91F2613">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21,2</w:t>
            </w:r>
          </w:p>
        </w:tc>
      </w:tr>
      <w:tr w14:paraId="5E8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67ECBA4">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38.</w:t>
            </w:r>
          </w:p>
        </w:tc>
        <w:tc>
          <w:tcPr>
            <w:tcW w:w="3442" w:type="dxa"/>
            <w:vAlign w:val="center"/>
          </w:tcPr>
          <w:p w14:paraId="29CD7DF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Соснівка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CCEC2C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16,9</w:t>
            </w:r>
          </w:p>
        </w:tc>
      </w:tr>
      <w:tr w14:paraId="3893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1939B85C">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39.</w:t>
            </w:r>
          </w:p>
        </w:tc>
        <w:tc>
          <w:tcPr>
            <w:tcW w:w="3442" w:type="dxa"/>
            <w:vAlign w:val="center"/>
          </w:tcPr>
          <w:p w14:paraId="566104A6">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с-ще Шевченківське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4DFD9FD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12,5</w:t>
            </w:r>
          </w:p>
        </w:tc>
      </w:tr>
      <w:tr w14:paraId="5BF4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12A4F23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40.</w:t>
            </w:r>
          </w:p>
        </w:tc>
        <w:tc>
          <w:tcPr>
            <w:tcW w:w="3442" w:type="dxa"/>
            <w:vAlign w:val="center"/>
          </w:tcPr>
          <w:p w14:paraId="3959BB3F">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Привокзальне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ADF9CA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9,5</w:t>
            </w:r>
          </w:p>
        </w:tc>
      </w:tr>
      <w:tr w14:paraId="7B2F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4B67C439">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41.</w:t>
            </w:r>
          </w:p>
        </w:tc>
        <w:tc>
          <w:tcPr>
            <w:tcW w:w="3442" w:type="dxa"/>
            <w:vAlign w:val="center"/>
          </w:tcPr>
          <w:p w14:paraId="7BE82D19">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Шаповалівка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11AEFBB6">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14,6</w:t>
            </w:r>
          </w:p>
        </w:tc>
      </w:tr>
      <w:tr w14:paraId="7914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3B3790C7">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42.</w:t>
            </w:r>
          </w:p>
        </w:tc>
        <w:tc>
          <w:tcPr>
            <w:tcW w:w="3442" w:type="dxa"/>
            <w:vAlign w:val="center"/>
          </w:tcPr>
          <w:p w14:paraId="5D2C2790">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Торговиця</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68762D3D">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26,4</w:t>
            </w:r>
          </w:p>
        </w:tc>
      </w:tr>
      <w:tr w14:paraId="3BA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7A850D9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43.</w:t>
            </w:r>
          </w:p>
        </w:tc>
        <w:tc>
          <w:tcPr>
            <w:tcW w:w="3442" w:type="dxa"/>
            <w:vAlign w:val="center"/>
          </w:tcPr>
          <w:p w14:paraId="49EE4CBA">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Шевченкове</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CE4F6FB">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23,4</w:t>
            </w:r>
          </w:p>
        </w:tc>
      </w:tr>
      <w:tr w14:paraId="5E6E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c>
          <w:tcPr>
            <w:tcW w:w="1277" w:type="dxa"/>
            <w:vAlign w:val="center"/>
          </w:tcPr>
          <w:p w14:paraId="0C2CFA98">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44.</w:t>
            </w:r>
          </w:p>
        </w:tc>
        <w:tc>
          <w:tcPr>
            <w:tcW w:w="3442" w:type="dxa"/>
            <w:vAlign w:val="center"/>
          </w:tcPr>
          <w:p w14:paraId="7582E54C">
            <w:pPr>
              <w:pStyle w:val="10"/>
              <w:spacing w:before="1"/>
              <w:rPr>
                <w:b/>
                <w:color w:val="000000" w:themeColor="text1"/>
                <w:sz w:val="20"/>
                <w14:textFill>
                  <w14:solidFill>
                    <w14:schemeClr w14:val="tx1"/>
                  </w14:solidFill>
                </w14:textFill>
              </w:rPr>
            </w:pPr>
            <w:r>
              <w:rPr>
                <w:b/>
                <w:color w:val="000000" w:themeColor="text1"/>
                <w:sz w:val="20"/>
                <w14:textFill>
                  <w14:solidFill>
                    <w14:schemeClr w14:val="tx1"/>
                  </w14:solidFill>
                </w14:textFill>
              </w:rPr>
              <w:t>с. Юрівка</w:t>
            </w:r>
          </w:p>
        </w:tc>
        <w:tc>
          <w:tcPr>
            <w:tcW w:w="4496" w:type="dxa"/>
            <w:tcBorders>
              <w:top w:val="single" w:color="auto" w:sz="4" w:space="0"/>
              <w:left w:val="single" w:color="auto" w:sz="4" w:space="0"/>
              <w:bottom w:val="single" w:color="auto" w:sz="4" w:space="0"/>
              <w:right w:val="single" w:color="auto" w:sz="4" w:space="0"/>
            </w:tcBorders>
            <w:shd w:val="clear" w:color="auto" w:fill="FFFFFF"/>
          </w:tcPr>
          <w:p w14:paraId="7CAD191E">
            <w:pPr>
              <w:pStyle w:val="10"/>
              <w:spacing w:before="1"/>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38,5</w:t>
            </w:r>
          </w:p>
        </w:tc>
      </w:tr>
    </w:tbl>
    <w:p w14:paraId="49369BC4">
      <w:pPr>
        <w:pStyle w:val="10"/>
        <w:spacing w:before="1"/>
        <w:rPr>
          <w:b/>
          <w:color w:val="000000" w:themeColor="text1"/>
          <w:sz w:val="20"/>
          <w14:textFill>
            <w14:solidFill>
              <w14:schemeClr w14:val="tx1"/>
            </w14:solidFill>
          </w14:textFill>
        </w:rPr>
      </w:pPr>
    </w:p>
    <w:p w14:paraId="43017733">
      <w:pPr>
        <w:spacing w:before="90"/>
        <w:ind w:firstLine="567"/>
        <w:rPr>
          <w:b/>
          <w:color w:val="000000" w:themeColor="text1"/>
          <w:sz w:val="24"/>
          <w14:textFill>
            <w14:solidFill>
              <w14:schemeClr w14:val="tx1"/>
            </w14:solidFill>
          </w14:textFill>
        </w:rPr>
      </w:pPr>
      <w:r>
        <w:rPr>
          <w:b/>
          <w:color w:val="000000" w:themeColor="text1"/>
          <w:sz w:val="24"/>
          <w14:textFill>
            <w14:solidFill>
              <w14:schemeClr w14:val="tx1"/>
            </w14:solidFill>
          </w14:textFill>
        </w:rPr>
        <w:t>Коротка історична довідка:</w:t>
      </w:r>
    </w:p>
    <w:p w14:paraId="089DA815">
      <w:pPr>
        <w:pStyle w:val="12"/>
        <w:shd w:val="clear" w:color="auto" w:fill="FFFFFF"/>
        <w:spacing w:before="0" w:beforeAutospacing="0" w:after="0" w:afterAutospacing="0"/>
        <w:ind w:right="-24" w:firstLine="567"/>
        <w:jc w:val="both"/>
        <w:rPr>
          <w:b/>
          <w:color w:val="000000" w:themeColor="text1"/>
          <w:lang w:val="uk-UA"/>
          <w14:textFill>
            <w14:solidFill>
              <w14:schemeClr w14:val="tx1"/>
            </w14:solidFill>
          </w14:textFill>
        </w:rPr>
      </w:pPr>
      <w:r>
        <w:rPr>
          <w:rStyle w:val="7"/>
          <w:b w:val="0"/>
          <w:color w:val="000000" w:themeColor="text1"/>
          <w:lang w:val="uk-UA"/>
          <w14:textFill>
            <w14:solidFill>
              <w14:schemeClr w14:val="tx1"/>
            </w14:solidFill>
          </w14:textFill>
        </w:rPr>
        <w:t>Попівська сільська рада Конотопського району Сумської області утворилася шляхом об’єднання 16сільських рад - Попівської, Вирівської, Дептівської, Соснівської, Шевченківської, Кузьківської, Карабутівської, Присеймів’ської, Мельнянської, Юрівської, Пекарівської, Малосамбірської, Великосамбірської, Кошарівської, Михайло-Ганнівської та Шаповалівської. Загалом до неї увійшли 44 населені пункти. Кожен з них має свою унікальну історію і свої особливості.</w:t>
      </w:r>
    </w:p>
    <w:p w14:paraId="00B89271">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Шевченкове унікальне тим, що в цьому селі проживала родина істориків, науковців і громадських діячів Лазаревських, завдяки цьому Шевченкове, яке на той час називалося Гирівка, відвідав Великий Кобзар - Тарас Шевченко. Знайомство і дружба братів Лазаревських, особливо Федора, Михайла і Василя, з Тарасом Шевченком розпочалася з 1847 року - часу заслання його царським урядом в солдатчину до Оренбурзького корпусу, де брати працювали у різні часи урядовцями в прикордонній комісії. Перебуваючи в Шевченковому, він намалював портрет матері братів Лазаревських та написав автограф вірша "Садок вишневий коло хати". До сьогодні в с.Шевченкове збереглася садиба родини Лазаревських та старовинний млин, що стояв біля неї. І є надія, що з часом тут буде відкрито музей про родину Лазаревських та перебування Шевченка в Гирівці.</w:t>
      </w:r>
    </w:p>
    <w:p w14:paraId="052D5F02">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Шаповалівка і Соснівка славляться подіями Конотопської битви 1659 року під проводом гетьмана Івана Виговського в якій козацьке військо здобуло перемогу. В наш час щороку в с.Шаповалівка проходять урочистості, що набули вже державного масштабу.</w:t>
      </w:r>
    </w:p>
    <w:p w14:paraId="5208640F">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У Малому і Великому Самборі розвивається садівництво. У селі Малий Самбір знаходиться Сумська дослідна станція садівництва ІС НААН України і щороку проводиться свято "Першої ягоди" - суничний-фестиваль, яке відвідують жителі району, міста, області та садівники з усієї України.</w:t>
      </w:r>
    </w:p>
    <w:p w14:paraId="4AE29423">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Окрасою села Дептівка є  дерев’яна церква Різдва Пресвятої Богородиці, побудована у 1906 році на кошти Дептівської громади, яка є унікальною за розмірами та оформленням дерев’яною архітектурною спорудою.</w:t>
      </w:r>
    </w:p>
    <w:p w14:paraId="21C1ACE4">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Село Вирівка відоме своїм храмом Покрова Пресвятої Богородиці, збудованим за кошти мецената Юхима Даниловича Школяренка. Унікальним є також приміщення Вирівської школи, де раніше знаходилося учительське училище та церковно-приходська школа.</w:t>
      </w:r>
    </w:p>
    <w:p w14:paraId="7F8B6BFB">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Мельня, Чорноплатове та Присеймів’я - села з неповторною природою, неподалік від яких протікає річка Сейм. Село Мельня дало нашому народу українського хорового диригента, композитора і педагога Григорія Давидовського. А в Чорноплатівській школі отримав освіту український вчений, державний, політичний та громадський діяч, президент НАПН України Василь Григорович Кремень.</w:t>
      </w:r>
    </w:p>
    <w:p w14:paraId="71858666">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Карабутове увійшло в історію як одне з найдавніших сіл південної Конотопщини, а ще в селі знаходиться велике водосховище, яке стало улюбленим місцем відпочинку, як для місцевих жителів, так і для гостей привітного конотопського краю.</w:t>
      </w:r>
    </w:p>
    <w:p w14:paraId="36FB50CC">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Поблизу водосховища знаходиться і село Пекарі, яке також омивається ставками.</w:t>
      </w:r>
    </w:p>
    <w:p w14:paraId="041A7E8F">
      <w:pPr>
        <w:pStyle w:val="12"/>
        <w:shd w:val="clear" w:color="auto" w:fill="FFFFFF"/>
        <w:spacing w:before="0" w:beforeAutospacing="0" w:after="0" w:afterAutospacing="0"/>
        <w:ind w:right="-24" w:firstLine="567"/>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Має свою славну історію село Юрівка, яке приваблює гостей мальовничими краєвидами та ошатним виглядом.</w:t>
      </w:r>
    </w:p>
    <w:p w14:paraId="4207449E">
      <w:pPr>
        <w:pStyle w:val="12"/>
        <w:shd w:val="clear" w:color="auto" w:fill="FFFFFF"/>
        <w:spacing w:before="0" w:beforeAutospacing="0" w:after="0" w:afterAutospacing="0"/>
        <w:ind w:right="-24" w:firstLine="720"/>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Михайло-Ганнівка за переказами походить від імен його перших поселенців Михайла і Ганни Костенецьких, що стали для майбутніх поколінь символами мудрості і кохання.</w:t>
      </w:r>
    </w:p>
    <w:p w14:paraId="646ED462">
      <w:pPr>
        <w:pStyle w:val="12"/>
        <w:shd w:val="clear" w:color="auto" w:fill="FFFFFF"/>
        <w:spacing w:before="0" w:beforeAutospacing="0" w:after="0" w:afterAutospacing="0"/>
        <w:ind w:right="-24" w:firstLine="720"/>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Як і кожне село, Кошари має свою давню історію, що пов’язана з розвитком вівчарства. Це село було козацьким, збереглося навіть прізвище першого поселенця - козака з с.Дептівка Василя Сайно. </w:t>
      </w:r>
    </w:p>
    <w:p w14:paraId="4F145E88">
      <w:pPr>
        <w:pStyle w:val="12"/>
        <w:shd w:val="clear" w:color="auto" w:fill="FFFFFF"/>
        <w:spacing w:before="0" w:beforeAutospacing="0" w:after="0" w:afterAutospacing="0"/>
        <w:ind w:right="-24" w:firstLine="720"/>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Кузьки - село, яке у 1859 році відвідав український поет Тарас Григорович Шевченко, він зупинявся у титулярного радника Плата Григоровича Колодчевського, щоб перепочити, подорожуючи із села Гирівка до Кролевця.</w:t>
      </w:r>
    </w:p>
    <w:p w14:paraId="1C418495">
      <w:pPr>
        <w:pStyle w:val="12"/>
        <w:shd w:val="clear" w:color="auto" w:fill="FFFFFF"/>
        <w:spacing w:before="0" w:beforeAutospacing="0" w:after="0" w:afterAutospacing="0"/>
        <w:ind w:right="-24" w:firstLine="402"/>
        <w:jc w:val="both"/>
        <w:rPr>
          <w:color w:val="000000" w:themeColor="text1"/>
          <w:lang w:val="uk-UA"/>
          <w14:textFill>
            <w14:solidFill>
              <w14:schemeClr w14:val="tx1"/>
            </w14:solidFill>
          </w14:textFill>
        </w:rPr>
      </w:pPr>
      <w:r>
        <w:rPr>
          <w:color w:val="000000" w:themeColor="text1"/>
          <w:lang w:val="uk-UA"/>
          <w14:textFill>
            <w14:solidFill>
              <w14:schemeClr w14:val="tx1"/>
            </w14:solidFill>
          </w14:textFill>
        </w:rPr>
        <w:t>Але найбільшим серед населених пунктів новоутвореної сільської ради є село Попівка, яке знаходиться поряд з містом Конотоп і має розвинену інфраструктуру. Це село дало нашій державі багато відомих людей, які прославили його в різних галузях і сферах діяльності.</w:t>
      </w:r>
    </w:p>
    <w:p w14:paraId="1ECE4B60">
      <w:pPr>
        <w:pStyle w:val="10"/>
        <w:spacing w:before="2"/>
        <w:ind w:right="-24"/>
        <w:rPr>
          <w:b/>
          <w:color w:val="000000" w:themeColor="text1"/>
          <w:sz w:val="20"/>
          <w14:textFill>
            <w14:solidFill>
              <w14:schemeClr w14:val="tx1"/>
            </w14:solidFill>
          </w14:textFill>
        </w:rPr>
      </w:pPr>
    </w:p>
    <w:p w14:paraId="03EB8ACB">
      <w:pPr>
        <w:spacing w:before="90"/>
        <w:ind w:left="402" w:right="-24"/>
        <w:rPr>
          <w:b/>
          <w:color w:val="000000" w:themeColor="text1"/>
          <w:sz w:val="24"/>
          <w14:textFill>
            <w14:solidFill>
              <w14:schemeClr w14:val="tx1"/>
            </w14:solidFill>
          </w14:textFill>
        </w:rPr>
      </w:pPr>
      <w:r>
        <w:rPr>
          <w:b/>
          <w:color w:val="000000" w:themeColor="text1"/>
          <w:sz w:val="24"/>
          <w14:textFill>
            <w14:solidFill>
              <w14:schemeClr w14:val="tx1"/>
            </w14:solidFill>
          </w14:textFill>
        </w:rPr>
        <w:t>Географічні дані. Природні ресурси.</w:t>
      </w:r>
    </w:p>
    <w:p w14:paraId="63E26159">
      <w:pPr>
        <w:ind w:right="-24" w:firstLine="426"/>
        <w:jc w:val="both"/>
        <w:rPr>
          <w:color w:val="000000" w:themeColor="text1"/>
          <w:sz w:val="24"/>
          <w:szCs w:val="24"/>
          <w:shd w:val="clear" w:color="auto" w:fill="FFFFFF"/>
          <w14:textFill>
            <w14:solidFill>
              <w14:schemeClr w14:val="tx1"/>
            </w14:solidFill>
          </w14:textFill>
        </w:rPr>
      </w:pPr>
      <w:r>
        <w:rPr>
          <w:color w:val="000000" w:themeColor="text1"/>
          <w:sz w:val="24"/>
          <w:szCs w:val="24"/>
          <w14:textFill>
            <w14:solidFill>
              <w14:schemeClr w14:val="tx1"/>
            </w14:solidFill>
          </w14:textFill>
        </w:rPr>
        <w:t xml:space="preserve">Територія Попівської сільської ради Конотопського району Сумської області розташована у межах Поліської та Лісостепової зонах України. </w:t>
      </w:r>
      <w:r>
        <w:fldChar w:fldCharType="begin"/>
      </w:r>
      <w:r>
        <w:instrText xml:space="preserve"> HYPERLINK "https://uk.wikipedia.org/wiki/%D0%9A%D0%BB%D1%96%D0%BC%D0%B0%D1%82" \o "Клімат" </w:instrText>
      </w:r>
      <w:r>
        <w:fldChar w:fldCharType="separate"/>
      </w:r>
      <w:r>
        <w:rPr>
          <w:rStyle w:val="6"/>
          <w:color w:val="000000" w:themeColor="text1"/>
          <w:sz w:val="24"/>
          <w:szCs w:val="24"/>
          <w:u w:val="none"/>
          <w:shd w:val="clear" w:color="auto" w:fill="FFFFFF"/>
          <w14:textFill>
            <w14:solidFill>
              <w14:schemeClr w14:val="tx1"/>
            </w14:solidFill>
          </w14:textFill>
        </w:rPr>
        <w:t>Клімат</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w:t>
      </w:r>
      <w:r>
        <w:fldChar w:fldCharType="begin"/>
      </w:r>
      <w:r>
        <w:instrText xml:space="preserve"> HYPERLINK "https://uk.wikipedia.org/wiki/%D0%9A%D0%BE%D0%BD%D1%82%D0%B8%D0%BD%D0%B5%D0%BD%D1%82%D0%B0%D0%BB%D1%8C%D0%BD%D0%B8%D0%B9_%D0%BA%D0%BB%D1%96%D0%BC%D0%B0%D1%82" \o "Континентальний клімат" </w:instrText>
      </w:r>
      <w:r>
        <w:fldChar w:fldCharType="separate"/>
      </w:r>
      <w:r>
        <w:rPr>
          <w:rStyle w:val="6"/>
          <w:color w:val="000000" w:themeColor="text1"/>
          <w:sz w:val="24"/>
          <w:szCs w:val="24"/>
          <w:u w:val="none"/>
          <w:shd w:val="clear" w:color="auto" w:fill="FFFFFF"/>
          <w14:textFill>
            <w14:solidFill>
              <w14:schemeClr w14:val="tx1"/>
            </w14:solidFill>
          </w14:textFill>
        </w:rPr>
        <w:t>помірно-континентальний</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Зима м'яка, з переважно похмурою погодою та частими відлигами. Морози зазвичай нетріскучі. Середньомісячні температури найхолоднішого місяця (</w:t>
      </w:r>
      <w:r>
        <w:fldChar w:fldCharType="begin"/>
      </w:r>
      <w:r>
        <w:instrText xml:space="preserve"> HYPERLINK "https://uk.wikipedia.org/wiki/%D0%A1%D1%96%D1%87%D0%B5%D0%BD%D1%8C" \o "Січень" </w:instrText>
      </w:r>
      <w:r>
        <w:fldChar w:fldCharType="separate"/>
      </w:r>
      <w:r>
        <w:rPr>
          <w:rStyle w:val="6"/>
          <w:color w:val="000000" w:themeColor="text1"/>
          <w:sz w:val="24"/>
          <w:szCs w:val="24"/>
          <w:u w:val="none"/>
          <w:shd w:val="clear" w:color="auto" w:fill="FFFFFF"/>
          <w14:textFill>
            <w14:solidFill>
              <w14:schemeClr w14:val="tx1"/>
            </w14:solidFill>
          </w14:textFill>
        </w:rPr>
        <w:t>січень</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−4,8</w:t>
      </w:r>
      <w:r>
        <w:fldChar w:fldCharType="begin"/>
      </w:r>
      <w:r>
        <w:instrText xml:space="preserve"> HYPERLINK "https://uk.wikipedia.org/wiki/%D0%93%D1%80%D0%B0%D0%B4%D1%83%D1%81_%D0%A6%D0%B5%D0%BB%D1%8C%D1%81%D1%96%D1%8F" \o "Градус Цельсія" </w:instrText>
      </w:r>
      <w:r>
        <w:fldChar w:fldCharType="separate"/>
      </w:r>
      <w:r>
        <w:rPr>
          <w:rStyle w:val="6"/>
          <w:color w:val="000000" w:themeColor="text1"/>
          <w:sz w:val="24"/>
          <w:szCs w:val="24"/>
          <w:u w:val="none"/>
          <w:shd w:val="clear" w:color="auto" w:fill="FFFFFF"/>
          <w14:textFill>
            <w14:solidFill>
              <w14:schemeClr w14:val="tx1"/>
            </w14:solidFill>
          </w14:textFill>
        </w:rPr>
        <w:t>°C</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Абсолютний мінімум − у січні −32,9</w:t>
      </w:r>
      <w:r>
        <w:fldChar w:fldCharType="begin"/>
      </w:r>
      <w:r>
        <w:instrText xml:space="preserve"> HYPERLINK "https://uk.wikipedia.org/wiki/%D0%93%D1%80%D0%B0%D0%B4%D1%83%D1%81_%D0%A6%D0%B5%D0%BB%D1%8C%D1%81%D1%96%D1%8F" \o "Градус Цельсія" </w:instrText>
      </w:r>
      <w:r>
        <w:fldChar w:fldCharType="separate"/>
      </w:r>
      <w:r>
        <w:rPr>
          <w:rStyle w:val="6"/>
          <w:color w:val="000000" w:themeColor="text1"/>
          <w:sz w:val="24"/>
          <w:szCs w:val="24"/>
          <w:u w:val="none"/>
          <w:shd w:val="clear" w:color="auto" w:fill="FFFFFF"/>
          <w14:textFill>
            <w14:solidFill>
              <w14:schemeClr w14:val="tx1"/>
            </w14:solidFill>
          </w14:textFill>
        </w:rPr>
        <w:t>°C</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Тривалість безморозного періоду в різні роки сильно змінюється і коливається від 150 до 180 днів. Літо тепле, в окремі роки спекотне та посушливе. Дні з мінливою хмарністю та слабким вітром; ночі ясні та прохолодні. Середньомісячні температури найтеплішого місяця (</w:t>
      </w:r>
      <w:r>
        <w:fldChar w:fldCharType="begin"/>
      </w:r>
      <w:r>
        <w:instrText xml:space="preserve"> HYPERLINK "https://uk.wikipedia.org/wiki/%D0%9B%D0%B8%D0%BF%D0%B5%D0%BD%D1%8C" \o "Липень" </w:instrText>
      </w:r>
      <w:r>
        <w:fldChar w:fldCharType="separate"/>
      </w:r>
      <w:r>
        <w:rPr>
          <w:rStyle w:val="6"/>
          <w:color w:val="000000" w:themeColor="text1"/>
          <w:sz w:val="24"/>
          <w:szCs w:val="24"/>
          <w:u w:val="none"/>
          <w:shd w:val="clear" w:color="auto" w:fill="FFFFFF"/>
          <w14:textFill>
            <w14:solidFill>
              <w14:schemeClr w14:val="tx1"/>
            </w14:solidFill>
          </w14:textFill>
        </w:rPr>
        <w:t>липень</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+20,1</w:t>
      </w:r>
      <w:r>
        <w:fldChar w:fldCharType="begin"/>
      </w:r>
      <w:r>
        <w:instrText xml:space="preserve"> HYPERLINK "https://uk.wikipedia.org/wiki/%D0%93%D1%80%D0%B0%D0%B4%D1%83%D1%81_%D0%A6%D0%B5%D0%BB%D1%8C%D1%81%D1%96%D1%8F" \o "Градус Цельсія" </w:instrText>
      </w:r>
      <w:r>
        <w:fldChar w:fldCharType="separate"/>
      </w:r>
      <w:r>
        <w:rPr>
          <w:rStyle w:val="6"/>
          <w:color w:val="000000" w:themeColor="text1"/>
          <w:sz w:val="24"/>
          <w:szCs w:val="24"/>
          <w:u w:val="none"/>
          <w:shd w:val="clear" w:color="auto" w:fill="FFFFFF"/>
          <w14:textFill>
            <w14:solidFill>
              <w14:schemeClr w14:val="tx1"/>
            </w14:solidFill>
          </w14:textFill>
        </w:rPr>
        <w:t>°C</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Абсолютний максимум температури зареєстрований у серпні +39</w:t>
      </w:r>
      <w:r>
        <w:fldChar w:fldCharType="begin"/>
      </w:r>
      <w:r>
        <w:instrText xml:space="preserve"> HYPERLINK "https://uk.wikipedia.org/wiki/%D0%93%D1%80%D0%B0%D0%B4%D1%83%D1%81_%D0%A6%D0%B5%D0%BB%D1%8C%D1%81%D1%96%D1%8F" \o "Градус Цельсія" </w:instrText>
      </w:r>
      <w:r>
        <w:fldChar w:fldCharType="separate"/>
      </w:r>
      <w:r>
        <w:rPr>
          <w:rStyle w:val="6"/>
          <w:color w:val="000000" w:themeColor="text1"/>
          <w:sz w:val="24"/>
          <w:szCs w:val="24"/>
          <w:u w:val="none"/>
          <w:shd w:val="clear" w:color="auto" w:fill="FFFFFF"/>
          <w14:textFill>
            <w14:solidFill>
              <w14:schemeClr w14:val="tx1"/>
            </w14:solidFill>
          </w14:textFill>
        </w:rPr>
        <w:t>°C</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Середньорічна температура +7,4</w:t>
      </w:r>
      <w:r>
        <w:fldChar w:fldCharType="begin"/>
      </w:r>
      <w:r>
        <w:instrText xml:space="preserve"> HYPERLINK "https://uk.wikipedia.org/wiki/%D0%93%D1%80%D0%B0%D0%B4%D1%83%D1%81_%D0%A6%D0%B5%D0%BB%D1%8C%D1%81%D1%96%D1%8F" \o "Градус Цельсія" </w:instrText>
      </w:r>
      <w:r>
        <w:fldChar w:fldCharType="separate"/>
      </w:r>
      <w:r>
        <w:rPr>
          <w:rStyle w:val="6"/>
          <w:color w:val="000000" w:themeColor="text1"/>
          <w:sz w:val="24"/>
          <w:szCs w:val="24"/>
          <w:u w:val="none"/>
          <w:shd w:val="clear" w:color="auto" w:fill="FFFFFF"/>
          <w14:textFill>
            <w14:solidFill>
              <w14:schemeClr w14:val="tx1"/>
            </w14:solidFill>
          </w14:textFill>
        </w:rPr>
        <w:t>°C</w:t>
      </w:r>
      <w:r>
        <w:rPr>
          <w:rStyle w:val="6"/>
          <w:color w:val="000000" w:themeColor="text1"/>
          <w:sz w:val="24"/>
          <w:szCs w:val="24"/>
          <w:u w:val="none"/>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w:t>
      </w:r>
    </w:p>
    <w:p w14:paraId="3A45805D">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Природні ресурси Попівської сільської ради Конотопського району Сумської області представлені: лісами та чагарниками, родючими ґрунтами, корисними копалинами, водними ресурсами та територіями природно-заповідного фонду.</w:t>
      </w:r>
    </w:p>
    <w:p w14:paraId="21D79B20">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Лісистість території громади складає 12,0%.</w:t>
      </w:r>
    </w:p>
    <w:p w14:paraId="02BC0CCC">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Ґрунти громади родючі і в основному чорноземні. Розорюваність території громади складає 54,5%, розорюваність сільськогосподарських земель – 69,0%.</w:t>
      </w:r>
    </w:p>
    <w:p w14:paraId="388F4A18">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Головними корисними копалинами є прісна вода, поверхнева вода, глина, пісок, торф.</w:t>
      </w:r>
    </w:p>
    <w:p w14:paraId="59D5CBFF">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 xml:space="preserve">Гідрографічна сітка громади представлена річками </w:t>
      </w:r>
      <w:r>
        <w:fldChar w:fldCharType="begin"/>
      </w:r>
      <w:r>
        <w:instrText xml:space="preserve"> HYPERLINK "https://ru.wikipedia.org/wiki/%D0%A1%D0%B5%D0%B9%D0%BC_(%D1%80%D0%B5%D0%BA%D0%B0)" \o "Сейм (река)" </w:instrText>
      </w:r>
      <w:r>
        <w:fldChar w:fldCharType="separate"/>
      </w:r>
      <w:r>
        <w:rPr>
          <w:rStyle w:val="6"/>
          <w:color w:val="000000" w:themeColor="text1"/>
          <w:sz w:val="24"/>
          <w:szCs w:val="24"/>
          <w:shd w:val="clear" w:color="auto" w:fill="FFFFFF"/>
          <w14:textFill>
            <w14:solidFill>
              <w14:schemeClr w14:val="tx1"/>
            </w14:solidFill>
          </w14:textFill>
        </w:rPr>
        <w:t>Сейм</w:t>
      </w:r>
      <w:r>
        <w:rPr>
          <w:rStyle w:val="6"/>
          <w:color w:val="000000" w:themeColor="text1"/>
          <w:sz w:val="24"/>
          <w:szCs w:val="24"/>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xml:space="preserve">, </w:t>
      </w:r>
      <w:r>
        <w:fldChar w:fldCharType="begin"/>
      </w:r>
      <w:r>
        <w:instrText xml:space="preserve"> HYPERLINK "https://ru.wikipedia.org/wiki/%D0%9A%D1%83%D0%BA%D0%BE%D0%BB%D0%BA%D0%B0_(%D1%80%D0%B5%D0%BA%D0%B0)" \o "Куколка (река)" </w:instrText>
      </w:r>
      <w:r>
        <w:fldChar w:fldCharType="separate"/>
      </w:r>
      <w:r>
        <w:rPr>
          <w:rStyle w:val="6"/>
          <w:color w:val="000000" w:themeColor="text1"/>
          <w:sz w:val="24"/>
          <w:szCs w:val="24"/>
          <w:shd w:val="clear" w:color="auto" w:fill="FFFFFF"/>
          <w14:textFill>
            <w14:solidFill>
              <w14:schemeClr w14:val="tx1"/>
            </w14:solidFill>
          </w14:textFill>
        </w:rPr>
        <w:t>Куколка</w:t>
      </w:r>
      <w:r>
        <w:rPr>
          <w:rStyle w:val="6"/>
          <w:color w:val="000000" w:themeColor="text1"/>
          <w:sz w:val="24"/>
          <w:szCs w:val="24"/>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xml:space="preserve">, </w:t>
      </w:r>
      <w:r>
        <w:fldChar w:fldCharType="begin"/>
      </w:r>
      <w:r>
        <w:instrText xml:space="preserve"> HYPERLINK "https://ru.wikipedia.org/wiki/%D0%95%D0%B7%D1%83%D1%87_(%D1%80%D0%B5%D0%BA%D0%B0)" \o "Езуч (река)" </w:instrText>
      </w:r>
      <w:r>
        <w:fldChar w:fldCharType="separate"/>
      </w:r>
      <w:r>
        <w:rPr>
          <w:rStyle w:val="6"/>
          <w:color w:val="000000" w:themeColor="text1"/>
          <w:sz w:val="24"/>
          <w:szCs w:val="24"/>
          <w:shd w:val="clear" w:color="auto" w:fill="FFFFFF"/>
          <w14:textFill>
            <w14:solidFill>
              <w14:schemeClr w14:val="tx1"/>
            </w14:solidFill>
          </w14:textFill>
        </w:rPr>
        <w:t>Єзуч</w:t>
      </w:r>
      <w:r>
        <w:rPr>
          <w:rStyle w:val="6"/>
          <w:color w:val="000000" w:themeColor="text1"/>
          <w:sz w:val="24"/>
          <w:szCs w:val="24"/>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xml:space="preserve">, </w:t>
      </w:r>
      <w:r>
        <w:fldChar w:fldCharType="begin"/>
      </w:r>
      <w:r>
        <w:instrText xml:space="preserve"> HYPERLINK "https://ru.wikipedia.org/wiki/%D0%A0%D0%BE%D0%BC%D0%B5%D0%BD_(%D1%80%D0%B5%D0%BA%D0%B0)" \o "Ромен (река)" </w:instrText>
      </w:r>
      <w:r>
        <w:fldChar w:fldCharType="separate"/>
      </w:r>
      <w:r>
        <w:rPr>
          <w:rStyle w:val="6"/>
          <w:color w:val="000000" w:themeColor="text1"/>
          <w:sz w:val="24"/>
          <w:szCs w:val="24"/>
          <w:shd w:val="clear" w:color="auto" w:fill="FFFFFF"/>
          <w14:textFill>
            <w14:solidFill>
              <w14:schemeClr w14:val="tx1"/>
            </w14:solidFill>
          </w14:textFill>
        </w:rPr>
        <w:t>Ромен</w:t>
      </w:r>
      <w:r>
        <w:rPr>
          <w:rStyle w:val="6"/>
          <w:color w:val="000000" w:themeColor="text1"/>
          <w:sz w:val="24"/>
          <w:szCs w:val="24"/>
          <w:shd w:val="clear" w:color="auto" w:fill="FFFFFF"/>
          <w14:textFill>
            <w14:solidFill>
              <w14:schemeClr w14:val="tx1"/>
            </w14:solidFill>
          </w14:textFill>
        </w:rPr>
        <w:fldChar w:fldCharType="end"/>
      </w:r>
      <w:r>
        <w:rPr>
          <w:rStyle w:val="19"/>
          <w:color w:val="000000" w:themeColor="text1"/>
          <w:sz w:val="24"/>
          <w:szCs w:val="24"/>
          <w:shd w:val="clear" w:color="auto" w:fill="FFFFFF"/>
          <w14:textFill>
            <w14:solidFill>
              <w14:schemeClr w14:val="tx1"/>
            </w14:solidFill>
          </w14:textFill>
        </w:rPr>
        <w:t xml:space="preserve"> та </w:t>
      </w:r>
      <w:r>
        <w:fldChar w:fldCharType="begin"/>
      </w:r>
      <w:r>
        <w:instrText xml:space="preserve"> HYPERLINK "https://ru.wikipedia.org/wiki/%D0%9C%D0%B0%D0%BB%D1%8B%D0%B9_%D0%A0%D0%BE%D0%BC%D0%B5%D0%BD_(%D1%80%D0%B5%D0%BA%D0%B0)" </w:instrText>
      </w:r>
      <w:r>
        <w:fldChar w:fldCharType="separate"/>
      </w:r>
      <w:r>
        <w:rPr>
          <w:rStyle w:val="6"/>
          <w:color w:val="000000" w:themeColor="text1"/>
          <w:sz w:val="24"/>
          <w:szCs w:val="24"/>
          <w:shd w:val="clear" w:color="auto" w:fill="FFFFFF"/>
          <w14:textFill>
            <w14:solidFill>
              <w14:schemeClr w14:val="tx1"/>
            </w14:solidFill>
          </w14:textFill>
        </w:rPr>
        <w:t>Малий Ромен</w:t>
      </w:r>
      <w:r>
        <w:rPr>
          <w:rStyle w:val="6"/>
          <w:color w:val="000000" w:themeColor="text1"/>
          <w:sz w:val="24"/>
          <w:szCs w:val="24"/>
          <w:shd w:val="clear" w:color="auto" w:fill="FFFFFF"/>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ставками, озерами та водосховищем на загальній площі 1498,0 га. На території Попівської сільської ради розташовані землі Конотопського міжгосподарського управління водного господарства на площі 252,1944 га.</w:t>
      </w:r>
    </w:p>
    <w:p w14:paraId="77A5B4B0">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Територія сільської ради в достатній мірі забезпечена підземними водними ресурсами.</w:t>
      </w:r>
    </w:p>
    <w:p w14:paraId="4EE4C9E7">
      <w:pPr>
        <w:ind w:right="-24" w:firstLine="567"/>
        <w:jc w:val="both"/>
        <w:rPr>
          <w:color w:val="000000" w:themeColor="text1"/>
          <w:sz w:val="24"/>
          <w:szCs w:val="24"/>
          <w:shd w:val="clear" w:color="auto" w:fill="FFFFFF"/>
          <w14:textFill>
            <w14:solidFill>
              <w14:schemeClr w14:val="tx1"/>
            </w14:solidFill>
          </w14:textFill>
        </w:rPr>
      </w:pPr>
      <w:r>
        <w:rPr>
          <w:color w:val="000000" w:themeColor="text1"/>
          <w:sz w:val="24"/>
          <w:szCs w:val="24"/>
          <w:shd w:val="clear" w:color="auto" w:fill="FFFFFF"/>
          <w14:textFill>
            <w14:solidFill>
              <w14:schemeClr w14:val="tx1"/>
            </w14:solidFill>
          </w14:textFill>
        </w:rPr>
        <w:t>На території Попівської сільської ради Конотопського району Сумської області розташована частина регіонального ландшафтного парку «Сеймський» на загальній площі 21,6 тис.га. До складу Регіонального ландшафтного парку «Сеймський» також входять наступні об’єкти природно-заповідного фонду – заповідне урочище «Драгомирівщина» площею 6,5 га, ландшафтний заказник місцевого значення «Єзуцький» площею 669,3 га, орнітологічний заказник місцевого значення «Озарицький» площею 173,8 га, гідрологічний заказник місцевого значення «Озарицький» площею 173,8 га, гідрологічний заказник місцевого значення «Присеймівський» площею 101,7 га. Крім того, на території Попівської сільської ради розташовані заказники місцевого значення: загальнозоологічний «Карабутівський» на площі 93,7 га, орнітологічний «Гайки» на площі 55,6 га, а також пам’ятки природи місцевого значення: гідрологічна «Великосамбірська криниця» на площі 1,0 га та комплексна «Козацька могила» на площі 0,3 га.</w:t>
      </w:r>
    </w:p>
    <w:p w14:paraId="215C4778">
      <w:pPr>
        <w:spacing w:before="90"/>
        <w:ind w:right="-24" w:firstLine="567"/>
        <w:jc w:val="both"/>
        <w:rPr>
          <w:color w:val="000000" w:themeColor="text1"/>
          <w:sz w:val="24"/>
          <w:szCs w:val="24"/>
          <w14:textFill>
            <w14:solidFill>
              <w14:schemeClr w14:val="tx1"/>
            </w14:solidFill>
          </w14:textFill>
        </w:rPr>
      </w:pPr>
      <w:r>
        <w:rPr>
          <w:b/>
          <w:color w:val="000000" w:themeColor="text1"/>
          <w:sz w:val="24"/>
          <w14:textFill>
            <w14:solidFill>
              <w14:schemeClr w14:val="tx1"/>
            </w14:solidFill>
          </w14:textFill>
        </w:rPr>
        <w:t xml:space="preserve">Кордони: </w:t>
      </w:r>
      <w:r>
        <w:rPr>
          <w:color w:val="000000" w:themeColor="text1"/>
          <w:sz w:val="24"/>
          <w:szCs w:val="24"/>
          <w14:textFill>
            <w14:solidFill>
              <w14:schemeClr w14:val="tx1"/>
            </w14:solidFill>
          </w14:textFill>
        </w:rPr>
        <w:t>з півночі - землі Кролевецької громади, зі сходу – землі Бочечківської сільської та Дубов</w:t>
      </w:r>
      <w:r>
        <w:rPr>
          <w:color w:val="000000" w:themeColor="text1"/>
          <w:sz w:val="24"/>
          <w:szCs w:val="24"/>
          <w:shd w:val="clear" w:color="auto" w:fill="FFFFFF"/>
          <w14:textFill>
            <w14:solidFill>
              <w14:schemeClr w14:val="tx1"/>
            </w14:solidFill>
          </w14:textFill>
        </w:rPr>
        <w:t>'я</w:t>
      </w:r>
      <w:r>
        <w:rPr>
          <w:color w:val="000000" w:themeColor="text1"/>
          <w:sz w:val="24"/>
          <w:szCs w:val="24"/>
          <w14:textFill>
            <w14:solidFill>
              <w14:schemeClr w14:val="tx1"/>
            </w14:solidFill>
          </w14:textFill>
        </w:rPr>
        <w:t>зівської селищної рад, з півдня – землі Роменського району та з заходу -  землі Чернігівської області.</w:t>
      </w:r>
    </w:p>
    <w:p w14:paraId="3A1B3E55">
      <w:pPr>
        <w:pStyle w:val="10"/>
        <w:ind w:right="-24"/>
        <w:rPr>
          <w:b/>
          <w:sz w:val="20"/>
          <w:szCs w:val="20"/>
        </w:rPr>
      </w:pPr>
    </w:p>
    <w:p w14:paraId="625D29B9">
      <w:pPr>
        <w:pStyle w:val="10"/>
        <w:rPr>
          <w:color w:val="000000" w:themeColor="text1"/>
          <w:sz w:val="16"/>
          <w:szCs w:val="16"/>
          <w14:textFill>
            <w14:solidFill>
              <w14:schemeClr w14:val="tx1"/>
            </w14:solidFill>
          </w14:textFill>
        </w:rPr>
      </w:pPr>
    </w:p>
    <w:p w14:paraId="4AC543FC">
      <w:pPr>
        <w:ind w:left="567"/>
        <w:rPr>
          <w:b/>
          <w:color w:val="000000" w:themeColor="text1"/>
          <w:sz w:val="23"/>
          <w:szCs w:val="23"/>
          <w14:textFill>
            <w14:solidFill>
              <w14:schemeClr w14:val="tx1"/>
            </w14:solidFill>
          </w14:textFill>
        </w:rPr>
      </w:pPr>
      <w:r>
        <w:rPr>
          <w:b/>
          <w:color w:val="000000" w:themeColor="text1"/>
          <w:sz w:val="23"/>
          <w:szCs w:val="23"/>
          <w14:textFill>
            <w14:solidFill>
              <w14:schemeClr w14:val="tx1"/>
            </w14:solidFill>
          </w14:textFill>
        </w:rPr>
        <w:t>Кількість  адміністративно-територіальних одиниць:</w:t>
      </w:r>
    </w:p>
    <w:p w14:paraId="3BD23317">
      <w:pPr>
        <w:pStyle w:val="17"/>
        <w:ind w:firstLine="567"/>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сільських рад -1 од., до складу якої входять:</w:t>
      </w:r>
    </w:p>
    <w:p w14:paraId="770DF514">
      <w:pPr>
        <w:pStyle w:val="17"/>
        <w:ind w:firstLine="567"/>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селищ– 4 од.,</w:t>
      </w:r>
    </w:p>
    <w:p w14:paraId="7C6886FE">
      <w:pPr>
        <w:pStyle w:val="17"/>
        <w:ind w:firstLine="567"/>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сіл– 40 од.</w:t>
      </w:r>
    </w:p>
    <w:p w14:paraId="506F1DF1">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На території Попівської сільської ради утворено 10 старостинських округів: </w:t>
      </w:r>
    </w:p>
    <w:p w14:paraId="1E628178">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№1 Великосамбірський старостинський округ з центром в с.Великий Самбір до складу якого входять села Великий Самбір, Броди;</w:t>
      </w:r>
    </w:p>
    <w:p w14:paraId="54BD7B78">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№2 Вирівський старостинський округ  з центром в с.Вирівка до складу якого входять  села Вирівка, Таранське, Лисогубівка, Сарнавщина, с-ща Заводське, Садове; </w:t>
      </w:r>
    </w:p>
    <w:p w14:paraId="59ECBFD2">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№3 Дептівський старостинський округ з центром в с.Дептівка до складу якого входить  село Дептівка;  </w:t>
      </w:r>
    </w:p>
    <w:p w14:paraId="7E413427">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№4 Кошарівський старостинський округ з центром в с.Кошари до складу якого входять села Кошари, Андріївське, Нечаївське, Михайло-Ганнівка, Турутине, Ульянівка, Фесівка; </w:t>
      </w:r>
    </w:p>
    <w:p w14:paraId="6F9846F0">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№5 Кузьківський старостинський округ з центром в с.Кузьки до складу якого входять  села Кузьки, Гути, Жолдаки, Новоселівка, Раки; </w:t>
      </w:r>
    </w:p>
    <w:p w14:paraId="051E60E7">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№6 Присеймівський старостинський округ з центром в с.Присеймівʼя до складу якого входять села Присеймів’я, Мельня, Озаричі, Нове, Чорноплатове, Калишенкове, Мар’янівка, с-ще Залізничне;  </w:t>
      </w:r>
    </w:p>
    <w:p w14:paraId="0AF73630">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№7 Соснівський старостинський округ з центром в с.Соснівка до складу якого входять  села Соснівка, Вільне, Малий Самбір, с-ще Шевченківське; </w:t>
      </w:r>
    </w:p>
    <w:p w14:paraId="31BBA337">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№8 Шаповалівський старостинський округ з центром в с.Шаповалівка до складу якого входять  села Шаповалівка, Привокзальне; </w:t>
      </w:r>
    </w:p>
    <w:p w14:paraId="201C161C">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 №9 Шевченківський старостинський округ з центром в с.Шевченкове до складу якого входять  села Шевченкове, Торговиця, Карабутове, Нехаївка; </w:t>
      </w:r>
    </w:p>
    <w:p w14:paraId="72CF3BD5">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№10 Юрівський старостинський округ з центром в с.Юрівка до складу якого входять  села Юрівка, Пекарі.</w:t>
      </w:r>
    </w:p>
    <w:p w14:paraId="44E71996">
      <w:pPr>
        <w:ind w:firstLine="567"/>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Віднесено до підпорядкування адміністративного центру Попівської сільської ради села Попівка, Селище, Тулушка.</w:t>
      </w:r>
    </w:p>
    <w:p w14:paraId="5914FC1E">
      <w:pPr>
        <w:ind w:firstLine="567"/>
        <w:jc w:val="both"/>
        <w:rPr>
          <w:rStyle w:val="7"/>
          <w:b w:val="0"/>
          <w:color w:val="000000" w:themeColor="text1"/>
          <w:sz w:val="23"/>
          <w:szCs w:val="23"/>
          <w14:textFill>
            <w14:solidFill>
              <w14:schemeClr w14:val="tx1"/>
            </w14:solidFill>
          </w14:textFill>
        </w:rPr>
      </w:pPr>
      <w:r>
        <w:rPr>
          <w:rStyle w:val="7"/>
          <w:b w:val="0"/>
          <w:color w:val="000000" w:themeColor="text1"/>
          <w:sz w:val="23"/>
          <w:szCs w:val="23"/>
          <w14:textFill>
            <w14:solidFill>
              <w14:schemeClr w14:val="tx1"/>
            </w14:solidFill>
          </w14:textFill>
        </w:rPr>
        <w:t>Загалом до складу Попівської сільської ради увійшли 44 населені пункти.</w:t>
      </w:r>
    </w:p>
    <w:p w14:paraId="62E16186">
      <w:pPr>
        <w:ind w:firstLine="708"/>
        <w:jc w:val="both"/>
        <w:rPr>
          <w:rStyle w:val="7"/>
          <w:b w:val="0"/>
          <w:color w:val="000000" w:themeColor="text1"/>
          <w:sz w:val="23"/>
          <w:szCs w:val="23"/>
          <w14:textFill>
            <w14:solidFill>
              <w14:schemeClr w14:val="tx1"/>
            </w14:solidFill>
          </w14:textFill>
        </w:rPr>
      </w:pPr>
    </w:p>
    <w:p w14:paraId="3C77672B">
      <w:pPr>
        <w:rPr>
          <w:b/>
          <w:color w:val="000000" w:themeColor="text1"/>
          <w:sz w:val="20"/>
          <w14:textFill>
            <w14:solidFill>
              <w14:schemeClr w14:val="tx1"/>
            </w14:solidFill>
          </w14:textFill>
        </w:rPr>
      </w:pPr>
      <w:r>
        <w:rPr>
          <w:b/>
          <w:color w:val="000000" w:themeColor="text1"/>
          <w:sz w:val="20"/>
          <w14:textFill>
            <w14:solidFill>
              <w14:schemeClr w14:val="tx1"/>
            </w14:solidFill>
          </w14:textFill>
        </w:rPr>
        <w:t>ФІЗИКО-ГЕОГРАФІЧНІ  ВІДОМОСТІ  ТА АДМІНІСТРАТИВНО-ТЕРИТОРІАЛЬНИЙ РОЗПОДІЛ</w:t>
      </w:r>
    </w:p>
    <w:p w14:paraId="7A2E674B">
      <w:pPr>
        <w:jc w:val="center"/>
        <w:rPr>
          <w:b/>
          <w:color w:val="000000" w:themeColor="text1"/>
          <w:sz w:val="10"/>
          <w:szCs w:val="10"/>
          <w14:textFill>
            <w14:solidFill>
              <w14:schemeClr w14:val="tx1"/>
            </w14:solidFill>
          </w14:textFill>
        </w:rPr>
      </w:pPr>
      <w:r>
        <w:rPr>
          <w:b/>
          <w:color w:val="000000" w:themeColor="text1"/>
          <w:sz w:val="10"/>
          <w:szCs w:val="10"/>
          <w14:textFill>
            <w14:solidFill>
              <w14:schemeClr w14:val="tx1"/>
            </w14:solidFill>
          </w14:textFill>
        </w:rPr>
        <w:tab/>
      </w:r>
      <w:r>
        <w:rPr>
          <w:b/>
          <w:color w:val="000000" w:themeColor="text1"/>
          <w:sz w:val="10"/>
          <w:szCs w:val="10"/>
          <w14:textFill>
            <w14:solidFill>
              <w14:schemeClr w14:val="tx1"/>
            </w14:solidFill>
          </w14:textFill>
        </w:rPr>
        <w:tab/>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835"/>
        <w:gridCol w:w="1842"/>
        <w:gridCol w:w="2268"/>
        <w:gridCol w:w="2268"/>
      </w:tblGrid>
      <w:tr w14:paraId="1C03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6" w:type="dxa"/>
            <w:vAlign w:val="center"/>
          </w:tcPr>
          <w:p w14:paraId="733F6EB4">
            <w:pPr>
              <w:pStyle w:val="10"/>
              <w:ind w:left="-108"/>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№з/п</w:t>
            </w:r>
          </w:p>
        </w:tc>
        <w:tc>
          <w:tcPr>
            <w:tcW w:w="2835" w:type="dxa"/>
            <w:vAlign w:val="center"/>
          </w:tcPr>
          <w:p w14:paraId="0FD5A11C">
            <w:pPr>
              <w:pStyle w:val="10"/>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Назва</w:t>
            </w:r>
          </w:p>
        </w:tc>
        <w:tc>
          <w:tcPr>
            <w:tcW w:w="1842" w:type="dxa"/>
            <w:vAlign w:val="center"/>
          </w:tcPr>
          <w:p w14:paraId="3F06B346">
            <w:pPr>
              <w:pStyle w:val="17"/>
              <w:ind w:right="111"/>
              <w:jc w:val="center"/>
              <w:rPr>
                <w:b/>
                <w:color w:val="000000" w:themeColor="text1"/>
                <w:sz w:val="20"/>
                <w:szCs w:val="20"/>
                <w:lang w:val="ru-RU"/>
                <w14:textFill>
                  <w14:solidFill>
                    <w14:schemeClr w14:val="tx1"/>
                  </w14:solidFill>
                </w14:textFill>
              </w:rPr>
            </w:pPr>
            <w:r>
              <w:rPr>
                <w:b/>
                <w:color w:val="000000" w:themeColor="text1"/>
                <w:sz w:val="20"/>
                <w:szCs w:val="20"/>
                <w14:textFill>
                  <w14:solidFill>
                    <w14:schemeClr w14:val="tx1"/>
                  </w14:solidFill>
                </w14:textFill>
              </w:rPr>
              <w:t>Загальна площа території(км</w:t>
            </w:r>
            <w:r>
              <w:rPr>
                <w:b/>
                <w:color w:val="000000" w:themeColor="text1"/>
                <w:sz w:val="20"/>
                <w:szCs w:val="20"/>
                <w:vertAlign w:val="superscript"/>
                <w14:textFill>
                  <w14:solidFill>
                    <w14:schemeClr w14:val="tx1"/>
                  </w14:solidFill>
                </w14:textFill>
              </w:rPr>
              <w:t>2</w:t>
            </w:r>
            <w:r>
              <w:rPr>
                <w:b/>
                <w:color w:val="000000" w:themeColor="text1"/>
                <w:sz w:val="20"/>
                <w:szCs w:val="20"/>
                <w14:textFill>
                  <w14:solidFill>
                    <w14:schemeClr w14:val="tx1"/>
                  </w14:solidFill>
                </w14:textFill>
              </w:rPr>
              <w:t>)</w:t>
            </w:r>
          </w:p>
        </w:tc>
        <w:tc>
          <w:tcPr>
            <w:tcW w:w="2268" w:type="dxa"/>
            <w:vAlign w:val="center"/>
          </w:tcPr>
          <w:p w14:paraId="53D0902E">
            <w:pPr>
              <w:pStyle w:val="10"/>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Кількість населення *</w:t>
            </w:r>
          </w:p>
        </w:tc>
        <w:tc>
          <w:tcPr>
            <w:tcW w:w="2268" w:type="dxa"/>
            <w:vAlign w:val="center"/>
          </w:tcPr>
          <w:p w14:paraId="2974ABE2">
            <w:pPr>
              <w:pStyle w:val="10"/>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Кількість виборців**</w:t>
            </w:r>
          </w:p>
        </w:tc>
      </w:tr>
      <w:tr w14:paraId="0AA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07B8C77">
            <w:pPr>
              <w:pStyle w:val="1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1.</w:t>
            </w:r>
          </w:p>
        </w:tc>
        <w:tc>
          <w:tcPr>
            <w:tcW w:w="2835" w:type="dxa"/>
          </w:tcPr>
          <w:p w14:paraId="05EB5302">
            <w:pPr>
              <w:pStyle w:val="10"/>
              <w:rPr>
                <w:b/>
                <w:color w:val="000000" w:themeColor="text1"/>
                <w:sz w:val="20"/>
                <w14:textFill>
                  <w14:solidFill>
                    <w14:schemeClr w14:val="tx1"/>
                  </w14:solidFill>
                </w14:textFill>
              </w:rPr>
            </w:pPr>
            <w:r>
              <w:rPr>
                <w:color w:val="000000" w:themeColor="text1"/>
                <w14:textFill>
                  <w14:solidFill>
                    <w14:schemeClr w14:val="tx1"/>
                  </w14:solidFill>
                </w14:textFill>
              </w:rPr>
              <w:t>Попівська сільська рада</w:t>
            </w:r>
          </w:p>
        </w:tc>
        <w:tc>
          <w:tcPr>
            <w:tcW w:w="1842" w:type="dxa"/>
          </w:tcPr>
          <w:p w14:paraId="3EA5129A">
            <w:pPr>
              <w:pStyle w:val="17"/>
              <w:jc w:val="center"/>
              <w:rPr>
                <w:color w:val="000000" w:themeColor="text1"/>
                <w14:textFill>
                  <w14:solidFill>
                    <w14:schemeClr w14:val="tx1"/>
                  </w14:solidFill>
                </w14:textFill>
              </w:rPr>
            </w:pPr>
            <w:r>
              <w:rPr>
                <w:color w:val="000000" w:themeColor="text1"/>
                <w:lang w:val="en-US"/>
                <w14:textFill>
                  <w14:solidFill>
                    <w14:schemeClr w14:val="tx1"/>
                  </w14:solidFill>
                </w14:textFill>
              </w:rPr>
              <w:t>8</w:t>
            </w:r>
            <w:r>
              <w:rPr>
                <w:color w:val="000000" w:themeColor="text1"/>
                <w14:textFill>
                  <w14:solidFill>
                    <w14:schemeClr w14:val="tx1"/>
                  </w14:solidFill>
                </w14:textFill>
              </w:rPr>
              <w:t>86</w:t>
            </w:r>
            <w:r>
              <w:rPr>
                <w:color w:val="000000" w:themeColor="text1"/>
                <w:lang w:val="en-US"/>
                <w14:textFill>
                  <w14:solidFill>
                    <w14:schemeClr w14:val="tx1"/>
                  </w14:solidFill>
                </w14:textFill>
              </w:rPr>
              <w:t>,</w:t>
            </w:r>
            <w:r>
              <w:rPr>
                <w:color w:val="000000" w:themeColor="text1"/>
                <w14:textFill>
                  <w14:solidFill>
                    <w14:schemeClr w14:val="tx1"/>
                  </w14:solidFill>
                </w14:textFill>
              </w:rPr>
              <w:t>2089</w:t>
            </w:r>
          </w:p>
        </w:tc>
        <w:tc>
          <w:tcPr>
            <w:tcW w:w="2268" w:type="dxa"/>
          </w:tcPr>
          <w:p w14:paraId="38BCBB3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13354</w:t>
            </w:r>
          </w:p>
        </w:tc>
        <w:tc>
          <w:tcPr>
            <w:tcW w:w="2268" w:type="dxa"/>
          </w:tcPr>
          <w:p w14:paraId="3B364EE1">
            <w:pPr>
              <w:pStyle w:val="17"/>
              <w:jc w:val="center"/>
            </w:pPr>
            <w:r>
              <w:t>11227</w:t>
            </w:r>
          </w:p>
        </w:tc>
      </w:tr>
      <w:tr w14:paraId="2317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C8CCD4B">
            <w:pPr>
              <w:pStyle w:val="10"/>
              <w:rPr>
                <w:b/>
                <w:color w:val="000000" w:themeColor="text1"/>
                <w:sz w:val="20"/>
                <w14:textFill>
                  <w14:solidFill>
                    <w14:schemeClr w14:val="tx1"/>
                  </w14:solidFill>
                </w14:textFill>
              </w:rPr>
            </w:pPr>
          </w:p>
        </w:tc>
        <w:tc>
          <w:tcPr>
            <w:tcW w:w="2835" w:type="dxa"/>
          </w:tcPr>
          <w:p w14:paraId="0B3D03EE">
            <w:pPr>
              <w:pStyle w:val="10"/>
              <w:rPr>
                <w:b/>
                <w:color w:val="000000" w:themeColor="text1"/>
                <w:sz w:val="20"/>
                <w14:textFill>
                  <w14:solidFill>
                    <w14:schemeClr w14:val="tx1"/>
                  </w14:solidFill>
                </w14:textFill>
              </w:rPr>
            </w:pPr>
            <w:r>
              <w:rPr>
                <w:b/>
                <w:color w:val="000000" w:themeColor="text1"/>
                <w14:textFill>
                  <w14:solidFill>
                    <w14:schemeClr w14:val="tx1"/>
                  </w14:solidFill>
                </w14:textFill>
              </w:rPr>
              <w:t>Усього</w:t>
            </w:r>
          </w:p>
        </w:tc>
        <w:tc>
          <w:tcPr>
            <w:tcW w:w="1842" w:type="dxa"/>
          </w:tcPr>
          <w:p w14:paraId="2C9407E3">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886,2089</w:t>
            </w:r>
          </w:p>
        </w:tc>
        <w:tc>
          <w:tcPr>
            <w:tcW w:w="2268" w:type="dxa"/>
          </w:tcPr>
          <w:p w14:paraId="7ACE79CA">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13354</w:t>
            </w:r>
          </w:p>
        </w:tc>
        <w:tc>
          <w:tcPr>
            <w:tcW w:w="2268" w:type="dxa"/>
          </w:tcPr>
          <w:p w14:paraId="004302F0">
            <w:pPr>
              <w:pStyle w:val="17"/>
              <w:jc w:val="center"/>
            </w:pPr>
            <w:r>
              <w:t>11227</w:t>
            </w:r>
          </w:p>
        </w:tc>
      </w:tr>
    </w:tbl>
    <w:p w14:paraId="4A7259D1">
      <w:pPr>
        <w:pStyle w:val="10"/>
        <w:spacing w:before="1"/>
        <w:rPr>
          <w:b/>
          <w:color w:val="000000" w:themeColor="text1"/>
          <w:sz w:val="16"/>
          <w14:textFill>
            <w14:solidFill>
              <w14:schemeClr w14:val="tx1"/>
            </w14:solidFill>
          </w14:textFill>
        </w:rPr>
      </w:pPr>
    </w:p>
    <w:p w14:paraId="661E03E4">
      <w:pPr>
        <w:rPr>
          <w:color w:val="000000" w:themeColor="text1"/>
          <w:sz w:val="20"/>
          <w14:textFill>
            <w14:solidFill>
              <w14:schemeClr w14:val="tx1"/>
            </w14:solidFill>
          </w14:textFill>
        </w:rPr>
      </w:pPr>
      <w:r>
        <w:rPr>
          <w:color w:val="000000" w:themeColor="text1"/>
          <w:sz w:val="20"/>
          <w14:textFill>
            <w14:solidFill>
              <w14:schemeClr w14:val="tx1"/>
            </w14:solidFill>
          </w14:textFill>
        </w:rPr>
        <w:t>* - станом на 01.01.2025 - наявне населення відповідно до реєстру зареєстрованих осіб у територіальній громаді</w:t>
      </w:r>
    </w:p>
    <w:p w14:paraId="22714D27">
      <w:pPr>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 станом на 01.01.2025 (відповідно до частини 5 статті 30 Закону України </w:t>
      </w:r>
      <w:r>
        <w:rPr>
          <w:iCs/>
          <w:color w:val="000000" w:themeColor="text1"/>
          <w:sz w:val="20"/>
          <w:szCs w:val="20"/>
          <w:shd w:val="clear" w:color="auto" w:fill="FFFFFF"/>
          <w14:textFill>
            <w14:solidFill>
              <w14:schemeClr w14:val="tx1"/>
            </w14:solidFill>
          </w14:textFill>
        </w:rPr>
        <w:t>"Про Державний реєстр виборців")</w:t>
      </w:r>
    </w:p>
    <w:p w14:paraId="364A71C8">
      <w:pPr>
        <w:rPr>
          <w:iCs/>
          <w:color w:val="000000" w:themeColor="text1"/>
          <w:sz w:val="16"/>
          <w:szCs w:val="16"/>
          <w:shd w:val="clear" w:color="auto" w:fill="FFFFFF"/>
          <w:lang w:val="ru-RU"/>
          <w14:textFill>
            <w14:solidFill>
              <w14:schemeClr w14:val="tx1"/>
            </w14:solidFill>
          </w14:textFill>
        </w:rPr>
      </w:pPr>
    </w:p>
    <w:p w14:paraId="28FEAD2F">
      <w:pPr>
        <w:ind w:right="4230"/>
        <w:jc w:val="righ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НАСЕЛЕННЯ</w:t>
      </w:r>
    </w:p>
    <w:tbl>
      <w:tblPr>
        <w:tblStyle w:val="5"/>
        <w:tblW w:w="9945" w:type="dxa"/>
        <w:tblInd w:w="-34" w:type="dxa"/>
        <w:shd w:val="clear" w:color="auto" w:fill="FFFFFF" w:themeFill="background1"/>
        <w:tblLayout w:type="fixed"/>
        <w:tblCellMar>
          <w:top w:w="0" w:type="dxa"/>
          <w:left w:w="108" w:type="dxa"/>
          <w:bottom w:w="0" w:type="dxa"/>
          <w:right w:w="108" w:type="dxa"/>
        </w:tblCellMar>
      </w:tblPr>
      <w:tblGrid>
        <w:gridCol w:w="392"/>
        <w:gridCol w:w="32"/>
        <w:gridCol w:w="136"/>
        <w:gridCol w:w="1447"/>
        <w:gridCol w:w="751"/>
        <w:gridCol w:w="431"/>
        <w:gridCol w:w="431"/>
        <w:gridCol w:w="431"/>
        <w:gridCol w:w="432"/>
        <w:gridCol w:w="431"/>
        <w:gridCol w:w="431"/>
        <w:gridCol w:w="431"/>
        <w:gridCol w:w="575"/>
        <w:gridCol w:w="432"/>
        <w:gridCol w:w="431"/>
        <w:gridCol w:w="431"/>
        <w:gridCol w:w="431"/>
        <w:gridCol w:w="432"/>
        <w:gridCol w:w="431"/>
        <w:gridCol w:w="431"/>
        <w:gridCol w:w="575"/>
      </w:tblGrid>
      <w:tr w14:paraId="5492D3DF">
        <w:tblPrEx>
          <w:shd w:val="clear" w:color="auto" w:fill="FFFFFF" w:themeFill="background1"/>
          <w:tblCellMar>
            <w:top w:w="0" w:type="dxa"/>
            <w:left w:w="108" w:type="dxa"/>
            <w:bottom w:w="0" w:type="dxa"/>
            <w:right w:w="108" w:type="dxa"/>
          </w:tblCellMar>
        </w:tblPrEx>
        <w:trPr>
          <w:trHeight w:val="182" w:hRule="atLeast"/>
        </w:trPr>
        <w:tc>
          <w:tcPr>
            <w:tcW w:w="392" w:type="dxa"/>
            <w:vMerge w:val="restart"/>
            <w:tcBorders>
              <w:top w:val="single" w:color="auto" w:sz="8" w:space="0"/>
              <w:left w:val="single" w:color="auto" w:sz="8" w:space="0"/>
              <w:bottom w:val="nil"/>
              <w:right w:val="single" w:color="auto" w:sz="8" w:space="0"/>
            </w:tcBorders>
            <w:shd w:val="clear" w:color="auto" w:fill="FFFFFF" w:themeFill="background1"/>
            <w:vAlign w:val="center"/>
          </w:tcPr>
          <w:p w14:paraId="5141E205">
            <w:pPr>
              <w:ind w:left="-112"/>
              <w:jc w:val="center"/>
              <w:rPr>
                <w:color w:val="000000"/>
                <w:sz w:val="16"/>
                <w:szCs w:val="16"/>
              </w:rPr>
            </w:pPr>
            <w:r>
              <w:rPr>
                <w:color w:val="000000"/>
                <w:sz w:val="16"/>
                <w:szCs w:val="16"/>
              </w:rPr>
              <w:t>№ п/п</w:t>
            </w:r>
          </w:p>
        </w:tc>
        <w:tc>
          <w:tcPr>
            <w:tcW w:w="1615" w:type="dxa"/>
            <w:gridSpan w:val="3"/>
            <w:vMerge w:val="restart"/>
            <w:tcBorders>
              <w:top w:val="single" w:color="auto" w:sz="8" w:space="0"/>
              <w:left w:val="single" w:color="auto" w:sz="8" w:space="0"/>
              <w:bottom w:val="single" w:color="000000" w:sz="8" w:space="0"/>
              <w:right w:val="single" w:color="auto" w:sz="8" w:space="0"/>
            </w:tcBorders>
            <w:shd w:val="clear" w:color="auto" w:fill="FFFFFF" w:themeFill="background1"/>
            <w:vAlign w:val="center"/>
          </w:tcPr>
          <w:p w14:paraId="4860B71B">
            <w:pPr>
              <w:jc w:val="center"/>
              <w:rPr>
                <w:color w:val="000000"/>
                <w:sz w:val="18"/>
                <w:szCs w:val="18"/>
                <w:lang w:val="ru-RU"/>
              </w:rPr>
            </w:pPr>
            <w:r>
              <w:rPr>
                <w:color w:val="000000"/>
                <w:sz w:val="18"/>
                <w:szCs w:val="18"/>
                <w:lang w:val="ru-RU"/>
              </w:rPr>
              <w:t>Назва населеного пункту</w:t>
            </w:r>
          </w:p>
          <w:p w14:paraId="69A20787">
            <w:pPr>
              <w:jc w:val="center"/>
              <w:rPr>
                <w:color w:val="000000"/>
                <w:sz w:val="16"/>
                <w:szCs w:val="16"/>
                <w:lang w:val="ru-RU"/>
              </w:rPr>
            </w:pPr>
            <w:r>
              <w:rPr>
                <w:color w:val="000000"/>
                <w:sz w:val="18"/>
                <w:szCs w:val="18"/>
                <w:lang w:val="ru-RU"/>
              </w:rPr>
              <w:t xml:space="preserve"> (в розрізі сіл)</w:t>
            </w:r>
          </w:p>
        </w:tc>
        <w:tc>
          <w:tcPr>
            <w:tcW w:w="751"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textDirection w:val="btLr"/>
          </w:tcPr>
          <w:p w14:paraId="6393185A">
            <w:pPr>
              <w:ind w:right="-108" w:firstLine="12"/>
              <w:rPr>
                <w:color w:val="000000"/>
                <w:sz w:val="16"/>
                <w:szCs w:val="16"/>
              </w:rPr>
            </w:pPr>
            <w:r>
              <w:rPr>
                <w:color w:val="000000"/>
                <w:sz w:val="16"/>
                <w:szCs w:val="16"/>
              </w:rPr>
              <w:t>Кількість</w:t>
            </w:r>
          </w:p>
          <w:p w14:paraId="4DE74D38">
            <w:pPr>
              <w:ind w:right="-108" w:firstLine="12"/>
              <w:rPr>
                <w:color w:val="000000"/>
                <w:sz w:val="16"/>
                <w:szCs w:val="16"/>
              </w:rPr>
            </w:pPr>
            <w:r>
              <w:rPr>
                <w:color w:val="000000"/>
                <w:sz w:val="16"/>
                <w:szCs w:val="16"/>
              </w:rPr>
              <w:t xml:space="preserve">зареєстрованого </w:t>
            </w:r>
          </w:p>
          <w:p w14:paraId="363537D4">
            <w:pPr>
              <w:ind w:right="-108" w:firstLine="12"/>
              <w:rPr>
                <w:color w:val="000000"/>
                <w:sz w:val="16"/>
                <w:szCs w:val="16"/>
              </w:rPr>
            </w:pPr>
            <w:r>
              <w:rPr>
                <w:color w:val="000000"/>
                <w:sz w:val="16"/>
                <w:szCs w:val="16"/>
              </w:rPr>
              <w:t>населення Всього</w:t>
            </w:r>
          </w:p>
        </w:tc>
        <w:tc>
          <w:tcPr>
            <w:tcW w:w="3593" w:type="dxa"/>
            <w:gridSpan w:val="8"/>
            <w:tcBorders>
              <w:top w:val="single" w:color="auto" w:sz="8" w:space="0"/>
              <w:left w:val="nil"/>
              <w:bottom w:val="single" w:color="auto" w:sz="8" w:space="0"/>
              <w:right w:val="single" w:color="000000" w:sz="8" w:space="0"/>
            </w:tcBorders>
            <w:shd w:val="clear" w:color="auto" w:fill="FFFFFF" w:themeFill="background1"/>
            <w:vAlign w:val="center"/>
          </w:tcPr>
          <w:p w14:paraId="1ADA0E78">
            <w:pPr>
              <w:jc w:val="center"/>
              <w:rPr>
                <w:color w:val="000000"/>
                <w:sz w:val="16"/>
                <w:szCs w:val="16"/>
              </w:rPr>
            </w:pPr>
            <w:r>
              <w:rPr>
                <w:color w:val="000000"/>
                <w:sz w:val="16"/>
                <w:szCs w:val="16"/>
              </w:rPr>
              <w:t>чоловіки</w:t>
            </w:r>
          </w:p>
        </w:tc>
        <w:tc>
          <w:tcPr>
            <w:tcW w:w="3594" w:type="dxa"/>
            <w:gridSpan w:val="8"/>
            <w:tcBorders>
              <w:top w:val="single" w:color="auto" w:sz="8" w:space="0"/>
              <w:left w:val="nil"/>
              <w:bottom w:val="single" w:color="auto" w:sz="8" w:space="0"/>
              <w:right w:val="single" w:color="000000" w:sz="8" w:space="0"/>
            </w:tcBorders>
            <w:shd w:val="clear" w:color="auto" w:fill="FFFFFF" w:themeFill="background1"/>
            <w:vAlign w:val="center"/>
          </w:tcPr>
          <w:p w14:paraId="6D05BD09">
            <w:pPr>
              <w:jc w:val="center"/>
              <w:rPr>
                <w:color w:val="000000"/>
                <w:sz w:val="16"/>
                <w:szCs w:val="16"/>
              </w:rPr>
            </w:pPr>
            <w:r>
              <w:rPr>
                <w:color w:val="000000"/>
                <w:sz w:val="16"/>
                <w:szCs w:val="16"/>
              </w:rPr>
              <w:t>жінки</w:t>
            </w:r>
          </w:p>
        </w:tc>
      </w:tr>
      <w:tr w14:paraId="47CB0BCE">
        <w:tblPrEx>
          <w:tblCellMar>
            <w:top w:w="0" w:type="dxa"/>
            <w:left w:w="108" w:type="dxa"/>
            <w:bottom w:w="0" w:type="dxa"/>
            <w:right w:w="108" w:type="dxa"/>
          </w:tblCellMar>
        </w:tblPrEx>
        <w:trPr>
          <w:cantSplit/>
          <w:trHeight w:val="1108" w:hRule="atLeast"/>
          <w:tblHeader/>
        </w:trPr>
        <w:tc>
          <w:tcPr>
            <w:tcW w:w="392" w:type="dxa"/>
            <w:vMerge w:val="continue"/>
            <w:tcBorders>
              <w:top w:val="single" w:color="auto" w:sz="8" w:space="0"/>
              <w:left w:val="single" w:color="auto" w:sz="8" w:space="0"/>
              <w:bottom w:val="nil"/>
              <w:right w:val="single" w:color="auto" w:sz="8" w:space="0"/>
            </w:tcBorders>
            <w:shd w:val="clear" w:color="auto" w:fill="FFFFFF" w:themeFill="background1"/>
            <w:vAlign w:val="center"/>
          </w:tcPr>
          <w:p w14:paraId="6DF85F50">
            <w:pPr>
              <w:rPr>
                <w:color w:val="000000"/>
                <w:sz w:val="12"/>
                <w:szCs w:val="18"/>
              </w:rPr>
            </w:pPr>
          </w:p>
        </w:tc>
        <w:tc>
          <w:tcPr>
            <w:tcW w:w="1615" w:type="dxa"/>
            <w:gridSpan w:val="3"/>
            <w:vMerge w:val="continue"/>
            <w:tcBorders>
              <w:top w:val="single" w:color="auto" w:sz="8" w:space="0"/>
              <w:left w:val="single" w:color="auto" w:sz="8" w:space="0"/>
              <w:bottom w:val="single" w:color="000000" w:sz="8" w:space="0"/>
              <w:right w:val="single" w:color="auto" w:sz="8" w:space="0"/>
            </w:tcBorders>
            <w:shd w:val="clear" w:color="auto" w:fill="FFFFFF" w:themeFill="background1"/>
            <w:vAlign w:val="center"/>
          </w:tcPr>
          <w:p w14:paraId="00B8AEF2">
            <w:pPr>
              <w:rPr>
                <w:color w:val="000000"/>
                <w:sz w:val="12"/>
                <w:szCs w:val="24"/>
              </w:rPr>
            </w:pPr>
          </w:p>
        </w:tc>
        <w:tc>
          <w:tcPr>
            <w:tcW w:w="751"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vAlign w:val="center"/>
          </w:tcPr>
          <w:p w14:paraId="2612E40B">
            <w:pPr>
              <w:ind w:firstLine="12"/>
              <w:rPr>
                <w:color w:val="000000"/>
                <w:sz w:val="12"/>
                <w:szCs w:val="18"/>
              </w:rPr>
            </w:pPr>
          </w:p>
        </w:tc>
        <w:tc>
          <w:tcPr>
            <w:tcW w:w="431" w:type="dxa"/>
            <w:tcBorders>
              <w:top w:val="nil"/>
              <w:left w:val="nil"/>
              <w:bottom w:val="nil"/>
              <w:right w:val="single" w:color="auto" w:sz="8" w:space="0"/>
            </w:tcBorders>
            <w:shd w:val="clear" w:color="auto" w:fill="FFFFFF" w:themeFill="background1"/>
            <w:textDirection w:val="btLr"/>
            <w:vAlign w:val="center"/>
          </w:tcPr>
          <w:p w14:paraId="147EEC64">
            <w:pPr>
              <w:ind w:left="113" w:right="113"/>
              <w:jc w:val="center"/>
              <w:rPr>
                <w:b/>
                <w:bCs/>
                <w:i/>
                <w:iCs/>
                <w:color w:val="000000"/>
                <w:sz w:val="16"/>
                <w:szCs w:val="16"/>
              </w:rPr>
            </w:pPr>
            <w:r>
              <w:rPr>
                <w:b/>
                <w:bCs/>
                <w:i/>
                <w:iCs/>
                <w:color w:val="000000"/>
                <w:sz w:val="16"/>
                <w:szCs w:val="16"/>
              </w:rPr>
              <w:t>0-6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780A4091">
            <w:pPr>
              <w:ind w:left="113" w:right="113"/>
              <w:jc w:val="center"/>
              <w:rPr>
                <w:b/>
                <w:bCs/>
                <w:i/>
                <w:iCs/>
                <w:color w:val="000000"/>
                <w:sz w:val="16"/>
                <w:szCs w:val="16"/>
              </w:rPr>
            </w:pPr>
            <w:r>
              <w:rPr>
                <w:b/>
                <w:bCs/>
                <w:i/>
                <w:iCs/>
                <w:color w:val="000000"/>
                <w:sz w:val="16"/>
                <w:szCs w:val="16"/>
              </w:rPr>
              <w:t>7-14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7636D076">
            <w:pPr>
              <w:ind w:left="113" w:right="113"/>
              <w:jc w:val="center"/>
              <w:rPr>
                <w:b/>
                <w:bCs/>
                <w:i/>
                <w:iCs/>
                <w:color w:val="000000"/>
                <w:sz w:val="16"/>
                <w:szCs w:val="16"/>
              </w:rPr>
            </w:pPr>
            <w:r>
              <w:rPr>
                <w:b/>
                <w:bCs/>
                <w:i/>
                <w:iCs/>
                <w:color w:val="000000"/>
                <w:sz w:val="16"/>
                <w:szCs w:val="16"/>
              </w:rPr>
              <w:t>15-17 років</w:t>
            </w:r>
          </w:p>
        </w:tc>
        <w:tc>
          <w:tcPr>
            <w:tcW w:w="432" w:type="dxa"/>
            <w:tcBorders>
              <w:top w:val="nil"/>
              <w:left w:val="nil"/>
              <w:bottom w:val="nil"/>
              <w:right w:val="single" w:color="auto" w:sz="8" w:space="0"/>
            </w:tcBorders>
            <w:shd w:val="clear" w:color="auto" w:fill="FFFFFF" w:themeFill="background1"/>
            <w:textDirection w:val="btLr"/>
            <w:vAlign w:val="center"/>
          </w:tcPr>
          <w:p w14:paraId="69AF5002">
            <w:pPr>
              <w:ind w:left="113" w:right="113"/>
              <w:jc w:val="center"/>
              <w:rPr>
                <w:b/>
                <w:bCs/>
                <w:i/>
                <w:iCs/>
                <w:color w:val="000000"/>
                <w:sz w:val="16"/>
                <w:szCs w:val="16"/>
              </w:rPr>
            </w:pPr>
            <w:r>
              <w:rPr>
                <w:b/>
                <w:bCs/>
                <w:i/>
                <w:iCs/>
                <w:color w:val="000000"/>
                <w:sz w:val="16"/>
                <w:szCs w:val="16"/>
              </w:rPr>
              <w:t>18-26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07FA821E">
            <w:pPr>
              <w:ind w:left="113" w:right="113"/>
              <w:jc w:val="center"/>
              <w:rPr>
                <w:b/>
                <w:bCs/>
                <w:i/>
                <w:iCs/>
                <w:color w:val="000000"/>
                <w:sz w:val="16"/>
                <w:szCs w:val="16"/>
              </w:rPr>
            </w:pPr>
            <w:r>
              <w:rPr>
                <w:b/>
                <w:bCs/>
                <w:i/>
                <w:iCs/>
                <w:color w:val="000000"/>
                <w:sz w:val="16"/>
                <w:szCs w:val="16"/>
              </w:rPr>
              <w:t>27-59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77A26105">
            <w:pPr>
              <w:ind w:left="113" w:right="113"/>
              <w:jc w:val="center"/>
              <w:rPr>
                <w:b/>
                <w:bCs/>
                <w:i/>
                <w:iCs/>
                <w:color w:val="000000"/>
                <w:sz w:val="16"/>
                <w:szCs w:val="16"/>
              </w:rPr>
            </w:pPr>
            <w:r>
              <w:rPr>
                <w:b/>
                <w:bCs/>
                <w:i/>
                <w:iCs/>
                <w:color w:val="000000"/>
                <w:sz w:val="16"/>
                <w:szCs w:val="16"/>
              </w:rPr>
              <w:t>60-89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2516CFAE">
            <w:pPr>
              <w:ind w:left="113" w:right="113"/>
              <w:jc w:val="center"/>
              <w:rPr>
                <w:b/>
                <w:bCs/>
                <w:i/>
                <w:iCs/>
                <w:color w:val="000000"/>
                <w:sz w:val="16"/>
                <w:szCs w:val="16"/>
              </w:rPr>
            </w:pPr>
            <w:r>
              <w:rPr>
                <w:b/>
                <w:bCs/>
                <w:i/>
                <w:iCs/>
                <w:color w:val="000000"/>
                <w:sz w:val="16"/>
                <w:szCs w:val="16"/>
              </w:rPr>
              <w:t>90 + років</w:t>
            </w:r>
          </w:p>
        </w:tc>
        <w:tc>
          <w:tcPr>
            <w:tcW w:w="575" w:type="dxa"/>
            <w:tcBorders>
              <w:top w:val="nil"/>
              <w:left w:val="nil"/>
              <w:bottom w:val="nil"/>
              <w:right w:val="single" w:color="auto" w:sz="8" w:space="0"/>
            </w:tcBorders>
            <w:shd w:val="clear" w:color="auto" w:fill="FFFFFF" w:themeFill="background1"/>
            <w:textDirection w:val="btLr"/>
            <w:vAlign w:val="center"/>
          </w:tcPr>
          <w:p w14:paraId="34FBA458">
            <w:pPr>
              <w:ind w:left="113" w:right="113"/>
              <w:jc w:val="center"/>
              <w:rPr>
                <w:b/>
                <w:bCs/>
                <w:i/>
                <w:iCs/>
                <w:color w:val="000000"/>
                <w:sz w:val="16"/>
                <w:szCs w:val="16"/>
              </w:rPr>
            </w:pPr>
            <w:r>
              <w:rPr>
                <w:b/>
                <w:bCs/>
                <w:i/>
                <w:iCs/>
                <w:color w:val="000000"/>
                <w:sz w:val="16"/>
                <w:szCs w:val="16"/>
              </w:rPr>
              <w:t>усього</w:t>
            </w:r>
          </w:p>
        </w:tc>
        <w:tc>
          <w:tcPr>
            <w:tcW w:w="432" w:type="dxa"/>
            <w:tcBorders>
              <w:top w:val="nil"/>
              <w:left w:val="nil"/>
              <w:bottom w:val="nil"/>
              <w:right w:val="single" w:color="auto" w:sz="8" w:space="0"/>
            </w:tcBorders>
            <w:shd w:val="clear" w:color="auto" w:fill="FFFFFF" w:themeFill="background1"/>
            <w:textDirection w:val="btLr"/>
            <w:vAlign w:val="center"/>
          </w:tcPr>
          <w:p w14:paraId="7D93612A">
            <w:pPr>
              <w:ind w:left="113" w:right="113"/>
              <w:jc w:val="center"/>
              <w:rPr>
                <w:b/>
                <w:bCs/>
                <w:i/>
                <w:iCs/>
                <w:color w:val="000000"/>
                <w:sz w:val="16"/>
                <w:szCs w:val="16"/>
              </w:rPr>
            </w:pPr>
            <w:r>
              <w:rPr>
                <w:b/>
                <w:bCs/>
                <w:i/>
                <w:iCs/>
                <w:color w:val="000000"/>
                <w:sz w:val="16"/>
                <w:szCs w:val="16"/>
              </w:rPr>
              <w:t>0-6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656E2C52">
            <w:pPr>
              <w:ind w:left="113" w:right="113"/>
              <w:jc w:val="center"/>
              <w:rPr>
                <w:b/>
                <w:bCs/>
                <w:i/>
                <w:iCs/>
                <w:color w:val="000000"/>
                <w:sz w:val="16"/>
                <w:szCs w:val="16"/>
              </w:rPr>
            </w:pPr>
            <w:r>
              <w:rPr>
                <w:b/>
                <w:bCs/>
                <w:i/>
                <w:iCs/>
                <w:color w:val="000000"/>
                <w:sz w:val="16"/>
                <w:szCs w:val="16"/>
              </w:rPr>
              <w:t>7-14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12726013">
            <w:pPr>
              <w:ind w:left="113" w:right="113"/>
              <w:jc w:val="center"/>
              <w:rPr>
                <w:b/>
                <w:bCs/>
                <w:i/>
                <w:iCs/>
                <w:color w:val="000000"/>
                <w:sz w:val="16"/>
                <w:szCs w:val="16"/>
              </w:rPr>
            </w:pPr>
            <w:r>
              <w:rPr>
                <w:b/>
                <w:bCs/>
                <w:i/>
                <w:iCs/>
                <w:color w:val="000000"/>
                <w:sz w:val="16"/>
                <w:szCs w:val="16"/>
              </w:rPr>
              <w:t>15-17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601DD1C6">
            <w:pPr>
              <w:ind w:left="113" w:right="113"/>
              <w:jc w:val="center"/>
              <w:rPr>
                <w:b/>
                <w:bCs/>
                <w:i/>
                <w:iCs/>
                <w:color w:val="000000"/>
                <w:sz w:val="16"/>
                <w:szCs w:val="16"/>
              </w:rPr>
            </w:pPr>
            <w:r>
              <w:rPr>
                <w:b/>
                <w:bCs/>
                <w:i/>
                <w:iCs/>
                <w:color w:val="000000"/>
                <w:sz w:val="16"/>
                <w:szCs w:val="16"/>
              </w:rPr>
              <w:t>18-26 років</w:t>
            </w:r>
          </w:p>
        </w:tc>
        <w:tc>
          <w:tcPr>
            <w:tcW w:w="432" w:type="dxa"/>
            <w:tcBorders>
              <w:top w:val="nil"/>
              <w:left w:val="nil"/>
              <w:bottom w:val="nil"/>
              <w:right w:val="single" w:color="auto" w:sz="8" w:space="0"/>
            </w:tcBorders>
            <w:shd w:val="clear" w:color="auto" w:fill="FFFFFF" w:themeFill="background1"/>
            <w:textDirection w:val="btLr"/>
            <w:vAlign w:val="center"/>
          </w:tcPr>
          <w:p w14:paraId="67748B1F">
            <w:pPr>
              <w:ind w:left="113" w:right="113"/>
              <w:jc w:val="center"/>
              <w:rPr>
                <w:b/>
                <w:bCs/>
                <w:i/>
                <w:iCs/>
                <w:color w:val="000000"/>
                <w:sz w:val="16"/>
                <w:szCs w:val="16"/>
              </w:rPr>
            </w:pPr>
            <w:r>
              <w:rPr>
                <w:b/>
                <w:bCs/>
                <w:i/>
                <w:iCs/>
                <w:color w:val="000000"/>
                <w:sz w:val="16"/>
                <w:szCs w:val="16"/>
              </w:rPr>
              <w:t>27-59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4D82E82A">
            <w:pPr>
              <w:ind w:left="113" w:right="113"/>
              <w:jc w:val="center"/>
              <w:rPr>
                <w:b/>
                <w:bCs/>
                <w:i/>
                <w:iCs/>
                <w:color w:val="000000"/>
                <w:sz w:val="16"/>
                <w:szCs w:val="16"/>
              </w:rPr>
            </w:pPr>
            <w:r>
              <w:rPr>
                <w:b/>
                <w:bCs/>
                <w:i/>
                <w:iCs/>
                <w:color w:val="000000"/>
                <w:sz w:val="16"/>
                <w:szCs w:val="16"/>
              </w:rPr>
              <w:t>60-89 років</w:t>
            </w:r>
          </w:p>
        </w:tc>
        <w:tc>
          <w:tcPr>
            <w:tcW w:w="431" w:type="dxa"/>
            <w:tcBorders>
              <w:top w:val="nil"/>
              <w:left w:val="nil"/>
              <w:bottom w:val="nil"/>
              <w:right w:val="single" w:color="auto" w:sz="8" w:space="0"/>
            </w:tcBorders>
            <w:shd w:val="clear" w:color="auto" w:fill="FFFFFF" w:themeFill="background1"/>
            <w:textDirection w:val="btLr"/>
            <w:vAlign w:val="center"/>
          </w:tcPr>
          <w:p w14:paraId="472C4E5D">
            <w:pPr>
              <w:ind w:left="113" w:right="113"/>
              <w:jc w:val="center"/>
              <w:rPr>
                <w:b/>
                <w:bCs/>
                <w:i/>
                <w:iCs/>
                <w:color w:val="000000"/>
                <w:sz w:val="16"/>
                <w:szCs w:val="16"/>
              </w:rPr>
            </w:pPr>
            <w:r>
              <w:rPr>
                <w:b/>
                <w:bCs/>
                <w:i/>
                <w:iCs/>
                <w:color w:val="000000"/>
                <w:sz w:val="16"/>
                <w:szCs w:val="16"/>
              </w:rPr>
              <w:t>90 + років</w:t>
            </w:r>
          </w:p>
        </w:tc>
        <w:tc>
          <w:tcPr>
            <w:tcW w:w="575" w:type="dxa"/>
            <w:tcBorders>
              <w:top w:val="nil"/>
              <w:left w:val="nil"/>
              <w:bottom w:val="nil"/>
              <w:right w:val="single" w:color="auto" w:sz="8" w:space="0"/>
            </w:tcBorders>
            <w:shd w:val="clear" w:color="auto" w:fill="FFFFFF" w:themeFill="background1"/>
            <w:textDirection w:val="btLr"/>
            <w:vAlign w:val="center"/>
          </w:tcPr>
          <w:p w14:paraId="77A804A8">
            <w:pPr>
              <w:ind w:left="113" w:right="113"/>
              <w:jc w:val="center"/>
              <w:rPr>
                <w:b/>
                <w:bCs/>
                <w:i/>
                <w:iCs/>
                <w:color w:val="000000"/>
                <w:sz w:val="16"/>
                <w:szCs w:val="16"/>
              </w:rPr>
            </w:pPr>
            <w:r>
              <w:rPr>
                <w:b/>
                <w:bCs/>
                <w:i/>
                <w:iCs/>
                <w:color w:val="000000"/>
                <w:sz w:val="16"/>
                <w:szCs w:val="16"/>
              </w:rPr>
              <w:t>усього</w:t>
            </w:r>
          </w:p>
        </w:tc>
      </w:tr>
      <w:tr w14:paraId="527B78B3">
        <w:tblPrEx>
          <w:shd w:val="clear" w:color="auto" w:fill="FFFFFF" w:themeFill="background1"/>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79BE55D0">
            <w:pPr>
              <w:widowControl/>
              <w:autoSpaceDE/>
              <w:autoSpaceDN/>
              <w:ind w:left="-98"/>
              <w:jc w:val="center"/>
              <w:rPr>
                <w:color w:val="000000"/>
                <w:sz w:val="16"/>
                <w:szCs w:val="16"/>
                <w:lang w:val="en-US"/>
              </w:rPr>
            </w:pPr>
            <w:r>
              <w:rPr>
                <w:color w:val="000000"/>
                <w:sz w:val="16"/>
                <w:szCs w:val="16"/>
                <w:lang w:val="en-US"/>
              </w:rPr>
              <w:t> </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6E5EF528">
            <w:pPr>
              <w:widowControl/>
              <w:autoSpaceDE/>
              <w:autoSpaceDN/>
              <w:ind w:firstLine="12"/>
              <w:jc w:val="center"/>
              <w:rPr>
                <w:b/>
                <w:bCs/>
                <w:color w:val="000000"/>
                <w:sz w:val="16"/>
                <w:szCs w:val="16"/>
              </w:rPr>
            </w:pPr>
            <w:r>
              <w:rPr>
                <w:b/>
                <w:bCs/>
                <w:color w:val="000000"/>
                <w:sz w:val="16"/>
                <w:szCs w:val="16"/>
              </w:rPr>
              <w:t>3476</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7EB128ED">
            <w:pPr>
              <w:widowControl/>
              <w:autoSpaceDE/>
              <w:autoSpaceDN/>
              <w:ind w:left="-103" w:right="-108"/>
              <w:jc w:val="center"/>
              <w:rPr>
                <w:b/>
                <w:bCs/>
                <w:color w:val="000000"/>
                <w:sz w:val="16"/>
                <w:szCs w:val="16"/>
              </w:rPr>
            </w:pPr>
            <w:r>
              <w:rPr>
                <w:b/>
                <w:bCs/>
                <w:color w:val="000000"/>
                <w:sz w:val="16"/>
                <w:szCs w:val="16"/>
              </w:rPr>
              <w:t>78</w:t>
            </w:r>
          </w:p>
        </w:tc>
        <w:tc>
          <w:tcPr>
            <w:tcW w:w="431"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14:paraId="676AE0CD">
            <w:pPr>
              <w:widowControl/>
              <w:autoSpaceDE/>
              <w:autoSpaceDN/>
              <w:ind w:left="-103" w:right="-108"/>
              <w:jc w:val="center"/>
              <w:rPr>
                <w:b/>
                <w:bCs/>
                <w:color w:val="000000"/>
                <w:sz w:val="16"/>
                <w:szCs w:val="16"/>
              </w:rPr>
            </w:pPr>
            <w:r>
              <w:rPr>
                <w:b/>
                <w:bCs/>
                <w:color w:val="000000"/>
                <w:sz w:val="16"/>
                <w:szCs w:val="16"/>
              </w:rPr>
              <w:t>130</w:t>
            </w:r>
          </w:p>
        </w:tc>
        <w:tc>
          <w:tcPr>
            <w:tcW w:w="431"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14:paraId="4F6C6BF1">
            <w:pPr>
              <w:widowControl/>
              <w:autoSpaceDE/>
              <w:autoSpaceDN/>
              <w:ind w:left="-103" w:right="-108"/>
              <w:jc w:val="center"/>
              <w:rPr>
                <w:b/>
                <w:bCs/>
                <w:color w:val="000000"/>
                <w:sz w:val="16"/>
                <w:szCs w:val="16"/>
              </w:rPr>
            </w:pPr>
            <w:r>
              <w:rPr>
                <w:b/>
                <w:bCs/>
                <w:color w:val="000000"/>
                <w:sz w:val="16"/>
                <w:szCs w:val="16"/>
              </w:rPr>
              <w:t>51</w:t>
            </w:r>
          </w:p>
        </w:tc>
        <w:tc>
          <w:tcPr>
            <w:tcW w:w="432"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14:paraId="04F607B3">
            <w:pPr>
              <w:widowControl/>
              <w:autoSpaceDE/>
              <w:autoSpaceDN/>
              <w:ind w:left="-103" w:right="-108"/>
              <w:jc w:val="center"/>
              <w:rPr>
                <w:b/>
                <w:bCs/>
                <w:color w:val="000000"/>
                <w:sz w:val="16"/>
                <w:szCs w:val="16"/>
              </w:rPr>
            </w:pPr>
            <w:r>
              <w:rPr>
                <w:b/>
                <w:bCs/>
                <w:color w:val="000000"/>
                <w:sz w:val="16"/>
                <w:szCs w:val="16"/>
              </w:rPr>
              <w:t>128</w:t>
            </w:r>
          </w:p>
        </w:tc>
        <w:tc>
          <w:tcPr>
            <w:tcW w:w="431"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14:paraId="1CC61792">
            <w:pPr>
              <w:widowControl/>
              <w:autoSpaceDE/>
              <w:autoSpaceDN/>
              <w:ind w:left="-103" w:right="-108"/>
              <w:jc w:val="center"/>
              <w:rPr>
                <w:b/>
                <w:bCs/>
                <w:color w:val="000000"/>
                <w:sz w:val="16"/>
                <w:szCs w:val="16"/>
              </w:rPr>
            </w:pPr>
            <w:r>
              <w:rPr>
                <w:b/>
                <w:bCs/>
                <w:color w:val="000000"/>
                <w:sz w:val="16"/>
                <w:szCs w:val="16"/>
              </w:rPr>
              <w:t>855</w:t>
            </w:r>
          </w:p>
        </w:tc>
        <w:tc>
          <w:tcPr>
            <w:tcW w:w="431"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14:paraId="1E9573CE">
            <w:pPr>
              <w:widowControl/>
              <w:autoSpaceDE/>
              <w:autoSpaceDN/>
              <w:ind w:left="-103" w:right="-108"/>
              <w:jc w:val="center"/>
              <w:rPr>
                <w:b/>
                <w:bCs/>
                <w:color w:val="000000"/>
                <w:sz w:val="16"/>
                <w:szCs w:val="16"/>
              </w:rPr>
            </w:pPr>
            <w:r>
              <w:rPr>
                <w:b/>
                <w:bCs/>
                <w:color w:val="000000"/>
                <w:sz w:val="16"/>
                <w:szCs w:val="16"/>
              </w:rPr>
              <w:t>357</w:t>
            </w:r>
          </w:p>
        </w:tc>
        <w:tc>
          <w:tcPr>
            <w:tcW w:w="431" w:type="dxa"/>
            <w:tcBorders>
              <w:top w:val="single" w:color="auto" w:sz="8" w:space="0"/>
              <w:left w:val="single" w:color="auto" w:sz="8" w:space="0"/>
              <w:bottom w:val="single" w:color="auto" w:sz="8" w:space="0"/>
              <w:right w:val="nil"/>
            </w:tcBorders>
            <w:shd w:val="clear" w:color="auto" w:fill="FFFFFF" w:themeFill="background1"/>
            <w:vAlign w:val="center"/>
          </w:tcPr>
          <w:p w14:paraId="4A6F0ACD">
            <w:pPr>
              <w:widowControl/>
              <w:autoSpaceDE/>
              <w:autoSpaceDN/>
              <w:ind w:left="-103" w:right="-108"/>
              <w:jc w:val="center"/>
              <w:rPr>
                <w:b/>
                <w:bCs/>
                <w:color w:val="000000"/>
                <w:sz w:val="16"/>
                <w:szCs w:val="16"/>
              </w:rPr>
            </w:pPr>
            <w:r>
              <w:rPr>
                <w:b/>
                <w:bCs/>
                <w:color w:val="000000"/>
                <w:sz w:val="16"/>
                <w:szCs w:val="16"/>
              </w:rPr>
              <w:t>4</w:t>
            </w:r>
          </w:p>
        </w:tc>
        <w:tc>
          <w:tcPr>
            <w:tcW w:w="57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14:paraId="1265057A">
            <w:pPr>
              <w:widowControl/>
              <w:autoSpaceDE/>
              <w:autoSpaceDN/>
              <w:ind w:left="-103" w:right="-108"/>
              <w:jc w:val="center"/>
              <w:rPr>
                <w:b/>
                <w:bCs/>
                <w:color w:val="000000"/>
                <w:sz w:val="16"/>
                <w:szCs w:val="16"/>
              </w:rPr>
            </w:pPr>
            <w:r>
              <w:rPr>
                <w:b/>
                <w:bCs/>
                <w:color w:val="000000"/>
                <w:sz w:val="16"/>
                <w:szCs w:val="16"/>
              </w:rPr>
              <w:t>1603</w:t>
            </w:r>
          </w:p>
        </w:tc>
        <w:tc>
          <w:tcPr>
            <w:tcW w:w="432" w:type="dxa"/>
            <w:tcBorders>
              <w:top w:val="single" w:color="auto" w:sz="8" w:space="0"/>
              <w:left w:val="nil"/>
              <w:bottom w:val="single" w:color="auto" w:sz="8" w:space="0"/>
              <w:right w:val="nil"/>
            </w:tcBorders>
            <w:shd w:val="clear" w:color="auto" w:fill="FFFFFF" w:themeFill="background1"/>
            <w:vAlign w:val="center"/>
          </w:tcPr>
          <w:p w14:paraId="4CFC395D">
            <w:pPr>
              <w:widowControl/>
              <w:autoSpaceDE/>
              <w:autoSpaceDN/>
              <w:ind w:left="-103" w:right="-108"/>
              <w:jc w:val="center"/>
              <w:rPr>
                <w:b/>
                <w:bCs/>
                <w:color w:val="000000"/>
                <w:sz w:val="16"/>
                <w:szCs w:val="16"/>
              </w:rPr>
            </w:pPr>
            <w:r>
              <w:rPr>
                <w:b/>
                <w:bCs/>
                <w:color w:val="000000"/>
                <w:sz w:val="16"/>
                <w:szCs w:val="16"/>
              </w:rPr>
              <w:t>71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14:paraId="492D0696">
            <w:pPr>
              <w:widowControl/>
              <w:autoSpaceDE/>
              <w:autoSpaceDN/>
              <w:ind w:left="-103" w:right="-108"/>
              <w:jc w:val="center"/>
              <w:rPr>
                <w:b/>
                <w:bCs/>
                <w:color w:val="000000"/>
                <w:sz w:val="16"/>
                <w:szCs w:val="16"/>
              </w:rPr>
            </w:pPr>
            <w:r>
              <w:rPr>
                <w:b/>
                <w:bCs/>
                <w:color w:val="000000"/>
                <w:sz w:val="16"/>
                <w:szCs w:val="16"/>
              </w:rPr>
              <w:t>149</w:t>
            </w:r>
          </w:p>
        </w:tc>
        <w:tc>
          <w:tcPr>
            <w:tcW w:w="431" w:type="dxa"/>
            <w:tcBorders>
              <w:top w:val="single" w:color="auto" w:sz="8" w:space="0"/>
              <w:left w:val="nil"/>
              <w:bottom w:val="single" w:color="auto" w:sz="8" w:space="0"/>
              <w:right w:val="nil"/>
            </w:tcBorders>
            <w:shd w:val="clear" w:color="auto" w:fill="FFFFFF" w:themeFill="background1"/>
            <w:vAlign w:val="center"/>
          </w:tcPr>
          <w:p w14:paraId="002ED16E">
            <w:pPr>
              <w:widowControl/>
              <w:autoSpaceDE/>
              <w:autoSpaceDN/>
              <w:ind w:left="-103" w:right="-108"/>
              <w:jc w:val="center"/>
              <w:rPr>
                <w:b/>
                <w:bCs/>
                <w:color w:val="000000"/>
                <w:sz w:val="16"/>
                <w:szCs w:val="16"/>
              </w:rPr>
            </w:pPr>
            <w:r>
              <w:rPr>
                <w:b/>
                <w:bCs/>
                <w:color w:val="000000"/>
                <w:sz w:val="16"/>
                <w:szCs w:val="16"/>
              </w:rPr>
              <w:t>51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14:paraId="1F8DB06A">
            <w:pPr>
              <w:widowControl/>
              <w:autoSpaceDE/>
              <w:autoSpaceDN/>
              <w:ind w:left="-103" w:right="-108"/>
              <w:jc w:val="center"/>
              <w:rPr>
                <w:b/>
                <w:bCs/>
                <w:color w:val="000000"/>
                <w:sz w:val="16"/>
                <w:szCs w:val="16"/>
              </w:rPr>
            </w:pPr>
            <w:r>
              <w:rPr>
                <w:b/>
                <w:bCs/>
                <w:color w:val="000000"/>
                <w:sz w:val="16"/>
                <w:szCs w:val="16"/>
              </w:rPr>
              <w:t>120</w:t>
            </w:r>
          </w:p>
        </w:tc>
        <w:tc>
          <w:tcPr>
            <w:tcW w:w="432" w:type="dxa"/>
            <w:tcBorders>
              <w:top w:val="single" w:color="auto" w:sz="8" w:space="0"/>
              <w:left w:val="nil"/>
              <w:bottom w:val="single" w:color="auto" w:sz="8" w:space="0"/>
              <w:right w:val="nil"/>
            </w:tcBorders>
            <w:shd w:val="clear" w:color="auto" w:fill="FFFFFF" w:themeFill="background1"/>
            <w:vAlign w:val="center"/>
          </w:tcPr>
          <w:p w14:paraId="6925A614">
            <w:pPr>
              <w:widowControl/>
              <w:autoSpaceDE/>
              <w:autoSpaceDN/>
              <w:ind w:left="-103" w:right="-108"/>
              <w:jc w:val="center"/>
              <w:rPr>
                <w:b/>
                <w:bCs/>
                <w:color w:val="000000"/>
                <w:sz w:val="16"/>
                <w:szCs w:val="16"/>
              </w:rPr>
            </w:pPr>
            <w:r>
              <w:rPr>
                <w:b/>
                <w:bCs/>
                <w:color w:val="000000"/>
                <w:sz w:val="16"/>
                <w:szCs w:val="16"/>
              </w:rPr>
              <w:t>832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14:paraId="1D9CF026">
            <w:pPr>
              <w:widowControl/>
              <w:autoSpaceDE/>
              <w:autoSpaceDN/>
              <w:ind w:left="-103" w:right="-108"/>
              <w:jc w:val="center"/>
              <w:rPr>
                <w:b/>
                <w:bCs/>
                <w:color w:val="000000"/>
                <w:sz w:val="16"/>
                <w:szCs w:val="16"/>
              </w:rPr>
            </w:pPr>
            <w:r>
              <w:rPr>
                <w:b/>
                <w:bCs/>
                <w:color w:val="000000"/>
                <w:sz w:val="16"/>
                <w:szCs w:val="16"/>
              </w:rPr>
              <w:t>631</w:t>
            </w:r>
          </w:p>
        </w:tc>
        <w:tc>
          <w:tcPr>
            <w:tcW w:w="431" w:type="dxa"/>
            <w:tcBorders>
              <w:top w:val="single" w:color="auto" w:sz="8" w:space="0"/>
              <w:left w:val="nil"/>
              <w:bottom w:val="single" w:color="auto" w:sz="8" w:space="0"/>
              <w:right w:val="single" w:color="auto" w:sz="8" w:space="0"/>
            </w:tcBorders>
            <w:shd w:val="clear" w:color="auto" w:fill="FFFFFF" w:themeFill="background1"/>
            <w:vAlign w:val="center"/>
          </w:tcPr>
          <w:p w14:paraId="4DA981F6">
            <w:pPr>
              <w:widowControl/>
              <w:autoSpaceDE/>
              <w:autoSpaceDN/>
              <w:ind w:right="-108"/>
              <w:rPr>
                <w:b/>
                <w:bCs/>
                <w:color w:val="000000"/>
                <w:sz w:val="16"/>
                <w:szCs w:val="16"/>
              </w:rPr>
            </w:pPr>
            <w:r>
              <w:rPr>
                <w:b/>
                <w:bCs/>
                <w:color w:val="000000"/>
                <w:sz w:val="16"/>
                <w:szCs w:val="16"/>
              </w:rPr>
              <w:t>19</w:t>
            </w:r>
          </w:p>
        </w:tc>
        <w:tc>
          <w:tcPr>
            <w:tcW w:w="575" w:type="dxa"/>
            <w:tcBorders>
              <w:top w:val="single" w:color="auto" w:sz="8" w:space="0"/>
              <w:left w:val="nil"/>
              <w:bottom w:val="single" w:color="auto" w:sz="8" w:space="0"/>
              <w:right w:val="single" w:color="auto" w:sz="8" w:space="0"/>
            </w:tcBorders>
            <w:shd w:val="clear" w:color="auto" w:fill="FFFFFF" w:themeFill="background1"/>
            <w:noWrap/>
            <w:vAlign w:val="center"/>
          </w:tcPr>
          <w:p w14:paraId="2EB0EA81">
            <w:pPr>
              <w:widowControl/>
              <w:autoSpaceDE/>
              <w:autoSpaceDN/>
              <w:ind w:left="-103" w:right="-108"/>
              <w:jc w:val="center"/>
              <w:rPr>
                <w:b/>
                <w:bCs/>
                <w:color w:val="000000"/>
                <w:sz w:val="16"/>
                <w:szCs w:val="16"/>
              </w:rPr>
            </w:pPr>
            <w:r>
              <w:rPr>
                <w:b/>
                <w:bCs/>
                <w:color w:val="000000"/>
                <w:sz w:val="16"/>
                <w:szCs w:val="16"/>
              </w:rPr>
              <w:t>1873</w:t>
            </w:r>
          </w:p>
        </w:tc>
      </w:tr>
      <w:tr w14:paraId="08712D29">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bottom"/>
          </w:tcPr>
          <w:p w14:paraId="0533EEAB">
            <w:pPr>
              <w:widowControl/>
              <w:autoSpaceDE/>
              <w:autoSpaceDN/>
              <w:jc w:val="center"/>
              <w:rPr>
                <w:color w:val="000000"/>
                <w:sz w:val="16"/>
                <w:szCs w:val="16"/>
                <w:lang w:val="en-US"/>
              </w:rPr>
            </w:pPr>
            <w:r>
              <w:rPr>
                <w:color w:val="000000"/>
                <w:sz w:val="16"/>
                <w:szCs w:val="16"/>
                <w:lang w:val="en-US"/>
              </w:rPr>
              <w:t>1</w:t>
            </w:r>
          </w:p>
        </w:tc>
        <w:tc>
          <w:tcPr>
            <w:tcW w:w="1583" w:type="dxa"/>
            <w:gridSpan w:val="2"/>
            <w:tcBorders>
              <w:top w:val="nil"/>
              <w:left w:val="nil"/>
              <w:bottom w:val="single" w:color="auto" w:sz="4" w:space="0"/>
              <w:right w:val="nil"/>
            </w:tcBorders>
            <w:shd w:val="clear" w:color="auto" w:fill="FFFFFF" w:themeFill="background1"/>
          </w:tcPr>
          <w:p w14:paraId="177233CA">
            <w:pPr>
              <w:widowControl/>
              <w:autoSpaceDE/>
              <w:autoSpaceDN/>
              <w:ind w:left="-98"/>
              <w:rPr>
                <w:color w:val="000000"/>
                <w:sz w:val="16"/>
                <w:szCs w:val="16"/>
                <w:lang w:val="en-US"/>
              </w:rPr>
            </w:pPr>
            <w:r>
              <w:rPr>
                <w:color w:val="000000"/>
                <w:sz w:val="16"/>
                <w:szCs w:val="16"/>
                <w:lang w:val="en-US"/>
              </w:rPr>
              <w:t>с. Попівка</w:t>
            </w:r>
          </w:p>
        </w:tc>
        <w:tc>
          <w:tcPr>
            <w:tcW w:w="751" w:type="dxa"/>
            <w:tcBorders>
              <w:top w:val="nil"/>
              <w:left w:val="single" w:color="auto" w:sz="8" w:space="0"/>
              <w:bottom w:val="single" w:color="auto" w:sz="4" w:space="0"/>
              <w:right w:val="single" w:color="auto" w:sz="8" w:space="0"/>
            </w:tcBorders>
            <w:shd w:val="clear" w:color="auto" w:fill="FFFFFF" w:themeFill="background1"/>
          </w:tcPr>
          <w:p w14:paraId="46D92BEA">
            <w:pPr>
              <w:widowControl/>
              <w:autoSpaceDE/>
              <w:autoSpaceDN/>
              <w:ind w:firstLine="12"/>
              <w:jc w:val="center"/>
              <w:rPr>
                <w:b/>
                <w:bCs/>
                <w:color w:val="000000"/>
                <w:sz w:val="16"/>
                <w:szCs w:val="16"/>
              </w:rPr>
            </w:pPr>
            <w:r>
              <w:rPr>
                <w:b/>
                <w:bCs/>
                <w:color w:val="000000"/>
                <w:sz w:val="16"/>
                <w:szCs w:val="16"/>
              </w:rPr>
              <w:t>3113</w:t>
            </w:r>
          </w:p>
        </w:tc>
        <w:tc>
          <w:tcPr>
            <w:tcW w:w="431" w:type="dxa"/>
            <w:tcBorders>
              <w:top w:val="nil"/>
              <w:left w:val="nil"/>
              <w:bottom w:val="single" w:color="auto" w:sz="4" w:space="0"/>
              <w:right w:val="single" w:color="auto" w:sz="4" w:space="0"/>
            </w:tcBorders>
            <w:shd w:val="clear" w:color="auto" w:fill="FFFFFF" w:themeFill="background1"/>
            <w:vAlign w:val="bottom"/>
          </w:tcPr>
          <w:p w14:paraId="6CC16EA9">
            <w:pPr>
              <w:widowControl/>
              <w:autoSpaceDE/>
              <w:autoSpaceDN/>
              <w:ind w:left="-103" w:right="-108"/>
              <w:jc w:val="center"/>
              <w:rPr>
                <w:color w:val="000000"/>
                <w:sz w:val="16"/>
                <w:szCs w:val="16"/>
              </w:rPr>
            </w:pPr>
            <w:r>
              <w:rPr>
                <w:color w:val="000000"/>
                <w:sz w:val="16"/>
                <w:szCs w:val="16"/>
              </w:rPr>
              <w:t>71</w:t>
            </w:r>
          </w:p>
        </w:tc>
        <w:tc>
          <w:tcPr>
            <w:tcW w:w="431" w:type="dxa"/>
            <w:tcBorders>
              <w:top w:val="nil"/>
              <w:left w:val="nil"/>
              <w:bottom w:val="single" w:color="auto" w:sz="4" w:space="0"/>
              <w:right w:val="single" w:color="auto" w:sz="4" w:space="0"/>
            </w:tcBorders>
            <w:shd w:val="clear" w:color="auto" w:fill="FFFFFF" w:themeFill="background1"/>
            <w:vAlign w:val="bottom"/>
          </w:tcPr>
          <w:p w14:paraId="043BE5AF">
            <w:pPr>
              <w:widowControl/>
              <w:autoSpaceDE/>
              <w:autoSpaceDN/>
              <w:ind w:left="-103" w:right="-108"/>
              <w:jc w:val="center"/>
              <w:rPr>
                <w:color w:val="000000"/>
                <w:sz w:val="16"/>
                <w:szCs w:val="16"/>
              </w:rPr>
            </w:pPr>
            <w:r>
              <w:rPr>
                <w:color w:val="000000"/>
                <w:sz w:val="16"/>
                <w:szCs w:val="16"/>
              </w:rPr>
              <w:t>119</w:t>
            </w:r>
          </w:p>
        </w:tc>
        <w:tc>
          <w:tcPr>
            <w:tcW w:w="431" w:type="dxa"/>
            <w:tcBorders>
              <w:top w:val="nil"/>
              <w:left w:val="nil"/>
              <w:bottom w:val="single" w:color="auto" w:sz="4" w:space="0"/>
              <w:right w:val="single" w:color="auto" w:sz="4" w:space="0"/>
            </w:tcBorders>
            <w:shd w:val="clear" w:color="auto" w:fill="FFFFFF" w:themeFill="background1"/>
            <w:vAlign w:val="bottom"/>
          </w:tcPr>
          <w:p w14:paraId="5030E16F">
            <w:pPr>
              <w:widowControl/>
              <w:autoSpaceDE/>
              <w:autoSpaceDN/>
              <w:ind w:left="-103" w:right="-108"/>
              <w:jc w:val="center"/>
              <w:rPr>
                <w:color w:val="000000"/>
                <w:sz w:val="16"/>
                <w:szCs w:val="16"/>
              </w:rPr>
            </w:pPr>
            <w:r>
              <w:rPr>
                <w:color w:val="000000"/>
                <w:sz w:val="16"/>
                <w:szCs w:val="16"/>
              </w:rPr>
              <w:t>45</w:t>
            </w:r>
          </w:p>
        </w:tc>
        <w:tc>
          <w:tcPr>
            <w:tcW w:w="432" w:type="dxa"/>
            <w:tcBorders>
              <w:top w:val="nil"/>
              <w:left w:val="nil"/>
              <w:bottom w:val="single" w:color="auto" w:sz="4" w:space="0"/>
              <w:right w:val="single" w:color="auto" w:sz="4" w:space="0"/>
            </w:tcBorders>
            <w:shd w:val="clear" w:color="auto" w:fill="FFFFFF" w:themeFill="background1"/>
            <w:vAlign w:val="bottom"/>
          </w:tcPr>
          <w:p w14:paraId="6823C335">
            <w:pPr>
              <w:widowControl/>
              <w:autoSpaceDE/>
              <w:autoSpaceDN/>
              <w:ind w:left="-103" w:right="-108"/>
              <w:jc w:val="center"/>
              <w:rPr>
                <w:color w:val="000000"/>
                <w:sz w:val="16"/>
                <w:szCs w:val="16"/>
              </w:rPr>
            </w:pPr>
            <w:r>
              <w:rPr>
                <w:color w:val="000000"/>
                <w:sz w:val="16"/>
                <w:szCs w:val="16"/>
              </w:rPr>
              <w:t>107</w:t>
            </w:r>
          </w:p>
        </w:tc>
        <w:tc>
          <w:tcPr>
            <w:tcW w:w="431" w:type="dxa"/>
            <w:tcBorders>
              <w:top w:val="nil"/>
              <w:left w:val="nil"/>
              <w:bottom w:val="single" w:color="auto" w:sz="4" w:space="0"/>
              <w:right w:val="single" w:color="auto" w:sz="4" w:space="0"/>
            </w:tcBorders>
            <w:shd w:val="clear" w:color="auto" w:fill="FFFFFF" w:themeFill="background1"/>
            <w:vAlign w:val="bottom"/>
          </w:tcPr>
          <w:p w14:paraId="4EA4123B">
            <w:pPr>
              <w:widowControl/>
              <w:autoSpaceDE/>
              <w:autoSpaceDN/>
              <w:ind w:left="-103" w:right="-108"/>
              <w:jc w:val="center"/>
              <w:rPr>
                <w:color w:val="000000"/>
                <w:sz w:val="16"/>
                <w:szCs w:val="16"/>
              </w:rPr>
            </w:pPr>
            <w:r>
              <w:rPr>
                <w:color w:val="000000"/>
                <w:sz w:val="16"/>
                <w:szCs w:val="16"/>
              </w:rPr>
              <w:t>770</w:t>
            </w:r>
          </w:p>
        </w:tc>
        <w:tc>
          <w:tcPr>
            <w:tcW w:w="431" w:type="dxa"/>
            <w:tcBorders>
              <w:top w:val="nil"/>
              <w:left w:val="nil"/>
              <w:bottom w:val="single" w:color="auto" w:sz="4" w:space="0"/>
              <w:right w:val="single" w:color="auto" w:sz="4" w:space="0"/>
            </w:tcBorders>
            <w:shd w:val="clear" w:color="auto" w:fill="FFFFFF" w:themeFill="background1"/>
            <w:vAlign w:val="bottom"/>
          </w:tcPr>
          <w:p w14:paraId="6A4F6463">
            <w:pPr>
              <w:widowControl/>
              <w:autoSpaceDE/>
              <w:autoSpaceDN/>
              <w:ind w:left="-103" w:right="-108"/>
              <w:jc w:val="center"/>
              <w:rPr>
                <w:color w:val="000000"/>
                <w:sz w:val="16"/>
                <w:szCs w:val="16"/>
              </w:rPr>
            </w:pPr>
            <w:r>
              <w:rPr>
                <w:color w:val="000000"/>
                <w:sz w:val="16"/>
                <w:szCs w:val="16"/>
              </w:rPr>
              <w:t>328</w:t>
            </w:r>
          </w:p>
        </w:tc>
        <w:tc>
          <w:tcPr>
            <w:tcW w:w="431" w:type="dxa"/>
            <w:tcBorders>
              <w:top w:val="nil"/>
              <w:left w:val="nil"/>
              <w:bottom w:val="single" w:color="auto" w:sz="4" w:space="0"/>
              <w:right w:val="single" w:color="auto" w:sz="4" w:space="0"/>
            </w:tcBorders>
            <w:shd w:val="clear" w:color="auto" w:fill="FFFFFF" w:themeFill="background1"/>
            <w:vAlign w:val="bottom"/>
          </w:tcPr>
          <w:p w14:paraId="36DEA6FE">
            <w:pPr>
              <w:widowControl/>
              <w:autoSpaceDE/>
              <w:autoSpaceDN/>
              <w:ind w:left="-103" w:right="-108"/>
              <w:jc w:val="center"/>
              <w:rPr>
                <w:color w:val="000000"/>
                <w:sz w:val="16"/>
                <w:szCs w:val="16"/>
              </w:rPr>
            </w:pPr>
            <w:r>
              <w:rPr>
                <w:color w:val="000000"/>
                <w:sz w:val="16"/>
                <w:szCs w:val="16"/>
              </w:rPr>
              <w:t>4</w:t>
            </w:r>
          </w:p>
        </w:tc>
        <w:tc>
          <w:tcPr>
            <w:tcW w:w="575" w:type="dxa"/>
            <w:tcBorders>
              <w:top w:val="nil"/>
              <w:left w:val="nil"/>
              <w:bottom w:val="single" w:color="auto" w:sz="4" w:space="0"/>
              <w:right w:val="single" w:color="auto" w:sz="4" w:space="0"/>
            </w:tcBorders>
            <w:shd w:val="clear" w:color="auto" w:fill="FFFFFF" w:themeFill="background1"/>
            <w:vAlign w:val="bottom"/>
          </w:tcPr>
          <w:p w14:paraId="28105710">
            <w:pPr>
              <w:widowControl/>
              <w:autoSpaceDE/>
              <w:autoSpaceDN/>
              <w:ind w:left="-103" w:right="-108"/>
              <w:jc w:val="center"/>
              <w:rPr>
                <w:b/>
                <w:bCs/>
                <w:color w:val="000000"/>
                <w:sz w:val="16"/>
                <w:szCs w:val="16"/>
              </w:rPr>
            </w:pPr>
            <w:r>
              <w:rPr>
                <w:b/>
                <w:bCs/>
                <w:color w:val="000000"/>
                <w:sz w:val="16"/>
                <w:szCs w:val="16"/>
              </w:rPr>
              <w:t>1444</w:t>
            </w:r>
          </w:p>
        </w:tc>
        <w:tc>
          <w:tcPr>
            <w:tcW w:w="432" w:type="dxa"/>
            <w:tcBorders>
              <w:top w:val="nil"/>
              <w:left w:val="nil"/>
              <w:bottom w:val="single" w:color="auto" w:sz="4" w:space="0"/>
              <w:right w:val="single" w:color="auto" w:sz="4" w:space="0"/>
            </w:tcBorders>
            <w:shd w:val="clear" w:color="auto" w:fill="FFFFFF" w:themeFill="background1"/>
            <w:vAlign w:val="bottom"/>
          </w:tcPr>
          <w:p w14:paraId="2DEBD8BE">
            <w:pPr>
              <w:widowControl/>
              <w:autoSpaceDE/>
              <w:autoSpaceDN/>
              <w:ind w:left="-103" w:right="-108"/>
              <w:jc w:val="center"/>
              <w:rPr>
                <w:color w:val="000000"/>
                <w:sz w:val="16"/>
                <w:szCs w:val="16"/>
              </w:rPr>
            </w:pPr>
            <w:r>
              <w:rPr>
                <w:color w:val="000000"/>
                <w:sz w:val="16"/>
                <w:szCs w:val="16"/>
              </w:rPr>
              <w:t>68</w:t>
            </w:r>
          </w:p>
        </w:tc>
        <w:tc>
          <w:tcPr>
            <w:tcW w:w="431" w:type="dxa"/>
            <w:tcBorders>
              <w:top w:val="nil"/>
              <w:left w:val="nil"/>
              <w:bottom w:val="single" w:color="auto" w:sz="4" w:space="0"/>
              <w:right w:val="single" w:color="auto" w:sz="4" w:space="0"/>
            </w:tcBorders>
            <w:shd w:val="clear" w:color="auto" w:fill="FFFFFF" w:themeFill="background1"/>
            <w:vAlign w:val="bottom"/>
          </w:tcPr>
          <w:p w14:paraId="186376A7">
            <w:pPr>
              <w:widowControl/>
              <w:autoSpaceDE/>
              <w:autoSpaceDN/>
              <w:ind w:left="-103" w:right="-108"/>
              <w:jc w:val="center"/>
              <w:rPr>
                <w:color w:val="000000"/>
                <w:sz w:val="16"/>
                <w:szCs w:val="16"/>
              </w:rPr>
            </w:pPr>
            <w:r>
              <w:rPr>
                <w:color w:val="000000"/>
                <w:sz w:val="16"/>
                <w:szCs w:val="16"/>
              </w:rPr>
              <w:t>128</w:t>
            </w:r>
          </w:p>
        </w:tc>
        <w:tc>
          <w:tcPr>
            <w:tcW w:w="431" w:type="dxa"/>
            <w:tcBorders>
              <w:top w:val="nil"/>
              <w:left w:val="nil"/>
              <w:bottom w:val="single" w:color="auto" w:sz="4" w:space="0"/>
              <w:right w:val="single" w:color="auto" w:sz="4" w:space="0"/>
            </w:tcBorders>
            <w:shd w:val="clear" w:color="auto" w:fill="FFFFFF" w:themeFill="background1"/>
            <w:vAlign w:val="bottom"/>
          </w:tcPr>
          <w:p w14:paraId="54BCC37A">
            <w:pPr>
              <w:widowControl/>
              <w:autoSpaceDE/>
              <w:autoSpaceDN/>
              <w:ind w:left="-103" w:right="-108"/>
              <w:jc w:val="center"/>
              <w:rPr>
                <w:color w:val="000000"/>
                <w:sz w:val="16"/>
                <w:szCs w:val="16"/>
              </w:rPr>
            </w:pPr>
            <w:r>
              <w:rPr>
                <w:color w:val="000000"/>
                <w:sz w:val="16"/>
                <w:szCs w:val="16"/>
              </w:rPr>
              <w:t>44</w:t>
            </w:r>
          </w:p>
        </w:tc>
        <w:tc>
          <w:tcPr>
            <w:tcW w:w="431" w:type="dxa"/>
            <w:tcBorders>
              <w:top w:val="nil"/>
              <w:left w:val="nil"/>
              <w:bottom w:val="single" w:color="auto" w:sz="4" w:space="0"/>
              <w:right w:val="single" w:color="auto" w:sz="4" w:space="0"/>
            </w:tcBorders>
            <w:shd w:val="clear" w:color="auto" w:fill="FFFFFF" w:themeFill="background1"/>
            <w:vAlign w:val="bottom"/>
          </w:tcPr>
          <w:p w14:paraId="37AAF730">
            <w:pPr>
              <w:widowControl/>
              <w:autoSpaceDE/>
              <w:autoSpaceDN/>
              <w:ind w:left="-103" w:right="-108"/>
              <w:jc w:val="center"/>
              <w:rPr>
                <w:color w:val="000000"/>
                <w:sz w:val="16"/>
                <w:szCs w:val="16"/>
              </w:rPr>
            </w:pPr>
            <w:r>
              <w:rPr>
                <w:color w:val="000000"/>
                <w:sz w:val="16"/>
                <w:szCs w:val="16"/>
              </w:rPr>
              <w:t>106</w:t>
            </w:r>
          </w:p>
        </w:tc>
        <w:tc>
          <w:tcPr>
            <w:tcW w:w="432" w:type="dxa"/>
            <w:tcBorders>
              <w:top w:val="nil"/>
              <w:left w:val="nil"/>
              <w:bottom w:val="single" w:color="auto" w:sz="4" w:space="0"/>
              <w:right w:val="single" w:color="auto" w:sz="4" w:space="0"/>
            </w:tcBorders>
            <w:shd w:val="clear" w:color="auto" w:fill="FFFFFF" w:themeFill="background1"/>
            <w:vAlign w:val="bottom"/>
          </w:tcPr>
          <w:p w14:paraId="199A3EBD">
            <w:pPr>
              <w:widowControl/>
              <w:autoSpaceDE/>
              <w:autoSpaceDN/>
              <w:ind w:left="-103" w:right="-108"/>
              <w:jc w:val="center"/>
              <w:rPr>
                <w:color w:val="000000"/>
                <w:sz w:val="16"/>
                <w:szCs w:val="16"/>
              </w:rPr>
            </w:pPr>
            <w:r>
              <w:rPr>
                <w:color w:val="000000"/>
                <w:sz w:val="16"/>
                <w:szCs w:val="16"/>
              </w:rPr>
              <w:t>737</w:t>
            </w:r>
          </w:p>
        </w:tc>
        <w:tc>
          <w:tcPr>
            <w:tcW w:w="431" w:type="dxa"/>
            <w:tcBorders>
              <w:top w:val="nil"/>
              <w:left w:val="nil"/>
              <w:bottom w:val="single" w:color="auto" w:sz="4" w:space="0"/>
              <w:right w:val="single" w:color="auto" w:sz="4" w:space="0"/>
            </w:tcBorders>
            <w:shd w:val="clear" w:color="auto" w:fill="FFFFFF" w:themeFill="background1"/>
            <w:vAlign w:val="bottom"/>
          </w:tcPr>
          <w:p w14:paraId="458EA4B5">
            <w:pPr>
              <w:widowControl/>
              <w:autoSpaceDE/>
              <w:autoSpaceDN/>
              <w:ind w:left="-103" w:right="-108"/>
              <w:jc w:val="center"/>
              <w:rPr>
                <w:color w:val="000000"/>
                <w:sz w:val="16"/>
                <w:szCs w:val="16"/>
              </w:rPr>
            </w:pPr>
            <w:r>
              <w:rPr>
                <w:color w:val="000000"/>
                <w:sz w:val="16"/>
                <w:szCs w:val="16"/>
              </w:rPr>
              <w:t>568</w:t>
            </w:r>
          </w:p>
        </w:tc>
        <w:tc>
          <w:tcPr>
            <w:tcW w:w="431" w:type="dxa"/>
            <w:tcBorders>
              <w:top w:val="nil"/>
              <w:left w:val="nil"/>
              <w:bottom w:val="single" w:color="auto" w:sz="4" w:space="0"/>
              <w:right w:val="single" w:color="auto" w:sz="4" w:space="0"/>
            </w:tcBorders>
            <w:shd w:val="clear" w:color="auto" w:fill="FFFFFF" w:themeFill="background1"/>
            <w:vAlign w:val="bottom"/>
          </w:tcPr>
          <w:p w14:paraId="09A4A237">
            <w:pPr>
              <w:widowControl/>
              <w:autoSpaceDE/>
              <w:autoSpaceDN/>
              <w:ind w:left="-103" w:right="-108"/>
              <w:jc w:val="center"/>
              <w:rPr>
                <w:color w:val="000000"/>
                <w:sz w:val="16"/>
                <w:szCs w:val="16"/>
              </w:rPr>
            </w:pPr>
            <w:r>
              <w:rPr>
                <w:color w:val="000000"/>
                <w:sz w:val="16"/>
                <w:szCs w:val="16"/>
              </w:rPr>
              <w:t>18</w:t>
            </w:r>
          </w:p>
        </w:tc>
        <w:tc>
          <w:tcPr>
            <w:tcW w:w="575" w:type="dxa"/>
            <w:tcBorders>
              <w:top w:val="nil"/>
              <w:left w:val="nil"/>
              <w:bottom w:val="single" w:color="auto" w:sz="4" w:space="0"/>
              <w:right w:val="single" w:color="auto" w:sz="8" w:space="0"/>
            </w:tcBorders>
            <w:shd w:val="clear" w:color="auto" w:fill="FFFFFF" w:themeFill="background1"/>
            <w:vAlign w:val="bottom"/>
          </w:tcPr>
          <w:p w14:paraId="32F58400">
            <w:pPr>
              <w:widowControl/>
              <w:autoSpaceDE/>
              <w:autoSpaceDN/>
              <w:ind w:left="-103" w:right="-108"/>
              <w:jc w:val="center"/>
              <w:rPr>
                <w:b/>
                <w:bCs/>
                <w:color w:val="000000"/>
                <w:sz w:val="16"/>
                <w:szCs w:val="16"/>
              </w:rPr>
            </w:pPr>
            <w:r>
              <w:rPr>
                <w:b/>
                <w:bCs/>
                <w:color w:val="000000"/>
                <w:sz w:val="16"/>
                <w:szCs w:val="16"/>
              </w:rPr>
              <w:t>1669</w:t>
            </w:r>
          </w:p>
        </w:tc>
      </w:tr>
      <w:tr w14:paraId="0BE9EE40">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bottom"/>
          </w:tcPr>
          <w:p w14:paraId="52A44DD7">
            <w:pPr>
              <w:widowControl/>
              <w:autoSpaceDE/>
              <w:autoSpaceDN/>
              <w:jc w:val="center"/>
              <w:rPr>
                <w:color w:val="000000"/>
                <w:sz w:val="16"/>
                <w:szCs w:val="16"/>
                <w:lang w:val="en-US"/>
              </w:rPr>
            </w:pPr>
            <w:r>
              <w:rPr>
                <w:color w:val="000000"/>
                <w:sz w:val="16"/>
                <w:szCs w:val="16"/>
                <w:lang w:val="en-US"/>
              </w:rPr>
              <w:t>2</w:t>
            </w:r>
          </w:p>
        </w:tc>
        <w:tc>
          <w:tcPr>
            <w:tcW w:w="1583" w:type="dxa"/>
            <w:gridSpan w:val="2"/>
            <w:tcBorders>
              <w:top w:val="nil"/>
              <w:left w:val="nil"/>
              <w:bottom w:val="single" w:color="auto" w:sz="4" w:space="0"/>
              <w:right w:val="nil"/>
            </w:tcBorders>
            <w:shd w:val="clear" w:color="auto" w:fill="FFFFFF" w:themeFill="background1"/>
          </w:tcPr>
          <w:p w14:paraId="55083C1E">
            <w:pPr>
              <w:widowControl/>
              <w:autoSpaceDE/>
              <w:autoSpaceDN/>
              <w:ind w:left="-98"/>
              <w:rPr>
                <w:color w:val="000000"/>
                <w:sz w:val="16"/>
                <w:szCs w:val="16"/>
                <w:lang w:val="en-US"/>
              </w:rPr>
            </w:pPr>
            <w:r>
              <w:rPr>
                <w:color w:val="000000"/>
                <w:sz w:val="16"/>
                <w:szCs w:val="16"/>
                <w:lang w:val="en-US"/>
              </w:rPr>
              <w:t>с. Тулушка</w:t>
            </w:r>
          </w:p>
        </w:tc>
        <w:tc>
          <w:tcPr>
            <w:tcW w:w="751" w:type="dxa"/>
            <w:tcBorders>
              <w:top w:val="nil"/>
              <w:left w:val="single" w:color="auto" w:sz="8" w:space="0"/>
              <w:bottom w:val="single" w:color="auto" w:sz="4" w:space="0"/>
              <w:right w:val="single" w:color="auto" w:sz="8" w:space="0"/>
            </w:tcBorders>
            <w:shd w:val="clear" w:color="auto" w:fill="FFFFFF" w:themeFill="background1"/>
          </w:tcPr>
          <w:p w14:paraId="55C22BAD">
            <w:pPr>
              <w:widowControl/>
              <w:autoSpaceDE/>
              <w:autoSpaceDN/>
              <w:ind w:firstLine="12"/>
              <w:jc w:val="center"/>
              <w:rPr>
                <w:b/>
                <w:bCs/>
                <w:color w:val="000000"/>
                <w:sz w:val="16"/>
                <w:szCs w:val="16"/>
                <w:lang w:val="en-US"/>
              </w:rPr>
            </w:pPr>
            <w:r>
              <w:rPr>
                <w:b/>
                <w:bCs/>
                <w:color w:val="000000"/>
                <w:sz w:val="16"/>
                <w:szCs w:val="16"/>
              </w:rPr>
              <w:t>361</w:t>
            </w:r>
          </w:p>
        </w:tc>
        <w:tc>
          <w:tcPr>
            <w:tcW w:w="431" w:type="dxa"/>
            <w:tcBorders>
              <w:top w:val="nil"/>
              <w:left w:val="nil"/>
              <w:bottom w:val="single" w:color="auto" w:sz="4" w:space="0"/>
              <w:right w:val="single" w:color="auto" w:sz="4" w:space="0"/>
            </w:tcBorders>
            <w:shd w:val="clear" w:color="auto" w:fill="FFFFFF" w:themeFill="background1"/>
            <w:vAlign w:val="bottom"/>
          </w:tcPr>
          <w:p w14:paraId="75950061">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bottom"/>
          </w:tcPr>
          <w:p w14:paraId="40DA9CAE">
            <w:pPr>
              <w:widowControl/>
              <w:autoSpaceDE/>
              <w:autoSpaceDN/>
              <w:ind w:left="-103" w:right="-108"/>
              <w:jc w:val="center"/>
              <w:rPr>
                <w:color w:val="000000"/>
                <w:sz w:val="16"/>
                <w:szCs w:val="16"/>
              </w:rPr>
            </w:pPr>
            <w:r>
              <w:rPr>
                <w:color w:val="000000"/>
                <w:sz w:val="16"/>
                <w:szCs w:val="16"/>
              </w:rPr>
              <w:t>11</w:t>
            </w:r>
          </w:p>
        </w:tc>
        <w:tc>
          <w:tcPr>
            <w:tcW w:w="431" w:type="dxa"/>
            <w:tcBorders>
              <w:top w:val="nil"/>
              <w:left w:val="nil"/>
              <w:bottom w:val="single" w:color="auto" w:sz="4" w:space="0"/>
              <w:right w:val="single" w:color="auto" w:sz="4" w:space="0"/>
            </w:tcBorders>
            <w:shd w:val="clear" w:color="auto" w:fill="FFFFFF" w:themeFill="background1"/>
            <w:vAlign w:val="bottom"/>
          </w:tcPr>
          <w:p w14:paraId="1A265094">
            <w:pPr>
              <w:widowControl/>
              <w:autoSpaceDE/>
              <w:autoSpaceDN/>
              <w:ind w:left="-103" w:right="-108"/>
              <w:jc w:val="center"/>
              <w:rPr>
                <w:color w:val="000000"/>
                <w:sz w:val="16"/>
                <w:szCs w:val="16"/>
              </w:rPr>
            </w:pPr>
            <w:r>
              <w:rPr>
                <w:color w:val="000000"/>
                <w:sz w:val="16"/>
                <w:szCs w:val="16"/>
              </w:rPr>
              <w:t>6</w:t>
            </w:r>
          </w:p>
        </w:tc>
        <w:tc>
          <w:tcPr>
            <w:tcW w:w="432" w:type="dxa"/>
            <w:tcBorders>
              <w:top w:val="nil"/>
              <w:left w:val="nil"/>
              <w:bottom w:val="single" w:color="auto" w:sz="4" w:space="0"/>
              <w:right w:val="single" w:color="auto" w:sz="4" w:space="0"/>
            </w:tcBorders>
            <w:shd w:val="clear" w:color="auto" w:fill="FFFFFF" w:themeFill="background1"/>
            <w:vAlign w:val="bottom"/>
          </w:tcPr>
          <w:p w14:paraId="45D5082B">
            <w:pPr>
              <w:widowControl/>
              <w:autoSpaceDE/>
              <w:autoSpaceDN/>
              <w:ind w:left="-103" w:right="-108"/>
              <w:jc w:val="center"/>
              <w:rPr>
                <w:color w:val="000000"/>
                <w:sz w:val="16"/>
                <w:szCs w:val="16"/>
              </w:rPr>
            </w:pPr>
            <w:r>
              <w:rPr>
                <w:color w:val="000000"/>
                <w:sz w:val="16"/>
                <w:szCs w:val="16"/>
              </w:rPr>
              <w:t>21</w:t>
            </w:r>
          </w:p>
        </w:tc>
        <w:tc>
          <w:tcPr>
            <w:tcW w:w="431" w:type="dxa"/>
            <w:tcBorders>
              <w:top w:val="nil"/>
              <w:left w:val="nil"/>
              <w:bottom w:val="single" w:color="auto" w:sz="4" w:space="0"/>
              <w:right w:val="single" w:color="auto" w:sz="4" w:space="0"/>
            </w:tcBorders>
            <w:shd w:val="clear" w:color="auto" w:fill="FFFFFF" w:themeFill="background1"/>
            <w:vAlign w:val="bottom"/>
          </w:tcPr>
          <w:p w14:paraId="376FCEFB">
            <w:pPr>
              <w:widowControl/>
              <w:autoSpaceDE/>
              <w:autoSpaceDN/>
              <w:ind w:left="-103" w:right="-108"/>
              <w:jc w:val="center"/>
              <w:rPr>
                <w:color w:val="000000"/>
                <w:sz w:val="16"/>
                <w:szCs w:val="16"/>
              </w:rPr>
            </w:pPr>
            <w:r>
              <w:rPr>
                <w:color w:val="000000"/>
                <w:sz w:val="16"/>
                <w:szCs w:val="16"/>
              </w:rPr>
              <w:t>83</w:t>
            </w:r>
          </w:p>
        </w:tc>
        <w:tc>
          <w:tcPr>
            <w:tcW w:w="431" w:type="dxa"/>
            <w:tcBorders>
              <w:top w:val="nil"/>
              <w:left w:val="nil"/>
              <w:bottom w:val="single" w:color="auto" w:sz="4" w:space="0"/>
              <w:right w:val="single" w:color="auto" w:sz="4" w:space="0"/>
            </w:tcBorders>
            <w:shd w:val="clear" w:color="auto" w:fill="FFFFFF" w:themeFill="background1"/>
            <w:vAlign w:val="bottom"/>
          </w:tcPr>
          <w:p w14:paraId="463F8EB7">
            <w:pPr>
              <w:widowControl/>
              <w:autoSpaceDE/>
              <w:autoSpaceDN/>
              <w:ind w:left="-103" w:right="-108"/>
              <w:jc w:val="center"/>
              <w:rPr>
                <w:color w:val="000000"/>
                <w:sz w:val="16"/>
                <w:szCs w:val="16"/>
              </w:rPr>
            </w:pPr>
            <w:r>
              <w:rPr>
                <w:color w:val="000000"/>
                <w:sz w:val="16"/>
                <w:szCs w:val="16"/>
              </w:rPr>
              <w:t>29</w:t>
            </w:r>
          </w:p>
        </w:tc>
        <w:tc>
          <w:tcPr>
            <w:tcW w:w="431" w:type="dxa"/>
            <w:tcBorders>
              <w:top w:val="nil"/>
              <w:left w:val="nil"/>
              <w:bottom w:val="single" w:color="auto" w:sz="4" w:space="0"/>
              <w:right w:val="single" w:color="auto" w:sz="4" w:space="0"/>
            </w:tcBorders>
            <w:shd w:val="clear" w:color="auto" w:fill="FFFFFF" w:themeFill="background1"/>
            <w:vAlign w:val="bottom"/>
          </w:tcPr>
          <w:p w14:paraId="50D5EF48">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bottom"/>
          </w:tcPr>
          <w:p w14:paraId="4A1BCE95">
            <w:pPr>
              <w:widowControl/>
              <w:autoSpaceDE/>
              <w:autoSpaceDN/>
              <w:ind w:left="-103" w:right="-108"/>
              <w:jc w:val="center"/>
              <w:rPr>
                <w:b/>
                <w:bCs/>
                <w:color w:val="000000"/>
                <w:sz w:val="16"/>
                <w:szCs w:val="16"/>
              </w:rPr>
            </w:pPr>
            <w:r>
              <w:rPr>
                <w:b/>
                <w:bCs/>
                <w:color w:val="000000"/>
                <w:sz w:val="16"/>
                <w:szCs w:val="16"/>
              </w:rPr>
              <w:t>157</w:t>
            </w:r>
          </w:p>
        </w:tc>
        <w:tc>
          <w:tcPr>
            <w:tcW w:w="432" w:type="dxa"/>
            <w:tcBorders>
              <w:top w:val="nil"/>
              <w:left w:val="nil"/>
              <w:bottom w:val="single" w:color="auto" w:sz="4" w:space="0"/>
              <w:right w:val="single" w:color="auto" w:sz="4" w:space="0"/>
            </w:tcBorders>
            <w:shd w:val="clear" w:color="auto" w:fill="FFFFFF" w:themeFill="background1"/>
            <w:vAlign w:val="bottom"/>
          </w:tcPr>
          <w:p w14:paraId="4581B3A6">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bottom"/>
          </w:tcPr>
          <w:p w14:paraId="69506CE3">
            <w:pPr>
              <w:widowControl/>
              <w:autoSpaceDE/>
              <w:autoSpaceDN/>
              <w:ind w:left="-103" w:right="-108"/>
              <w:jc w:val="center"/>
              <w:rPr>
                <w:color w:val="000000"/>
                <w:sz w:val="16"/>
                <w:szCs w:val="16"/>
              </w:rPr>
            </w:pPr>
            <w:r>
              <w:rPr>
                <w:color w:val="000000"/>
                <w:sz w:val="16"/>
                <w:szCs w:val="16"/>
              </w:rPr>
              <w:t>21</w:t>
            </w:r>
          </w:p>
        </w:tc>
        <w:tc>
          <w:tcPr>
            <w:tcW w:w="431" w:type="dxa"/>
            <w:tcBorders>
              <w:top w:val="nil"/>
              <w:left w:val="nil"/>
              <w:bottom w:val="single" w:color="auto" w:sz="4" w:space="0"/>
              <w:right w:val="single" w:color="auto" w:sz="4" w:space="0"/>
            </w:tcBorders>
            <w:shd w:val="clear" w:color="auto" w:fill="FFFFFF" w:themeFill="background1"/>
            <w:vAlign w:val="bottom"/>
          </w:tcPr>
          <w:p w14:paraId="72998244">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bottom"/>
          </w:tcPr>
          <w:p w14:paraId="3983A3A2">
            <w:pPr>
              <w:widowControl/>
              <w:autoSpaceDE/>
              <w:autoSpaceDN/>
              <w:ind w:left="-103" w:right="-108"/>
              <w:jc w:val="center"/>
              <w:rPr>
                <w:color w:val="000000"/>
                <w:sz w:val="16"/>
                <w:szCs w:val="16"/>
              </w:rPr>
            </w:pPr>
            <w:r>
              <w:rPr>
                <w:color w:val="000000"/>
                <w:sz w:val="16"/>
                <w:szCs w:val="16"/>
              </w:rPr>
              <w:t>14</w:t>
            </w:r>
          </w:p>
        </w:tc>
        <w:tc>
          <w:tcPr>
            <w:tcW w:w="432" w:type="dxa"/>
            <w:tcBorders>
              <w:top w:val="nil"/>
              <w:left w:val="nil"/>
              <w:bottom w:val="single" w:color="auto" w:sz="4" w:space="0"/>
              <w:right w:val="single" w:color="auto" w:sz="4" w:space="0"/>
            </w:tcBorders>
            <w:shd w:val="clear" w:color="auto" w:fill="FFFFFF" w:themeFill="background1"/>
            <w:vAlign w:val="bottom"/>
          </w:tcPr>
          <w:p w14:paraId="78336DA1">
            <w:pPr>
              <w:widowControl/>
              <w:autoSpaceDE/>
              <w:autoSpaceDN/>
              <w:ind w:left="-103" w:right="-108"/>
              <w:jc w:val="center"/>
              <w:rPr>
                <w:color w:val="000000"/>
                <w:sz w:val="16"/>
                <w:szCs w:val="16"/>
              </w:rPr>
            </w:pPr>
            <w:r>
              <w:rPr>
                <w:color w:val="000000"/>
                <w:sz w:val="16"/>
                <w:szCs w:val="16"/>
              </w:rPr>
              <w:t>95</w:t>
            </w:r>
          </w:p>
        </w:tc>
        <w:tc>
          <w:tcPr>
            <w:tcW w:w="431" w:type="dxa"/>
            <w:tcBorders>
              <w:top w:val="nil"/>
              <w:left w:val="nil"/>
              <w:bottom w:val="single" w:color="auto" w:sz="4" w:space="0"/>
              <w:right w:val="single" w:color="auto" w:sz="4" w:space="0"/>
            </w:tcBorders>
            <w:shd w:val="clear" w:color="auto" w:fill="FFFFFF" w:themeFill="background1"/>
            <w:vAlign w:val="bottom"/>
          </w:tcPr>
          <w:p w14:paraId="5F3FC6B7">
            <w:pPr>
              <w:widowControl/>
              <w:autoSpaceDE/>
              <w:autoSpaceDN/>
              <w:ind w:left="-103" w:right="-108"/>
              <w:jc w:val="center"/>
              <w:rPr>
                <w:color w:val="000000"/>
                <w:sz w:val="16"/>
                <w:szCs w:val="16"/>
              </w:rPr>
            </w:pPr>
            <w:r>
              <w:rPr>
                <w:color w:val="000000"/>
                <w:sz w:val="16"/>
                <w:szCs w:val="16"/>
              </w:rPr>
              <w:t>63</w:t>
            </w:r>
          </w:p>
        </w:tc>
        <w:tc>
          <w:tcPr>
            <w:tcW w:w="431" w:type="dxa"/>
            <w:tcBorders>
              <w:top w:val="nil"/>
              <w:left w:val="nil"/>
              <w:bottom w:val="single" w:color="auto" w:sz="4" w:space="0"/>
              <w:right w:val="single" w:color="auto" w:sz="4" w:space="0"/>
            </w:tcBorders>
            <w:shd w:val="clear" w:color="auto" w:fill="FFFFFF" w:themeFill="background1"/>
            <w:vAlign w:val="bottom"/>
          </w:tcPr>
          <w:p w14:paraId="2201CC93">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vAlign w:val="bottom"/>
          </w:tcPr>
          <w:p w14:paraId="0A5FF220">
            <w:pPr>
              <w:widowControl/>
              <w:autoSpaceDE/>
              <w:autoSpaceDN/>
              <w:ind w:left="-103" w:right="-108"/>
              <w:jc w:val="center"/>
              <w:rPr>
                <w:b/>
                <w:bCs/>
                <w:color w:val="000000"/>
                <w:sz w:val="16"/>
                <w:szCs w:val="16"/>
              </w:rPr>
            </w:pPr>
            <w:r>
              <w:rPr>
                <w:b/>
                <w:bCs/>
                <w:color w:val="000000"/>
                <w:sz w:val="16"/>
                <w:szCs w:val="16"/>
              </w:rPr>
              <w:t>204</w:t>
            </w:r>
          </w:p>
        </w:tc>
      </w:tr>
      <w:tr w14:paraId="6F6BC3CB">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vAlign w:val="bottom"/>
          </w:tcPr>
          <w:p w14:paraId="1035F010">
            <w:pPr>
              <w:widowControl/>
              <w:autoSpaceDE/>
              <w:autoSpaceDN/>
              <w:jc w:val="center"/>
              <w:rPr>
                <w:color w:val="000000"/>
                <w:sz w:val="16"/>
                <w:szCs w:val="16"/>
                <w:lang w:val="en-US"/>
              </w:rPr>
            </w:pPr>
            <w:r>
              <w:rPr>
                <w:color w:val="000000"/>
                <w:sz w:val="16"/>
                <w:szCs w:val="16"/>
                <w:lang w:val="en-US"/>
              </w:rPr>
              <w:t>3</w:t>
            </w:r>
          </w:p>
        </w:tc>
        <w:tc>
          <w:tcPr>
            <w:tcW w:w="1583" w:type="dxa"/>
            <w:gridSpan w:val="2"/>
            <w:tcBorders>
              <w:top w:val="nil"/>
              <w:left w:val="nil"/>
              <w:bottom w:val="single" w:color="auto" w:sz="8" w:space="0"/>
              <w:right w:val="nil"/>
            </w:tcBorders>
            <w:shd w:val="clear" w:color="auto" w:fill="FFFFFF" w:themeFill="background1"/>
          </w:tcPr>
          <w:p w14:paraId="45717AD4">
            <w:pPr>
              <w:widowControl/>
              <w:autoSpaceDE/>
              <w:autoSpaceDN/>
              <w:ind w:left="-98"/>
              <w:rPr>
                <w:color w:val="000000"/>
                <w:sz w:val="16"/>
                <w:szCs w:val="16"/>
                <w:lang w:val="en-US"/>
              </w:rPr>
            </w:pPr>
            <w:r>
              <w:rPr>
                <w:color w:val="000000"/>
                <w:sz w:val="16"/>
                <w:szCs w:val="16"/>
                <w:lang w:val="en-US"/>
              </w:rPr>
              <w:t>с. Селище</w:t>
            </w:r>
          </w:p>
        </w:tc>
        <w:tc>
          <w:tcPr>
            <w:tcW w:w="751" w:type="dxa"/>
            <w:tcBorders>
              <w:top w:val="nil"/>
              <w:left w:val="single" w:color="auto" w:sz="8" w:space="0"/>
              <w:bottom w:val="single" w:color="auto" w:sz="8" w:space="0"/>
              <w:right w:val="single" w:color="auto" w:sz="8" w:space="0"/>
            </w:tcBorders>
            <w:shd w:val="clear" w:color="auto" w:fill="FFFFFF" w:themeFill="background1"/>
          </w:tcPr>
          <w:p w14:paraId="41CFC8FD">
            <w:pPr>
              <w:widowControl/>
              <w:autoSpaceDE/>
              <w:autoSpaceDN/>
              <w:ind w:firstLine="12"/>
              <w:jc w:val="center"/>
              <w:rPr>
                <w:b/>
                <w:bCs/>
                <w:color w:val="000000"/>
                <w:sz w:val="16"/>
                <w:szCs w:val="16"/>
                <w:lang w:val="en-US"/>
              </w:rPr>
            </w:pPr>
            <w:r>
              <w:rPr>
                <w:b/>
                <w:bCs/>
                <w:color w:val="000000"/>
                <w:sz w:val="16"/>
                <w:szCs w:val="16"/>
                <w:lang w:val="en-US"/>
              </w:rPr>
              <w:t>2</w:t>
            </w:r>
          </w:p>
        </w:tc>
        <w:tc>
          <w:tcPr>
            <w:tcW w:w="431" w:type="dxa"/>
            <w:tcBorders>
              <w:top w:val="nil"/>
              <w:left w:val="nil"/>
              <w:bottom w:val="single" w:color="auto" w:sz="8" w:space="0"/>
              <w:right w:val="single" w:color="auto" w:sz="4" w:space="0"/>
            </w:tcBorders>
            <w:shd w:val="clear" w:color="auto" w:fill="FFFFFF" w:themeFill="background1"/>
            <w:vAlign w:val="bottom"/>
          </w:tcPr>
          <w:p w14:paraId="772DCE5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0BFD0318">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4635785D">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bottom"/>
          </w:tcPr>
          <w:p w14:paraId="093DF80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1917EFBE">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bottom"/>
          </w:tcPr>
          <w:p w14:paraId="75B6E21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186C6CB8">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bottom"/>
          </w:tcPr>
          <w:p w14:paraId="222F8BDC">
            <w:pPr>
              <w:widowControl/>
              <w:autoSpaceDE/>
              <w:autoSpaceDN/>
              <w:ind w:left="-103" w:right="-108"/>
              <w:jc w:val="center"/>
              <w:rPr>
                <w:b/>
                <w:bCs/>
                <w:color w:val="000000"/>
                <w:sz w:val="16"/>
                <w:szCs w:val="16"/>
              </w:rPr>
            </w:pPr>
            <w:r>
              <w:rPr>
                <w:b/>
                <w:bCs/>
                <w:color w:val="000000"/>
                <w:sz w:val="16"/>
                <w:szCs w:val="16"/>
              </w:rPr>
              <w:t>2</w:t>
            </w:r>
          </w:p>
        </w:tc>
        <w:tc>
          <w:tcPr>
            <w:tcW w:w="432" w:type="dxa"/>
            <w:tcBorders>
              <w:top w:val="nil"/>
              <w:left w:val="nil"/>
              <w:bottom w:val="single" w:color="auto" w:sz="8" w:space="0"/>
              <w:right w:val="single" w:color="auto" w:sz="4" w:space="0"/>
            </w:tcBorders>
            <w:shd w:val="clear" w:color="auto" w:fill="FFFFFF" w:themeFill="background1"/>
            <w:vAlign w:val="bottom"/>
          </w:tcPr>
          <w:p w14:paraId="54F4D5B4">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0333D1F8">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5049CF7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35C0D290">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bottom"/>
          </w:tcPr>
          <w:p w14:paraId="71732FF3">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45C10E26">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bottom"/>
          </w:tcPr>
          <w:p w14:paraId="3A69407B">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8" w:space="0"/>
            </w:tcBorders>
            <w:shd w:val="clear" w:color="auto" w:fill="FFFFFF" w:themeFill="background1"/>
            <w:vAlign w:val="bottom"/>
          </w:tcPr>
          <w:p w14:paraId="203F8A74">
            <w:pPr>
              <w:widowControl/>
              <w:autoSpaceDE/>
              <w:autoSpaceDN/>
              <w:ind w:left="-103" w:right="-108"/>
              <w:jc w:val="center"/>
              <w:rPr>
                <w:b/>
                <w:bCs/>
                <w:color w:val="000000"/>
                <w:sz w:val="16"/>
                <w:szCs w:val="16"/>
              </w:rPr>
            </w:pPr>
            <w:r>
              <w:rPr>
                <w:b/>
                <w:bCs/>
                <w:color w:val="000000"/>
                <w:sz w:val="16"/>
                <w:szCs w:val="16"/>
              </w:rPr>
              <w:t>0</w:t>
            </w:r>
          </w:p>
        </w:tc>
      </w:tr>
      <w:tr w14:paraId="6DA271E0">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40E340AF">
            <w:pPr>
              <w:widowControl/>
              <w:autoSpaceDE/>
              <w:autoSpaceDN/>
              <w:ind w:left="-98"/>
              <w:jc w:val="center"/>
              <w:rPr>
                <w:b/>
                <w:bCs/>
                <w:color w:val="000000"/>
                <w:sz w:val="16"/>
                <w:szCs w:val="16"/>
                <w:lang w:val="en-US"/>
              </w:rPr>
            </w:pPr>
            <w:r>
              <w:rPr>
                <w:b/>
                <w:bCs/>
                <w:color w:val="000000"/>
                <w:sz w:val="16"/>
                <w:szCs w:val="16"/>
                <w:lang w:val="en-US"/>
              </w:rPr>
              <w:t>Великосамбірський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4BC93F13">
            <w:pPr>
              <w:widowControl/>
              <w:autoSpaceDE/>
              <w:autoSpaceDN/>
              <w:ind w:firstLine="12"/>
              <w:jc w:val="center"/>
              <w:rPr>
                <w:b/>
                <w:bCs/>
                <w:color w:val="000000"/>
                <w:sz w:val="16"/>
                <w:szCs w:val="16"/>
              </w:rPr>
            </w:pPr>
            <w:r>
              <w:rPr>
                <w:b/>
                <w:bCs/>
                <w:color w:val="000000"/>
                <w:sz w:val="16"/>
                <w:szCs w:val="16"/>
              </w:rPr>
              <w:t>777</w:t>
            </w:r>
          </w:p>
        </w:tc>
        <w:tc>
          <w:tcPr>
            <w:tcW w:w="431" w:type="dxa"/>
            <w:tcBorders>
              <w:top w:val="nil"/>
              <w:left w:val="nil"/>
              <w:bottom w:val="nil"/>
              <w:right w:val="single" w:color="auto" w:sz="4" w:space="0"/>
            </w:tcBorders>
            <w:shd w:val="clear" w:color="auto" w:fill="FFFFFF" w:themeFill="background1"/>
            <w:vAlign w:val="center"/>
          </w:tcPr>
          <w:p w14:paraId="3105D7C9">
            <w:pPr>
              <w:widowControl/>
              <w:autoSpaceDE/>
              <w:autoSpaceDN/>
              <w:ind w:left="-103" w:right="-108"/>
              <w:jc w:val="center"/>
              <w:rPr>
                <w:b/>
                <w:bCs/>
                <w:color w:val="000000"/>
                <w:sz w:val="16"/>
                <w:szCs w:val="16"/>
              </w:rPr>
            </w:pPr>
            <w:r>
              <w:rPr>
                <w:b/>
                <w:bCs/>
                <w:color w:val="000000"/>
                <w:sz w:val="16"/>
                <w:szCs w:val="16"/>
              </w:rPr>
              <w:t>9</w:t>
            </w:r>
          </w:p>
        </w:tc>
        <w:tc>
          <w:tcPr>
            <w:tcW w:w="431" w:type="dxa"/>
            <w:tcBorders>
              <w:top w:val="nil"/>
              <w:left w:val="nil"/>
              <w:bottom w:val="nil"/>
              <w:right w:val="single" w:color="auto" w:sz="4" w:space="0"/>
            </w:tcBorders>
            <w:shd w:val="clear" w:color="auto" w:fill="FFFFFF" w:themeFill="background1"/>
            <w:vAlign w:val="center"/>
          </w:tcPr>
          <w:p w14:paraId="7D3EDC03">
            <w:pPr>
              <w:widowControl/>
              <w:autoSpaceDE/>
              <w:autoSpaceDN/>
              <w:ind w:left="-103" w:right="-108"/>
              <w:jc w:val="center"/>
              <w:rPr>
                <w:b/>
                <w:bCs/>
                <w:color w:val="000000"/>
                <w:sz w:val="16"/>
                <w:szCs w:val="16"/>
              </w:rPr>
            </w:pPr>
            <w:r>
              <w:rPr>
                <w:b/>
                <w:bCs/>
                <w:color w:val="000000"/>
                <w:sz w:val="16"/>
                <w:szCs w:val="16"/>
              </w:rPr>
              <w:t>41</w:t>
            </w:r>
          </w:p>
        </w:tc>
        <w:tc>
          <w:tcPr>
            <w:tcW w:w="431" w:type="dxa"/>
            <w:tcBorders>
              <w:top w:val="nil"/>
              <w:left w:val="nil"/>
              <w:bottom w:val="nil"/>
              <w:right w:val="single" w:color="auto" w:sz="4" w:space="0"/>
            </w:tcBorders>
            <w:shd w:val="clear" w:color="auto" w:fill="FFFFFF" w:themeFill="background1"/>
            <w:vAlign w:val="center"/>
          </w:tcPr>
          <w:p w14:paraId="06509E57">
            <w:pPr>
              <w:widowControl/>
              <w:autoSpaceDE/>
              <w:autoSpaceDN/>
              <w:ind w:left="-103" w:right="-108"/>
              <w:jc w:val="center"/>
              <w:rPr>
                <w:b/>
                <w:bCs/>
                <w:color w:val="000000"/>
                <w:sz w:val="16"/>
                <w:szCs w:val="16"/>
              </w:rPr>
            </w:pPr>
            <w:r>
              <w:rPr>
                <w:b/>
                <w:bCs/>
                <w:color w:val="000000"/>
                <w:sz w:val="16"/>
                <w:szCs w:val="16"/>
              </w:rPr>
              <w:t>12</w:t>
            </w:r>
          </w:p>
        </w:tc>
        <w:tc>
          <w:tcPr>
            <w:tcW w:w="432" w:type="dxa"/>
            <w:tcBorders>
              <w:top w:val="nil"/>
              <w:left w:val="nil"/>
              <w:bottom w:val="nil"/>
              <w:right w:val="single" w:color="auto" w:sz="4" w:space="0"/>
            </w:tcBorders>
            <w:shd w:val="clear" w:color="auto" w:fill="FFFFFF" w:themeFill="background1"/>
            <w:vAlign w:val="center"/>
          </w:tcPr>
          <w:p w14:paraId="02392892">
            <w:pPr>
              <w:widowControl/>
              <w:autoSpaceDE/>
              <w:autoSpaceDN/>
              <w:ind w:left="-103" w:right="-108"/>
              <w:jc w:val="center"/>
              <w:rPr>
                <w:b/>
                <w:bCs/>
                <w:color w:val="000000"/>
                <w:sz w:val="16"/>
                <w:szCs w:val="16"/>
              </w:rPr>
            </w:pPr>
            <w:r>
              <w:rPr>
                <w:b/>
                <w:bCs/>
                <w:color w:val="000000"/>
                <w:sz w:val="16"/>
                <w:szCs w:val="16"/>
              </w:rPr>
              <w:t>38</w:t>
            </w:r>
          </w:p>
        </w:tc>
        <w:tc>
          <w:tcPr>
            <w:tcW w:w="431" w:type="dxa"/>
            <w:tcBorders>
              <w:top w:val="nil"/>
              <w:left w:val="nil"/>
              <w:bottom w:val="nil"/>
              <w:right w:val="single" w:color="auto" w:sz="4" w:space="0"/>
            </w:tcBorders>
            <w:shd w:val="clear" w:color="auto" w:fill="FFFFFF" w:themeFill="background1"/>
            <w:vAlign w:val="center"/>
          </w:tcPr>
          <w:p w14:paraId="022E7B0E">
            <w:pPr>
              <w:widowControl/>
              <w:autoSpaceDE/>
              <w:autoSpaceDN/>
              <w:ind w:left="-103" w:right="-108"/>
              <w:jc w:val="center"/>
              <w:rPr>
                <w:b/>
                <w:bCs/>
                <w:color w:val="000000"/>
                <w:sz w:val="16"/>
                <w:szCs w:val="16"/>
              </w:rPr>
            </w:pPr>
            <w:r>
              <w:rPr>
                <w:b/>
                <w:bCs/>
                <w:color w:val="000000"/>
                <w:sz w:val="16"/>
                <w:szCs w:val="16"/>
              </w:rPr>
              <w:t>182</w:t>
            </w:r>
          </w:p>
        </w:tc>
        <w:tc>
          <w:tcPr>
            <w:tcW w:w="431" w:type="dxa"/>
            <w:tcBorders>
              <w:top w:val="nil"/>
              <w:left w:val="nil"/>
              <w:bottom w:val="nil"/>
              <w:right w:val="single" w:color="auto" w:sz="4" w:space="0"/>
            </w:tcBorders>
            <w:shd w:val="clear" w:color="auto" w:fill="FFFFFF" w:themeFill="background1"/>
            <w:vAlign w:val="center"/>
          </w:tcPr>
          <w:p w14:paraId="4E8DBE84">
            <w:pPr>
              <w:widowControl/>
              <w:autoSpaceDE/>
              <w:autoSpaceDN/>
              <w:ind w:left="-103" w:right="-108"/>
              <w:jc w:val="center"/>
              <w:rPr>
                <w:b/>
                <w:bCs/>
                <w:color w:val="000000"/>
                <w:sz w:val="16"/>
                <w:szCs w:val="16"/>
              </w:rPr>
            </w:pPr>
            <w:r>
              <w:rPr>
                <w:b/>
                <w:bCs/>
                <w:color w:val="000000"/>
                <w:sz w:val="16"/>
                <w:szCs w:val="16"/>
              </w:rPr>
              <w:t>90</w:t>
            </w:r>
          </w:p>
        </w:tc>
        <w:tc>
          <w:tcPr>
            <w:tcW w:w="431" w:type="dxa"/>
            <w:tcBorders>
              <w:top w:val="nil"/>
              <w:left w:val="nil"/>
              <w:bottom w:val="nil"/>
              <w:right w:val="single" w:color="auto" w:sz="4" w:space="0"/>
            </w:tcBorders>
            <w:shd w:val="clear" w:color="auto" w:fill="FFFFFF" w:themeFill="background1"/>
            <w:vAlign w:val="center"/>
          </w:tcPr>
          <w:p w14:paraId="13614C5A">
            <w:pPr>
              <w:widowControl/>
              <w:autoSpaceDE/>
              <w:autoSpaceDN/>
              <w:ind w:left="-103" w:right="-108"/>
              <w:jc w:val="center"/>
              <w:rPr>
                <w:b/>
                <w:bCs/>
                <w:color w:val="000000"/>
                <w:sz w:val="16"/>
                <w:szCs w:val="16"/>
              </w:rPr>
            </w:pPr>
            <w:r>
              <w:rPr>
                <w:b/>
                <w:bCs/>
                <w:color w:val="000000"/>
                <w:sz w:val="16"/>
                <w:szCs w:val="16"/>
              </w:rPr>
              <w:t>2</w:t>
            </w:r>
          </w:p>
        </w:tc>
        <w:tc>
          <w:tcPr>
            <w:tcW w:w="575" w:type="dxa"/>
            <w:tcBorders>
              <w:top w:val="nil"/>
              <w:left w:val="nil"/>
              <w:bottom w:val="nil"/>
              <w:right w:val="single" w:color="auto" w:sz="4" w:space="0"/>
            </w:tcBorders>
            <w:shd w:val="clear" w:color="auto" w:fill="FFFFFF" w:themeFill="background1"/>
            <w:vAlign w:val="center"/>
          </w:tcPr>
          <w:p w14:paraId="618065D6">
            <w:pPr>
              <w:widowControl/>
              <w:autoSpaceDE/>
              <w:autoSpaceDN/>
              <w:ind w:left="-103" w:right="-108"/>
              <w:jc w:val="center"/>
              <w:rPr>
                <w:b/>
                <w:bCs/>
                <w:color w:val="000000"/>
                <w:sz w:val="16"/>
                <w:szCs w:val="16"/>
              </w:rPr>
            </w:pPr>
            <w:r>
              <w:rPr>
                <w:b/>
                <w:bCs/>
                <w:color w:val="000000"/>
                <w:sz w:val="16"/>
                <w:szCs w:val="16"/>
              </w:rPr>
              <w:t>374</w:t>
            </w:r>
          </w:p>
        </w:tc>
        <w:tc>
          <w:tcPr>
            <w:tcW w:w="432" w:type="dxa"/>
            <w:tcBorders>
              <w:top w:val="nil"/>
              <w:left w:val="nil"/>
              <w:bottom w:val="nil"/>
              <w:right w:val="single" w:color="auto" w:sz="4" w:space="0"/>
            </w:tcBorders>
            <w:shd w:val="clear" w:color="auto" w:fill="FFFFFF" w:themeFill="background1"/>
            <w:vAlign w:val="center"/>
          </w:tcPr>
          <w:p w14:paraId="5DC15BFD">
            <w:pPr>
              <w:widowControl/>
              <w:autoSpaceDE/>
              <w:autoSpaceDN/>
              <w:ind w:left="-103" w:right="-108"/>
              <w:jc w:val="center"/>
              <w:rPr>
                <w:b/>
                <w:bCs/>
                <w:color w:val="000000"/>
                <w:sz w:val="16"/>
                <w:szCs w:val="16"/>
              </w:rPr>
            </w:pPr>
            <w:r>
              <w:rPr>
                <w:b/>
                <w:bCs/>
                <w:color w:val="000000"/>
                <w:sz w:val="16"/>
                <w:szCs w:val="16"/>
              </w:rPr>
              <w:t>13</w:t>
            </w:r>
          </w:p>
        </w:tc>
        <w:tc>
          <w:tcPr>
            <w:tcW w:w="431" w:type="dxa"/>
            <w:tcBorders>
              <w:top w:val="nil"/>
              <w:left w:val="nil"/>
              <w:bottom w:val="nil"/>
              <w:right w:val="single" w:color="auto" w:sz="4" w:space="0"/>
            </w:tcBorders>
            <w:shd w:val="clear" w:color="auto" w:fill="FFFFFF" w:themeFill="background1"/>
            <w:vAlign w:val="center"/>
          </w:tcPr>
          <w:p w14:paraId="00517EDA">
            <w:pPr>
              <w:widowControl/>
              <w:autoSpaceDE/>
              <w:autoSpaceDN/>
              <w:ind w:left="-103" w:right="-108"/>
              <w:jc w:val="center"/>
              <w:rPr>
                <w:b/>
                <w:bCs/>
                <w:color w:val="000000"/>
                <w:sz w:val="16"/>
                <w:szCs w:val="16"/>
              </w:rPr>
            </w:pPr>
            <w:r>
              <w:rPr>
                <w:b/>
                <w:bCs/>
                <w:color w:val="000000"/>
                <w:sz w:val="16"/>
                <w:szCs w:val="16"/>
              </w:rPr>
              <w:t>25</w:t>
            </w:r>
          </w:p>
        </w:tc>
        <w:tc>
          <w:tcPr>
            <w:tcW w:w="431" w:type="dxa"/>
            <w:tcBorders>
              <w:top w:val="nil"/>
              <w:left w:val="nil"/>
              <w:bottom w:val="nil"/>
              <w:right w:val="single" w:color="auto" w:sz="4" w:space="0"/>
            </w:tcBorders>
            <w:shd w:val="clear" w:color="auto" w:fill="FFFFFF" w:themeFill="background1"/>
            <w:vAlign w:val="center"/>
          </w:tcPr>
          <w:p w14:paraId="5D617ED7">
            <w:pPr>
              <w:widowControl/>
              <w:autoSpaceDE/>
              <w:autoSpaceDN/>
              <w:ind w:left="-103" w:right="-108"/>
              <w:jc w:val="center"/>
              <w:rPr>
                <w:b/>
                <w:bCs/>
                <w:color w:val="000000"/>
                <w:sz w:val="16"/>
                <w:szCs w:val="16"/>
              </w:rPr>
            </w:pPr>
            <w:r>
              <w:rPr>
                <w:b/>
                <w:bCs/>
                <w:color w:val="000000"/>
                <w:sz w:val="16"/>
                <w:szCs w:val="16"/>
              </w:rPr>
              <w:t>13</w:t>
            </w:r>
          </w:p>
        </w:tc>
        <w:tc>
          <w:tcPr>
            <w:tcW w:w="431" w:type="dxa"/>
            <w:tcBorders>
              <w:top w:val="nil"/>
              <w:left w:val="nil"/>
              <w:bottom w:val="nil"/>
              <w:right w:val="single" w:color="auto" w:sz="4" w:space="0"/>
            </w:tcBorders>
            <w:shd w:val="clear" w:color="auto" w:fill="FFFFFF" w:themeFill="background1"/>
            <w:vAlign w:val="center"/>
          </w:tcPr>
          <w:p w14:paraId="4FE74708">
            <w:pPr>
              <w:widowControl/>
              <w:autoSpaceDE/>
              <w:autoSpaceDN/>
              <w:ind w:left="-103" w:right="-108"/>
              <w:jc w:val="center"/>
              <w:rPr>
                <w:b/>
                <w:bCs/>
                <w:color w:val="000000"/>
                <w:sz w:val="16"/>
                <w:szCs w:val="16"/>
              </w:rPr>
            </w:pPr>
            <w:r>
              <w:rPr>
                <w:b/>
                <w:bCs/>
                <w:color w:val="000000"/>
                <w:sz w:val="16"/>
                <w:szCs w:val="16"/>
              </w:rPr>
              <w:t>32</w:t>
            </w:r>
          </w:p>
        </w:tc>
        <w:tc>
          <w:tcPr>
            <w:tcW w:w="432" w:type="dxa"/>
            <w:tcBorders>
              <w:top w:val="nil"/>
              <w:left w:val="nil"/>
              <w:bottom w:val="nil"/>
              <w:right w:val="single" w:color="auto" w:sz="4" w:space="0"/>
            </w:tcBorders>
            <w:shd w:val="clear" w:color="auto" w:fill="FFFFFF" w:themeFill="background1"/>
            <w:vAlign w:val="center"/>
          </w:tcPr>
          <w:p w14:paraId="1BE9A87E">
            <w:pPr>
              <w:widowControl/>
              <w:autoSpaceDE/>
              <w:autoSpaceDN/>
              <w:ind w:left="-103" w:right="-108"/>
              <w:jc w:val="center"/>
              <w:rPr>
                <w:b/>
                <w:bCs/>
                <w:color w:val="000000"/>
                <w:sz w:val="16"/>
                <w:szCs w:val="16"/>
              </w:rPr>
            </w:pPr>
            <w:r>
              <w:rPr>
                <w:b/>
                <w:bCs/>
                <w:color w:val="000000"/>
                <w:sz w:val="16"/>
                <w:szCs w:val="16"/>
              </w:rPr>
              <w:t>176</w:t>
            </w:r>
          </w:p>
        </w:tc>
        <w:tc>
          <w:tcPr>
            <w:tcW w:w="431" w:type="dxa"/>
            <w:tcBorders>
              <w:top w:val="nil"/>
              <w:left w:val="nil"/>
              <w:bottom w:val="nil"/>
              <w:right w:val="single" w:color="auto" w:sz="4" w:space="0"/>
            </w:tcBorders>
            <w:shd w:val="clear" w:color="auto" w:fill="FFFFFF" w:themeFill="background1"/>
            <w:vAlign w:val="center"/>
          </w:tcPr>
          <w:p w14:paraId="28E5B338">
            <w:pPr>
              <w:widowControl/>
              <w:autoSpaceDE/>
              <w:autoSpaceDN/>
              <w:ind w:left="-103" w:right="-108"/>
              <w:jc w:val="center"/>
              <w:rPr>
                <w:b/>
                <w:bCs/>
                <w:color w:val="000000"/>
                <w:sz w:val="16"/>
                <w:szCs w:val="16"/>
              </w:rPr>
            </w:pPr>
            <w:r>
              <w:rPr>
                <w:b/>
                <w:bCs/>
                <w:color w:val="000000"/>
                <w:sz w:val="16"/>
                <w:szCs w:val="16"/>
              </w:rPr>
              <w:t>140</w:t>
            </w:r>
          </w:p>
        </w:tc>
        <w:tc>
          <w:tcPr>
            <w:tcW w:w="431" w:type="dxa"/>
            <w:tcBorders>
              <w:top w:val="nil"/>
              <w:left w:val="nil"/>
              <w:bottom w:val="nil"/>
              <w:right w:val="single" w:color="auto" w:sz="4" w:space="0"/>
            </w:tcBorders>
            <w:shd w:val="clear" w:color="auto" w:fill="FFFFFF" w:themeFill="background1"/>
            <w:vAlign w:val="center"/>
          </w:tcPr>
          <w:p w14:paraId="2F33CFEF">
            <w:pPr>
              <w:widowControl/>
              <w:autoSpaceDE/>
              <w:autoSpaceDN/>
              <w:ind w:left="-103" w:right="-108"/>
              <w:jc w:val="center"/>
              <w:rPr>
                <w:b/>
                <w:bCs/>
                <w:color w:val="000000"/>
                <w:sz w:val="16"/>
                <w:szCs w:val="16"/>
              </w:rPr>
            </w:pPr>
            <w:r>
              <w:rPr>
                <w:b/>
                <w:bCs/>
                <w:color w:val="000000"/>
                <w:sz w:val="16"/>
                <w:szCs w:val="16"/>
              </w:rPr>
              <w:t>4</w:t>
            </w:r>
          </w:p>
        </w:tc>
        <w:tc>
          <w:tcPr>
            <w:tcW w:w="575" w:type="dxa"/>
            <w:tcBorders>
              <w:top w:val="nil"/>
              <w:left w:val="nil"/>
              <w:bottom w:val="nil"/>
              <w:right w:val="single" w:color="auto" w:sz="8" w:space="0"/>
            </w:tcBorders>
            <w:shd w:val="clear" w:color="auto" w:fill="FFFFFF" w:themeFill="background1"/>
            <w:noWrap/>
            <w:vAlign w:val="center"/>
          </w:tcPr>
          <w:p w14:paraId="28CBE75D">
            <w:pPr>
              <w:widowControl/>
              <w:autoSpaceDE/>
              <w:autoSpaceDN/>
              <w:ind w:left="-103" w:right="-108"/>
              <w:jc w:val="center"/>
              <w:rPr>
                <w:b/>
                <w:bCs/>
                <w:color w:val="000000"/>
                <w:sz w:val="16"/>
                <w:szCs w:val="16"/>
              </w:rPr>
            </w:pPr>
            <w:r>
              <w:rPr>
                <w:b/>
                <w:bCs/>
                <w:color w:val="000000"/>
                <w:sz w:val="16"/>
                <w:szCs w:val="16"/>
              </w:rPr>
              <w:t>403</w:t>
            </w:r>
          </w:p>
        </w:tc>
      </w:tr>
      <w:tr w14:paraId="55830F40">
        <w:tblPrEx>
          <w:shd w:val="clear" w:color="auto" w:fill="FFFFFF" w:themeFill="background1"/>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bottom"/>
          </w:tcPr>
          <w:p w14:paraId="7D2F20A3">
            <w:pPr>
              <w:widowControl/>
              <w:autoSpaceDE/>
              <w:autoSpaceDN/>
              <w:jc w:val="center"/>
              <w:rPr>
                <w:color w:val="000000"/>
                <w:sz w:val="16"/>
                <w:szCs w:val="16"/>
                <w:lang w:val="en-US"/>
              </w:rPr>
            </w:pPr>
            <w:r>
              <w:rPr>
                <w:color w:val="000000"/>
                <w:sz w:val="16"/>
                <w:szCs w:val="16"/>
                <w:lang w:val="en-US"/>
              </w:rPr>
              <w:t>4</w:t>
            </w:r>
          </w:p>
        </w:tc>
        <w:tc>
          <w:tcPr>
            <w:tcW w:w="1583" w:type="dxa"/>
            <w:gridSpan w:val="2"/>
            <w:tcBorders>
              <w:top w:val="nil"/>
              <w:left w:val="nil"/>
              <w:bottom w:val="single" w:color="auto" w:sz="4" w:space="0"/>
              <w:right w:val="nil"/>
            </w:tcBorders>
            <w:shd w:val="clear" w:color="auto" w:fill="FFFFFF" w:themeFill="background1"/>
          </w:tcPr>
          <w:p w14:paraId="5BC8370A">
            <w:pPr>
              <w:widowControl/>
              <w:autoSpaceDE/>
              <w:autoSpaceDN/>
              <w:ind w:left="-98"/>
              <w:rPr>
                <w:color w:val="000000"/>
                <w:sz w:val="16"/>
                <w:szCs w:val="16"/>
                <w:lang w:val="en-US"/>
              </w:rPr>
            </w:pPr>
            <w:r>
              <w:rPr>
                <w:color w:val="000000"/>
                <w:sz w:val="16"/>
                <w:szCs w:val="16"/>
                <w:lang w:val="en-US"/>
              </w:rPr>
              <w:t>с. Великий Самбір</w:t>
            </w:r>
          </w:p>
        </w:tc>
        <w:tc>
          <w:tcPr>
            <w:tcW w:w="751" w:type="dxa"/>
            <w:tcBorders>
              <w:top w:val="single" w:color="auto" w:sz="8" w:space="0"/>
              <w:left w:val="single" w:color="auto" w:sz="8" w:space="0"/>
              <w:bottom w:val="single" w:color="auto" w:sz="4" w:space="0"/>
              <w:right w:val="single" w:color="auto" w:sz="8" w:space="0"/>
            </w:tcBorders>
            <w:shd w:val="clear" w:color="auto" w:fill="FFFFFF" w:themeFill="background1"/>
            <w:vAlign w:val="center"/>
          </w:tcPr>
          <w:p w14:paraId="6324345C">
            <w:pPr>
              <w:widowControl/>
              <w:autoSpaceDE/>
              <w:autoSpaceDN/>
              <w:ind w:firstLine="12"/>
              <w:jc w:val="center"/>
              <w:rPr>
                <w:color w:val="000000"/>
                <w:sz w:val="16"/>
                <w:szCs w:val="16"/>
              </w:rPr>
            </w:pPr>
            <w:r>
              <w:rPr>
                <w:color w:val="000000"/>
                <w:sz w:val="16"/>
                <w:szCs w:val="16"/>
              </w:rPr>
              <w:t>775</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D53405E">
            <w:pPr>
              <w:widowControl/>
              <w:autoSpaceDE/>
              <w:autoSpaceDN/>
              <w:ind w:left="-103" w:right="-108"/>
              <w:jc w:val="center"/>
              <w:rPr>
                <w:color w:val="000000"/>
                <w:sz w:val="16"/>
                <w:szCs w:val="16"/>
              </w:rPr>
            </w:pPr>
            <w:r>
              <w:rPr>
                <w:color w:val="000000"/>
                <w:sz w:val="16"/>
                <w:szCs w:val="16"/>
              </w:rPr>
              <w:t>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1DFC154">
            <w:pPr>
              <w:widowControl/>
              <w:autoSpaceDE/>
              <w:autoSpaceDN/>
              <w:ind w:left="-103" w:right="-108"/>
              <w:jc w:val="center"/>
              <w:rPr>
                <w:color w:val="000000"/>
                <w:sz w:val="16"/>
                <w:szCs w:val="16"/>
              </w:rPr>
            </w:pPr>
            <w:r>
              <w:rPr>
                <w:color w:val="000000"/>
                <w:sz w:val="16"/>
                <w:szCs w:val="16"/>
              </w:rPr>
              <w:t>41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198649F">
            <w:pPr>
              <w:widowControl/>
              <w:autoSpaceDE/>
              <w:autoSpaceDN/>
              <w:ind w:left="-103" w:right="-108"/>
              <w:jc w:val="center"/>
              <w:rPr>
                <w:color w:val="000000"/>
                <w:sz w:val="16"/>
                <w:szCs w:val="16"/>
              </w:rPr>
            </w:pPr>
            <w:r>
              <w:rPr>
                <w:color w:val="000000"/>
                <w:sz w:val="16"/>
                <w:szCs w:val="16"/>
              </w:rPr>
              <w:t>12</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41AFA629">
            <w:pPr>
              <w:widowControl/>
              <w:autoSpaceDE/>
              <w:autoSpaceDN/>
              <w:ind w:left="-103" w:right="-108"/>
              <w:jc w:val="center"/>
              <w:rPr>
                <w:color w:val="000000"/>
                <w:sz w:val="16"/>
                <w:szCs w:val="16"/>
              </w:rPr>
            </w:pPr>
            <w:r>
              <w:rPr>
                <w:color w:val="000000"/>
                <w:sz w:val="16"/>
                <w:szCs w:val="16"/>
              </w:rPr>
              <w:t>38</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F1394E5">
            <w:pPr>
              <w:widowControl/>
              <w:autoSpaceDE/>
              <w:autoSpaceDN/>
              <w:ind w:left="-103" w:right="-108"/>
              <w:jc w:val="center"/>
              <w:rPr>
                <w:color w:val="000000"/>
                <w:sz w:val="16"/>
                <w:szCs w:val="16"/>
              </w:rPr>
            </w:pPr>
            <w:r>
              <w:rPr>
                <w:color w:val="000000"/>
                <w:sz w:val="16"/>
                <w:szCs w:val="16"/>
              </w:rPr>
              <w:t>182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4060A12">
            <w:pPr>
              <w:widowControl/>
              <w:autoSpaceDE/>
              <w:autoSpaceDN/>
              <w:ind w:left="-103" w:right="-108"/>
              <w:jc w:val="center"/>
              <w:rPr>
                <w:color w:val="000000"/>
                <w:sz w:val="16"/>
                <w:szCs w:val="16"/>
              </w:rPr>
            </w:pPr>
            <w:r>
              <w:rPr>
                <w:color w:val="000000"/>
                <w:sz w:val="16"/>
                <w:szCs w:val="16"/>
              </w:rPr>
              <w:t>90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F473E33">
            <w:pPr>
              <w:widowControl/>
              <w:autoSpaceDE/>
              <w:autoSpaceDN/>
              <w:ind w:left="-103" w:right="-108"/>
              <w:jc w:val="center"/>
              <w:rPr>
                <w:color w:val="000000"/>
                <w:sz w:val="16"/>
                <w:szCs w:val="16"/>
              </w:rPr>
            </w:pPr>
            <w:r>
              <w:rPr>
                <w:color w:val="000000"/>
                <w:sz w:val="16"/>
                <w:szCs w:val="16"/>
              </w:rPr>
              <w:t>2</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5DF6B097">
            <w:pPr>
              <w:widowControl/>
              <w:autoSpaceDE/>
              <w:autoSpaceDN/>
              <w:ind w:left="-103" w:right="-108"/>
              <w:jc w:val="center"/>
              <w:rPr>
                <w:b/>
                <w:color w:val="000000"/>
                <w:sz w:val="16"/>
                <w:szCs w:val="16"/>
              </w:rPr>
            </w:pPr>
            <w:r>
              <w:rPr>
                <w:b/>
                <w:color w:val="000000"/>
                <w:sz w:val="16"/>
                <w:szCs w:val="16"/>
              </w:rPr>
              <w:t>374</w:t>
            </w:r>
          </w:p>
        </w:tc>
        <w:tc>
          <w:tcPr>
            <w:tcW w:w="432" w:type="dxa"/>
            <w:tcBorders>
              <w:top w:val="single" w:color="auto" w:sz="8" w:space="0"/>
              <w:left w:val="nil"/>
              <w:bottom w:val="single" w:color="auto" w:sz="4" w:space="0"/>
              <w:right w:val="single" w:color="auto" w:sz="4" w:space="0"/>
            </w:tcBorders>
            <w:shd w:val="clear" w:color="auto" w:fill="FFFFFF" w:themeFill="background1"/>
            <w:vAlign w:val="bottom"/>
          </w:tcPr>
          <w:p w14:paraId="3B6C08CD">
            <w:pPr>
              <w:widowControl/>
              <w:autoSpaceDE/>
              <w:autoSpaceDN/>
              <w:ind w:left="-103" w:right="-108"/>
              <w:jc w:val="center"/>
              <w:rPr>
                <w:color w:val="000000"/>
                <w:sz w:val="16"/>
                <w:szCs w:val="16"/>
              </w:rPr>
            </w:pPr>
            <w:r>
              <w:rPr>
                <w:color w:val="000000"/>
                <w:sz w:val="16"/>
                <w:szCs w:val="16"/>
              </w:rPr>
              <w:t>13</w:t>
            </w:r>
          </w:p>
        </w:tc>
        <w:tc>
          <w:tcPr>
            <w:tcW w:w="431" w:type="dxa"/>
            <w:tcBorders>
              <w:top w:val="single" w:color="auto" w:sz="8" w:space="0"/>
              <w:left w:val="nil"/>
              <w:bottom w:val="single" w:color="auto" w:sz="4" w:space="0"/>
              <w:right w:val="single" w:color="auto" w:sz="4" w:space="0"/>
            </w:tcBorders>
            <w:shd w:val="clear" w:color="auto" w:fill="FFFFFF" w:themeFill="background1"/>
            <w:vAlign w:val="bottom"/>
          </w:tcPr>
          <w:p w14:paraId="413B1131">
            <w:pPr>
              <w:widowControl/>
              <w:autoSpaceDE/>
              <w:autoSpaceDN/>
              <w:ind w:left="-103" w:right="-108"/>
              <w:jc w:val="center"/>
              <w:rPr>
                <w:color w:val="000000"/>
                <w:sz w:val="16"/>
                <w:szCs w:val="16"/>
              </w:rPr>
            </w:pPr>
            <w:r>
              <w:rPr>
                <w:color w:val="000000"/>
                <w:sz w:val="16"/>
                <w:szCs w:val="16"/>
              </w:rPr>
              <w:t>25</w:t>
            </w:r>
          </w:p>
        </w:tc>
        <w:tc>
          <w:tcPr>
            <w:tcW w:w="431" w:type="dxa"/>
            <w:tcBorders>
              <w:top w:val="single" w:color="auto" w:sz="8" w:space="0"/>
              <w:left w:val="nil"/>
              <w:bottom w:val="single" w:color="auto" w:sz="4" w:space="0"/>
              <w:right w:val="single" w:color="auto" w:sz="4" w:space="0"/>
            </w:tcBorders>
            <w:shd w:val="clear" w:color="auto" w:fill="FFFFFF" w:themeFill="background1"/>
            <w:vAlign w:val="bottom"/>
          </w:tcPr>
          <w:p w14:paraId="7AE3EC13">
            <w:pPr>
              <w:widowControl/>
              <w:autoSpaceDE/>
              <w:autoSpaceDN/>
              <w:ind w:left="-103" w:right="-108"/>
              <w:jc w:val="center"/>
              <w:rPr>
                <w:color w:val="000000"/>
                <w:sz w:val="16"/>
                <w:szCs w:val="16"/>
              </w:rPr>
            </w:pPr>
            <w:r>
              <w:rPr>
                <w:color w:val="000000"/>
                <w:sz w:val="16"/>
                <w:szCs w:val="16"/>
              </w:rPr>
              <w:t>13</w:t>
            </w:r>
          </w:p>
        </w:tc>
        <w:tc>
          <w:tcPr>
            <w:tcW w:w="431" w:type="dxa"/>
            <w:tcBorders>
              <w:top w:val="single" w:color="auto" w:sz="8" w:space="0"/>
              <w:left w:val="nil"/>
              <w:bottom w:val="single" w:color="auto" w:sz="4" w:space="0"/>
              <w:right w:val="single" w:color="auto" w:sz="4" w:space="0"/>
            </w:tcBorders>
            <w:shd w:val="clear" w:color="auto" w:fill="FFFFFF" w:themeFill="background1"/>
            <w:vAlign w:val="bottom"/>
          </w:tcPr>
          <w:p w14:paraId="746A81F7">
            <w:pPr>
              <w:widowControl/>
              <w:autoSpaceDE/>
              <w:autoSpaceDN/>
              <w:ind w:left="-103" w:right="-108"/>
              <w:jc w:val="center"/>
              <w:rPr>
                <w:color w:val="000000"/>
                <w:sz w:val="16"/>
                <w:szCs w:val="16"/>
              </w:rPr>
            </w:pPr>
            <w:r>
              <w:rPr>
                <w:color w:val="000000"/>
                <w:sz w:val="16"/>
                <w:szCs w:val="16"/>
              </w:rPr>
              <w:t>32</w:t>
            </w:r>
          </w:p>
        </w:tc>
        <w:tc>
          <w:tcPr>
            <w:tcW w:w="432" w:type="dxa"/>
            <w:tcBorders>
              <w:top w:val="single" w:color="auto" w:sz="8" w:space="0"/>
              <w:left w:val="nil"/>
              <w:bottom w:val="single" w:color="auto" w:sz="4" w:space="0"/>
              <w:right w:val="single" w:color="auto" w:sz="4" w:space="0"/>
            </w:tcBorders>
            <w:shd w:val="clear" w:color="auto" w:fill="FFFFFF" w:themeFill="background1"/>
            <w:vAlign w:val="bottom"/>
          </w:tcPr>
          <w:p w14:paraId="73FD564F">
            <w:pPr>
              <w:widowControl/>
              <w:autoSpaceDE/>
              <w:autoSpaceDN/>
              <w:ind w:left="-103" w:right="-108"/>
              <w:jc w:val="center"/>
              <w:rPr>
                <w:color w:val="000000"/>
                <w:sz w:val="16"/>
                <w:szCs w:val="16"/>
              </w:rPr>
            </w:pPr>
            <w:r>
              <w:rPr>
                <w:color w:val="000000"/>
                <w:sz w:val="16"/>
                <w:szCs w:val="16"/>
              </w:rPr>
              <w:t>176</w:t>
            </w:r>
          </w:p>
        </w:tc>
        <w:tc>
          <w:tcPr>
            <w:tcW w:w="431" w:type="dxa"/>
            <w:tcBorders>
              <w:top w:val="single" w:color="auto" w:sz="8" w:space="0"/>
              <w:left w:val="nil"/>
              <w:bottom w:val="single" w:color="auto" w:sz="4" w:space="0"/>
              <w:right w:val="single" w:color="auto" w:sz="4" w:space="0"/>
            </w:tcBorders>
            <w:shd w:val="clear" w:color="auto" w:fill="FFFFFF" w:themeFill="background1"/>
            <w:vAlign w:val="bottom"/>
          </w:tcPr>
          <w:p w14:paraId="7F1C9363">
            <w:pPr>
              <w:widowControl/>
              <w:autoSpaceDE/>
              <w:autoSpaceDN/>
              <w:ind w:left="-103" w:right="-108"/>
              <w:jc w:val="center"/>
              <w:rPr>
                <w:color w:val="000000"/>
                <w:sz w:val="16"/>
                <w:szCs w:val="16"/>
              </w:rPr>
            </w:pPr>
            <w:r>
              <w:rPr>
                <w:color w:val="000000"/>
                <w:sz w:val="16"/>
                <w:szCs w:val="16"/>
              </w:rPr>
              <w:t>138</w:t>
            </w:r>
          </w:p>
        </w:tc>
        <w:tc>
          <w:tcPr>
            <w:tcW w:w="431" w:type="dxa"/>
            <w:tcBorders>
              <w:top w:val="single" w:color="auto" w:sz="8" w:space="0"/>
              <w:left w:val="nil"/>
              <w:bottom w:val="single" w:color="auto" w:sz="4" w:space="0"/>
              <w:right w:val="single" w:color="auto" w:sz="4" w:space="0"/>
            </w:tcBorders>
            <w:shd w:val="clear" w:color="auto" w:fill="FFFFFF" w:themeFill="background1"/>
            <w:vAlign w:val="bottom"/>
          </w:tcPr>
          <w:p w14:paraId="3C78BD79">
            <w:pPr>
              <w:widowControl/>
              <w:autoSpaceDE/>
              <w:autoSpaceDN/>
              <w:ind w:left="-103" w:right="-108"/>
              <w:jc w:val="center"/>
              <w:rPr>
                <w:color w:val="000000"/>
                <w:sz w:val="16"/>
                <w:szCs w:val="16"/>
              </w:rPr>
            </w:pPr>
            <w:r>
              <w:rPr>
                <w:color w:val="000000"/>
                <w:sz w:val="16"/>
                <w:szCs w:val="16"/>
              </w:rPr>
              <w:t>4</w:t>
            </w:r>
          </w:p>
        </w:tc>
        <w:tc>
          <w:tcPr>
            <w:tcW w:w="575" w:type="dxa"/>
            <w:tcBorders>
              <w:top w:val="single" w:color="auto" w:sz="8" w:space="0"/>
              <w:left w:val="nil"/>
              <w:bottom w:val="single" w:color="auto" w:sz="4" w:space="0"/>
              <w:right w:val="single" w:color="auto" w:sz="8" w:space="0"/>
            </w:tcBorders>
            <w:shd w:val="clear" w:color="auto" w:fill="FFFFFF" w:themeFill="background1"/>
            <w:noWrap/>
            <w:vAlign w:val="center"/>
          </w:tcPr>
          <w:p w14:paraId="62B157EF">
            <w:pPr>
              <w:widowControl/>
              <w:autoSpaceDE/>
              <w:autoSpaceDN/>
              <w:ind w:left="-103" w:right="-108"/>
              <w:jc w:val="center"/>
              <w:rPr>
                <w:color w:val="000000"/>
                <w:sz w:val="16"/>
                <w:szCs w:val="16"/>
              </w:rPr>
            </w:pPr>
            <w:r>
              <w:rPr>
                <w:color w:val="000000"/>
                <w:sz w:val="16"/>
                <w:szCs w:val="16"/>
              </w:rPr>
              <w:t>401</w:t>
            </w:r>
          </w:p>
        </w:tc>
      </w:tr>
      <w:tr w14:paraId="73306640">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vAlign w:val="bottom"/>
          </w:tcPr>
          <w:p w14:paraId="09BA3803">
            <w:pPr>
              <w:widowControl/>
              <w:autoSpaceDE/>
              <w:autoSpaceDN/>
              <w:jc w:val="center"/>
              <w:rPr>
                <w:color w:val="000000"/>
                <w:sz w:val="16"/>
                <w:szCs w:val="16"/>
                <w:lang w:val="en-US"/>
              </w:rPr>
            </w:pPr>
            <w:r>
              <w:rPr>
                <w:color w:val="000000"/>
                <w:sz w:val="16"/>
                <w:szCs w:val="16"/>
                <w:lang w:val="en-US"/>
              </w:rPr>
              <w:t>5</w:t>
            </w:r>
          </w:p>
        </w:tc>
        <w:tc>
          <w:tcPr>
            <w:tcW w:w="1583" w:type="dxa"/>
            <w:gridSpan w:val="2"/>
            <w:tcBorders>
              <w:top w:val="nil"/>
              <w:left w:val="nil"/>
              <w:bottom w:val="single" w:color="auto" w:sz="8" w:space="0"/>
              <w:right w:val="nil"/>
            </w:tcBorders>
            <w:shd w:val="clear" w:color="auto" w:fill="FFFFFF" w:themeFill="background1"/>
          </w:tcPr>
          <w:p w14:paraId="23AB0EB9">
            <w:pPr>
              <w:widowControl/>
              <w:autoSpaceDE/>
              <w:autoSpaceDN/>
              <w:ind w:left="-98"/>
              <w:rPr>
                <w:color w:val="000000"/>
                <w:sz w:val="16"/>
                <w:szCs w:val="16"/>
                <w:lang w:val="en-US"/>
              </w:rPr>
            </w:pPr>
            <w:r>
              <w:rPr>
                <w:color w:val="000000"/>
                <w:sz w:val="16"/>
                <w:szCs w:val="16"/>
                <w:lang w:val="en-US"/>
              </w:rPr>
              <w:t>с. Броди</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534852BF">
            <w:pPr>
              <w:widowControl/>
              <w:autoSpaceDE/>
              <w:autoSpaceDN/>
              <w:ind w:firstLine="12"/>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3D33871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6AB80AD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443657F0">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5A1D12D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416E782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690D6FCC">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88E953B">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787C77FC">
            <w:pPr>
              <w:widowControl/>
              <w:autoSpaceDE/>
              <w:autoSpaceDN/>
              <w:ind w:left="-103" w:right="-108"/>
              <w:jc w:val="center"/>
              <w:rPr>
                <w:b/>
                <w:color w:val="000000"/>
                <w:sz w:val="16"/>
                <w:szCs w:val="16"/>
              </w:rPr>
            </w:pPr>
            <w:r>
              <w:rPr>
                <w:b/>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367E0665">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708A0E4">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0D21E0F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noWrap/>
            <w:vAlign w:val="center"/>
          </w:tcPr>
          <w:p w14:paraId="52CFC2C4">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noWrap/>
            <w:vAlign w:val="center"/>
          </w:tcPr>
          <w:p w14:paraId="03E323CF">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noWrap/>
            <w:vAlign w:val="center"/>
          </w:tcPr>
          <w:p w14:paraId="7E02A591">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noWrap/>
            <w:vAlign w:val="center"/>
          </w:tcPr>
          <w:p w14:paraId="50B011BE">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2C074802">
            <w:pPr>
              <w:widowControl/>
              <w:autoSpaceDE/>
              <w:autoSpaceDN/>
              <w:ind w:left="-103" w:right="-108"/>
              <w:jc w:val="center"/>
              <w:rPr>
                <w:color w:val="000000"/>
                <w:sz w:val="16"/>
                <w:szCs w:val="16"/>
              </w:rPr>
            </w:pPr>
            <w:r>
              <w:rPr>
                <w:color w:val="000000"/>
                <w:sz w:val="16"/>
                <w:szCs w:val="16"/>
              </w:rPr>
              <w:t>2</w:t>
            </w:r>
          </w:p>
        </w:tc>
      </w:tr>
      <w:tr w14:paraId="638650AF">
        <w:tblPrEx>
          <w:shd w:val="clear" w:color="auto" w:fill="FFFFFF" w:themeFill="background1"/>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22FD17FD">
            <w:pPr>
              <w:widowControl/>
              <w:autoSpaceDE/>
              <w:autoSpaceDN/>
              <w:ind w:left="-98"/>
              <w:jc w:val="center"/>
              <w:rPr>
                <w:b/>
                <w:bCs/>
                <w:color w:val="000000"/>
                <w:sz w:val="16"/>
                <w:szCs w:val="16"/>
                <w:lang w:val="en-US"/>
              </w:rPr>
            </w:pPr>
            <w:r>
              <w:rPr>
                <w:b/>
                <w:bCs/>
                <w:color w:val="000000"/>
                <w:sz w:val="16"/>
                <w:szCs w:val="16"/>
                <w:lang w:val="en-US"/>
              </w:rPr>
              <w:t>Вирівський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2C005E73">
            <w:pPr>
              <w:widowControl/>
              <w:autoSpaceDE/>
              <w:autoSpaceDN/>
              <w:ind w:firstLine="12"/>
              <w:jc w:val="center"/>
              <w:rPr>
                <w:b/>
                <w:bCs/>
                <w:color w:val="000000"/>
                <w:sz w:val="16"/>
                <w:szCs w:val="16"/>
              </w:rPr>
            </w:pPr>
            <w:r>
              <w:rPr>
                <w:b/>
                <w:bCs/>
                <w:color w:val="000000"/>
                <w:sz w:val="16"/>
                <w:szCs w:val="16"/>
              </w:rPr>
              <w:t>2281</w:t>
            </w:r>
          </w:p>
        </w:tc>
        <w:tc>
          <w:tcPr>
            <w:tcW w:w="431" w:type="dxa"/>
            <w:tcBorders>
              <w:top w:val="nil"/>
              <w:left w:val="nil"/>
              <w:bottom w:val="nil"/>
              <w:right w:val="single" w:color="auto" w:sz="4" w:space="0"/>
            </w:tcBorders>
            <w:shd w:val="clear" w:color="auto" w:fill="FFFFFF" w:themeFill="background1"/>
            <w:vAlign w:val="center"/>
          </w:tcPr>
          <w:p w14:paraId="2652ABE2">
            <w:pPr>
              <w:widowControl/>
              <w:autoSpaceDE/>
              <w:autoSpaceDN/>
              <w:ind w:left="-103" w:right="-108"/>
              <w:jc w:val="center"/>
              <w:rPr>
                <w:b/>
                <w:bCs/>
                <w:color w:val="000000"/>
                <w:sz w:val="16"/>
                <w:szCs w:val="16"/>
              </w:rPr>
            </w:pPr>
            <w:r>
              <w:rPr>
                <w:b/>
                <w:bCs/>
                <w:color w:val="000000"/>
                <w:sz w:val="16"/>
                <w:szCs w:val="16"/>
              </w:rPr>
              <w:t>48</w:t>
            </w:r>
          </w:p>
        </w:tc>
        <w:tc>
          <w:tcPr>
            <w:tcW w:w="431" w:type="dxa"/>
            <w:tcBorders>
              <w:top w:val="nil"/>
              <w:left w:val="nil"/>
              <w:bottom w:val="nil"/>
              <w:right w:val="single" w:color="auto" w:sz="4" w:space="0"/>
            </w:tcBorders>
            <w:shd w:val="clear" w:color="auto" w:fill="FFFFFF" w:themeFill="background1"/>
            <w:vAlign w:val="center"/>
          </w:tcPr>
          <w:p w14:paraId="66990B5E">
            <w:pPr>
              <w:widowControl/>
              <w:autoSpaceDE/>
              <w:autoSpaceDN/>
              <w:ind w:left="-103" w:right="-108"/>
              <w:jc w:val="center"/>
              <w:rPr>
                <w:b/>
                <w:bCs/>
                <w:color w:val="000000"/>
                <w:sz w:val="16"/>
                <w:szCs w:val="16"/>
              </w:rPr>
            </w:pPr>
            <w:r>
              <w:rPr>
                <w:b/>
                <w:bCs/>
                <w:color w:val="000000"/>
                <w:sz w:val="16"/>
                <w:szCs w:val="16"/>
              </w:rPr>
              <w:t>92</w:t>
            </w:r>
          </w:p>
        </w:tc>
        <w:tc>
          <w:tcPr>
            <w:tcW w:w="431" w:type="dxa"/>
            <w:tcBorders>
              <w:top w:val="nil"/>
              <w:left w:val="nil"/>
              <w:bottom w:val="nil"/>
              <w:right w:val="single" w:color="auto" w:sz="4" w:space="0"/>
            </w:tcBorders>
            <w:shd w:val="clear" w:color="auto" w:fill="FFFFFF" w:themeFill="background1"/>
            <w:vAlign w:val="center"/>
          </w:tcPr>
          <w:p w14:paraId="4CF2D319">
            <w:pPr>
              <w:widowControl/>
              <w:autoSpaceDE/>
              <w:autoSpaceDN/>
              <w:ind w:left="-103" w:right="-108"/>
              <w:jc w:val="center"/>
              <w:rPr>
                <w:b/>
                <w:bCs/>
                <w:color w:val="000000"/>
                <w:sz w:val="16"/>
                <w:szCs w:val="16"/>
              </w:rPr>
            </w:pPr>
            <w:r>
              <w:rPr>
                <w:b/>
                <w:bCs/>
                <w:color w:val="000000"/>
                <w:sz w:val="16"/>
                <w:szCs w:val="16"/>
              </w:rPr>
              <w:t>36</w:t>
            </w:r>
          </w:p>
        </w:tc>
        <w:tc>
          <w:tcPr>
            <w:tcW w:w="432" w:type="dxa"/>
            <w:tcBorders>
              <w:top w:val="nil"/>
              <w:left w:val="nil"/>
              <w:bottom w:val="nil"/>
              <w:right w:val="single" w:color="auto" w:sz="4" w:space="0"/>
            </w:tcBorders>
            <w:shd w:val="clear" w:color="auto" w:fill="FFFFFF" w:themeFill="background1"/>
            <w:vAlign w:val="center"/>
          </w:tcPr>
          <w:p w14:paraId="7CBC7F3A">
            <w:pPr>
              <w:widowControl/>
              <w:autoSpaceDE/>
              <w:autoSpaceDN/>
              <w:ind w:left="-103" w:right="-108"/>
              <w:jc w:val="center"/>
              <w:rPr>
                <w:b/>
                <w:bCs/>
                <w:color w:val="000000"/>
                <w:sz w:val="16"/>
                <w:szCs w:val="16"/>
              </w:rPr>
            </w:pPr>
            <w:r>
              <w:rPr>
                <w:b/>
                <w:bCs/>
                <w:color w:val="000000"/>
                <w:sz w:val="16"/>
                <w:szCs w:val="16"/>
              </w:rPr>
              <w:t>83</w:t>
            </w:r>
          </w:p>
        </w:tc>
        <w:tc>
          <w:tcPr>
            <w:tcW w:w="431" w:type="dxa"/>
            <w:tcBorders>
              <w:top w:val="nil"/>
              <w:left w:val="nil"/>
              <w:bottom w:val="nil"/>
              <w:right w:val="single" w:color="auto" w:sz="4" w:space="0"/>
            </w:tcBorders>
            <w:shd w:val="clear" w:color="auto" w:fill="FFFFFF" w:themeFill="background1"/>
            <w:vAlign w:val="center"/>
          </w:tcPr>
          <w:p w14:paraId="2E4B82FD">
            <w:pPr>
              <w:widowControl/>
              <w:autoSpaceDE/>
              <w:autoSpaceDN/>
              <w:ind w:left="-103" w:right="-108"/>
              <w:jc w:val="center"/>
              <w:rPr>
                <w:b/>
                <w:bCs/>
                <w:color w:val="000000"/>
                <w:sz w:val="16"/>
                <w:szCs w:val="16"/>
              </w:rPr>
            </w:pPr>
            <w:r>
              <w:rPr>
                <w:b/>
                <w:bCs/>
                <w:color w:val="000000"/>
                <w:sz w:val="16"/>
                <w:szCs w:val="16"/>
              </w:rPr>
              <w:t>572</w:t>
            </w:r>
          </w:p>
        </w:tc>
        <w:tc>
          <w:tcPr>
            <w:tcW w:w="431" w:type="dxa"/>
            <w:tcBorders>
              <w:top w:val="nil"/>
              <w:left w:val="nil"/>
              <w:bottom w:val="nil"/>
              <w:right w:val="single" w:color="auto" w:sz="4" w:space="0"/>
            </w:tcBorders>
            <w:shd w:val="clear" w:color="auto" w:fill="FFFFFF" w:themeFill="background1"/>
            <w:vAlign w:val="center"/>
          </w:tcPr>
          <w:p w14:paraId="7EBF00C1">
            <w:pPr>
              <w:widowControl/>
              <w:autoSpaceDE/>
              <w:autoSpaceDN/>
              <w:ind w:left="-103" w:right="-108"/>
              <w:jc w:val="center"/>
              <w:rPr>
                <w:b/>
                <w:bCs/>
                <w:color w:val="000000"/>
                <w:sz w:val="16"/>
                <w:szCs w:val="16"/>
              </w:rPr>
            </w:pPr>
            <w:r>
              <w:rPr>
                <w:b/>
                <w:bCs/>
                <w:color w:val="000000"/>
                <w:sz w:val="16"/>
                <w:szCs w:val="16"/>
              </w:rPr>
              <w:t>277</w:t>
            </w:r>
          </w:p>
        </w:tc>
        <w:tc>
          <w:tcPr>
            <w:tcW w:w="431" w:type="dxa"/>
            <w:tcBorders>
              <w:top w:val="nil"/>
              <w:left w:val="nil"/>
              <w:bottom w:val="nil"/>
              <w:right w:val="single" w:color="auto" w:sz="4" w:space="0"/>
            </w:tcBorders>
            <w:shd w:val="clear" w:color="auto" w:fill="FFFFFF" w:themeFill="background1"/>
            <w:vAlign w:val="center"/>
          </w:tcPr>
          <w:p w14:paraId="712AA241">
            <w:pPr>
              <w:widowControl/>
              <w:autoSpaceDE/>
              <w:autoSpaceDN/>
              <w:ind w:left="-103" w:right="-108"/>
              <w:jc w:val="center"/>
              <w:rPr>
                <w:b/>
                <w:bCs/>
                <w:color w:val="000000"/>
                <w:sz w:val="16"/>
                <w:szCs w:val="16"/>
              </w:rPr>
            </w:pPr>
            <w:r>
              <w:rPr>
                <w:b/>
                <w:bCs/>
                <w:color w:val="000000"/>
                <w:sz w:val="16"/>
                <w:szCs w:val="16"/>
              </w:rPr>
              <w:t>2</w:t>
            </w:r>
          </w:p>
        </w:tc>
        <w:tc>
          <w:tcPr>
            <w:tcW w:w="575" w:type="dxa"/>
            <w:tcBorders>
              <w:top w:val="nil"/>
              <w:left w:val="nil"/>
              <w:bottom w:val="nil"/>
              <w:right w:val="single" w:color="auto" w:sz="4" w:space="0"/>
            </w:tcBorders>
            <w:shd w:val="clear" w:color="auto" w:fill="FFFFFF" w:themeFill="background1"/>
            <w:vAlign w:val="center"/>
          </w:tcPr>
          <w:p w14:paraId="3031A627">
            <w:pPr>
              <w:widowControl/>
              <w:autoSpaceDE/>
              <w:autoSpaceDN/>
              <w:ind w:left="-103" w:right="-108"/>
              <w:jc w:val="center"/>
              <w:rPr>
                <w:b/>
                <w:bCs/>
                <w:color w:val="000000"/>
                <w:sz w:val="16"/>
                <w:szCs w:val="16"/>
              </w:rPr>
            </w:pPr>
            <w:r>
              <w:rPr>
                <w:b/>
                <w:bCs/>
                <w:color w:val="000000"/>
                <w:sz w:val="16"/>
                <w:szCs w:val="16"/>
              </w:rPr>
              <w:t>1110</w:t>
            </w:r>
          </w:p>
        </w:tc>
        <w:tc>
          <w:tcPr>
            <w:tcW w:w="432" w:type="dxa"/>
            <w:tcBorders>
              <w:top w:val="nil"/>
              <w:left w:val="nil"/>
              <w:bottom w:val="nil"/>
              <w:right w:val="single" w:color="auto" w:sz="4" w:space="0"/>
            </w:tcBorders>
            <w:shd w:val="clear" w:color="auto" w:fill="FFFFFF" w:themeFill="background1"/>
            <w:vAlign w:val="center"/>
          </w:tcPr>
          <w:p w14:paraId="485685FE">
            <w:pPr>
              <w:widowControl/>
              <w:autoSpaceDE/>
              <w:autoSpaceDN/>
              <w:ind w:left="-103" w:right="-108"/>
              <w:jc w:val="center"/>
              <w:rPr>
                <w:b/>
                <w:bCs/>
                <w:color w:val="000000"/>
                <w:sz w:val="16"/>
                <w:szCs w:val="16"/>
              </w:rPr>
            </w:pPr>
            <w:r>
              <w:rPr>
                <w:b/>
                <w:bCs/>
                <w:color w:val="000000"/>
                <w:sz w:val="16"/>
                <w:szCs w:val="16"/>
              </w:rPr>
              <w:t>37</w:t>
            </w:r>
          </w:p>
        </w:tc>
        <w:tc>
          <w:tcPr>
            <w:tcW w:w="431" w:type="dxa"/>
            <w:tcBorders>
              <w:top w:val="nil"/>
              <w:left w:val="nil"/>
              <w:bottom w:val="nil"/>
              <w:right w:val="single" w:color="auto" w:sz="4" w:space="0"/>
            </w:tcBorders>
            <w:shd w:val="clear" w:color="auto" w:fill="FFFFFF" w:themeFill="background1"/>
            <w:vAlign w:val="center"/>
          </w:tcPr>
          <w:p w14:paraId="3B477167">
            <w:pPr>
              <w:widowControl/>
              <w:autoSpaceDE/>
              <w:autoSpaceDN/>
              <w:ind w:left="-103" w:right="-108"/>
              <w:jc w:val="center"/>
              <w:rPr>
                <w:b/>
                <w:bCs/>
                <w:color w:val="000000"/>
                <w:sz w:val="16"/>
                <w:szCs w:val="16"/>
              </w:rPr>
            </w:pPr>
            <w:r>
              <w:rPr>
                <w:b/>
                <w:bCs/>
                <w:color w:val="000000"/>
                <w:sz w:val="16"/>
                <w:szCs w:val="16"/>
              </w:rPr>
              <w:t>87</w:t>
            </w:r>
          </w:p>
        </w:tc>
        <w:tc>
          <w:tcPr>
            <w:tcW w:w="431" w:type="dxa"/>
            <w:tcBorders>
              <w:top w:val="nil"/>
              <w:left w:val="nil"/>
              <w:bottom w:val="nil"/>
              <w:right w:val="single" w:color="auto" w:sz="4" w:space="0"/>
            </w:tcBorders>
            <w:shd w:val="clear" w:color="auto" w:fill="FFFFFF" w:themeFill="background1"/>
            <w:vAlign w:val="center"/>
          </w:tcPr>
          <w:p w14:paraId="17ACB413">
            <w:pPr>
              <w:widowControl/>
              <w:autoSpaceDE/>
              <w:autoSpaceDN/>
              <w:ind w:left="-103" w:right="-108"/>
              <w:jc w:val="center"/>
              <w:rPr>
                <w:b/>
                <w:bCs/>
                <w:color w:val="000000"/>
                <w:sz w:val="16"/>
                <w:szCs w:val="16"/>
              </w:rPr>
            </w:pPr>
            <w:r>
              <w:rPr>
                <w:b/>
                <w:bCs/>
                <w:color w:val="000000"/>
                <w:sz w:val="16"/>
                <w:szCs w:val="16"/>
              </w:rPr>
              <w:t>32</w:t>
            </w:r>
          </w:p>
        </w:tc>
        <w:tc>
          <w:tcPr>
            <w:tcW w:w="431" w:type="dxa"/>
            <w:tcBorders>
              <w:top w:val="nil"/>
              <w:left w:val="nil"/>
              <w:bottom w:val="nil"/>
              <w:right w:val="single" w:color="auto" w:sz="4" w:space="0"/>
            </w:tcBorders>
            <w:shd w:val="clear" w:color="auto" w:fill="FFFFFF" w:themeFill="background1"/>
            <w:vAlign w:val="center"/>
          </w:tcPr>
          <w:p w14:paraId="7639B038">
            <w:pPr>
              <w:widowControl/>
              <w:autoSpaceDE/>
              <w:autoSpaceDN/>
              <w:ind w:left="-103" w:right="-108"/>
              <w:jc w:val="center"/>
              <w:rPr>
                <w:b/>
                <w:bCs/>
                <w:color w:val="000000"/>
                <w:sz w:val="16"/>
                <w:szCs w:val="16"/>
              </w:rPr>
            </w:pPr>
            <w:r>
              <w:rPr>
                <w:b/>
                <w:bCs/>
                <w:color w:val="000000"/>
                <w:sz w:val="16"/>
                <w:szCs w:val="16"/>
              </w:rPr>
              <w:t>73</w:t>
            </w:r>
          </w:p>
        </w:tc>
        <w:tc>
          <w:tcPr>
            <w:tcW w:w="432" w:type="dxa"/>
            <w:tcBorders>
              <w:top w:val="nil"/>
              <w:left w:val="nil"/>
              <w:bottom w:val="nil"/>
              <w:right w:val="single" w:color="auto" w:sz="4" w:space="0"/>
            </w:tcBorders>
            <w:shd w:val="clear" w:color="auto" w:fill="FFFFFF" w:themeFill="background1"/>
            <w:vAlign w:val="center"/>
          </w:tcPr>
          <w:p w14:paraId="118E8684">
            <w:pPr>
              <w:widowControl/>
              <w:autoSpaceDE/>
              <w:autoSpaceDN/>
              <w:ind w:left="-103" w:right="-108"/>
              <w:jc w:val="center"/>
              <w:rPr>
                <w:b/>
                <w:bCs/>
                <w:color w:val="000000"/>
                <w:sz w:val="16"/>
                <w:szCs w:val="16"/>
              </w:rPr>
            </w:pPr>
            <w:r>
              <w:rPr>
                <w:b/>
                <w:bCs/>
                <w:color w:val="000000"/>
                <w:sz w:val="16"/>
                <w:szCs w:val="16"/>
              </w:rPr>
              <w:t>524</w:t>
            </w:r>
          </w:p>
        </w:tc>
        <w:tc>
          <w:tcPr>
            <w:tcW w:w="431" w:type="dxa"/>
            <w:tcBorders>
              <w:top w:val="nil"/>
              <w:left w:val="nil"/>
              <w:bottom w:val="nil"/>
              <w:right w:val="single" w:color="auto" w:sz="4" w:space="0"/>
            </w:tcBorders>
            <w:shd w:val="clear" w:color="auto" w:fill="FFFFFF" w:themeFill="background1"/>
            <w:vAlign w:val="center"/>
          </w:tcPr>
          <w:p w14:paraId="29E95FC1">
            <w:pPr>
              <w:widowControl/>
              <w:autoSpaceDE/>
              <w:autoSpaceDN/>
              <w:ind w:left="-103" w:right="-108"/>
              <w:jc w:val="center"/>
              <w:rPr>
                <w:b/>
                <w:bCs/>
                <w:color w:val="000000"/>
                <w:sz w:val="16"/>
                <w:szCs w:val="16"/>
              </w:rPr>
            </w:pPr>
            <w:r>
              <w:rPr>
                <w:b/>
                <w:bCs/>
                <w:color w:val="000000"/>
                <w:sz w:val="16"/>
                <w:szCs w:val="16"/>
              </w:rPr>
              <w:t>410</w:t>
            </w:r>
          </w:p>
        </w:tc>
        <w:tc>
          <w:tcPr>
            <w:tcW w:w="431" w:type="dxa"/>
            <w:tcBorders>
              <w:top w:val="nil"/>
              <w:left w:val="nil"/>
              <w:bottom w:val="nil"/>
              <w:right w:val="single" w:color="auto" w:sz="4" w:space="0"/>
            </w:tcBorders>
            <w:shd w:val="clear" w:color="auto" w:fill="FFFFFF" w:themeFill="background1"/>
            <w:vAlign w:val="center"/>
          </w:tcPr>
          <w:p w14:paraId="7A166656">
            <w:pPr>
              <w:widowControl/>
              <w:autoSpaceDE/>
              <w:autoSpaceDN/>
              <w:ind w:left="-103" w:right="-108"/>
              <w:jc w:val="center"/>
              <w:rPr>
                <w:b/>
                <w:bCs/>
                <w:sz w:val="16"/>
                <w:szCs w:val="16"/>
              </w:rPr>
            </w:pPr>
            <w:r>
              <w:rPr>
                <w:b/>
                <w:bCs/>
                <w:sz w:val="16"/>
                <w:szCs w:val="16"/>
              </w:rPr>
              <w:t>8</w:t>
            </w:r>
          </w:p>
        </w:tc>
        <w:tc>
          <w:tcPr>
            <w:tcW w:w="575" w:type="dxa"/>
            <w:tcBorders>
              <w:top w:val="nil"/>
              <w:left w:val="nil"/>
              <w:bottom w:val="nil"/>
              <w:right w:val="single" w:color="auto" w:sz="8" w:space="0"/>
            </w:tcBorders>
            <w:shd w:val="clear" w:color="auto" w:fill="FFFFFF" w:themeFill="background1"/>
            <w:noWrap/>
            <w:vAlign w:val="center"/>
          </w:tcPr>
          <w:p w14:paraId="38DCCEC5">
            <w:pPr>
              <w:widowControl/>
              <w:autoSpaceDE/>
              <w:autoSpaceDN/>
              <w:ind w:left="-103" w:right="-108"/>
              <w:jc w:val="center"/>
              <w:rPr>
                <w:b/>
                <w:bCs/>
                <w:sz w:val="16"/>
                <w:szCs w:val="16"/>
              </w:rPr>
            </w:pPr>
            <w:r>
              <w:rPr>
                <w:b/>
                <w:bCs/>
                <w:sz w:val="16"/>
                <w:szCs w:val="16"/>
              </w:rPr>
              <w:t>1171</w:t>
            </w:r>
          </w:p>
        </w:tc>
      </w:tr>
      <w:tr w14:paraId="1FA5A2B7">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bottom"/>
          </w:tcPr>
          <w:p w14:paraId="10981822">
            <w:pPr>
              <w:widowControl/>
              <w:autoSpaceDE/>
              <w:autoSpaceDN/>
              <w:jc w:val="center"/>
              <w:rPr>
                <w:color w:val="000000"/>
                <w:sz w:val="16"/>
                <w:szCs w:val="16"/>
                <w:lang w:val="en-US"/>
              </w:rPr>
            </w:pPr>
            <w:r>
              <w:rPr>
                <w:color w:val="000000"/>
                <w:sz w:val="16"/>
                <w:szCs w:val="16"/>
                <w:lang w:val="en-US"/>
              </w:rPr>
              <w:t>6</w:t>
            </w:r>
          </w:p>
        </w:tc>
        <w:tc>
          <w:tcPr>
            <w:tcW w:w="1583" w:type="dxa"/>
            <w:gridSpan w:val="2"/>
            <w:tcBorders>
              <w:top w:val="nil"/>
              <w:left w:val="single" w:color="auto" w:sz="8" w:space="0"/>
              <w:bottom w:val="single" w:color="auto" w:sz="4" w:space="0"/>
              <w:right w:val="nil"/>
            </w:tcBorders>
            <w:shd w:val="clear" w:color="auto" w:fill="FFFFFF" w:themeFill="background1"/>
            <w:vAlign w:val="bottom"/>
          </w:tcPr>
          <w:p w14:paraId="4E53252F">
            <w:pPr>
              <w:widowControl/>
              <w:autoSpaceDE/>
              <w:autoSpaceDN/>
              <w:ind w:left="-98"/>
              <w:rPr>
                <w:color w:val="000000"/>
                <w:sz w:val="16"/>
                <w:szCs w:val="16"/>
                <w:lang w:val="en-US"/>
              </w:rPr>
            </w:pPr>
            <w:r>
              <w:rPr>
                <w:color w:val="000000"/>
                <w:sz w:val="16"/>
                <w:szCs w:val="16"/>
                <w:lang w:val="en-US"/>
              </w:rPr>
              <w:t>с.Вирівка</w:t>
            </w:r>
          </w:p>
        </w:tc>
        <w:tc>
          <w:tcPr>
            <w:tcW w:w="751" w:type="dxa"/>
            <w:tcBorders>
              <w:top w:val="single" w:color="auto" w:sz="8" w:space="0"/>
              <w:left w:val="single" w:color="auto" w:sz="8" w:space="0"/>
              <w:bottom w:val="single" w:color="auto" w:sz="4" w:space="0"/>
              <w:right w:val="single" w:color="auto" w:sz="8" w:space="0"/>
            </w:tcBorders>
            <w:shd w:val="clear" w:color="auto" w:fill="FFFFFF" w:themeFill="background1"/>
            <w:vAlign w:val="center"/>
          </w:tcPr>
          <w:p w14:paraId="16094DC4">
            <w:pPr>
              <w:widowControl/>
              <w:autoSpaceDE/>
              <w:autoSpaceDN/>
              <w:ind w:firstLine="12"/>
              <w:jc w:val="center"/>
              <w:rPr>
                <w:color w:val="000000"/>
                <w:sz w:val="16"/>
                <w:szCs w:val="16"/>
              </w:rPr>
            </w:pPr>
            <w:r>
              <w:rPr>
                <w:color w:val="000000"/>
                <w:sz w:val="16"/>
                <w:szCs w:val="16"/>
              </w:rPr>
              <w:t>1107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FF32598">
            <w:pPr>
              <w:widowControl/>
              <w:autoSpaceDE/>
              <w:autoSpaceDN/>
              <w:ind w:left="-103" w:right="-108"/>
              <w:jc w:val="center"/>
              <w:rPr>
                <w:color w:val="000000"/>
                <w:sz w:val="16"/>
                <w:szCs w:val="16"/>
              </w:rPr>
            </w:pPr>
            <w:r>
              <w:rPr>
                <w:color w:val="000000"/>
                <w:sz w:val="16"/>
                <w:szCs w:val="16"/>
              </w:rPr>
              <w:t>27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F96D325">
            <w:pPr>
              <w:widowControl/>
              <w:autoSpaceDE/>
              <w:autoSpaceDN/>
              <w:ind w:left="-103" w:right="-108"/>
              <w:jc w:val="center"/>
              <w:rPr>
                <w:color w:val="000000"/>
                <w:sz w:val="16"/>
                <w:szCs w:val="16"/>
              </w:rPr>
            </w:pPr>
            <w:r>
              <w:rPr>
                <w:color w:val="000000"/>
                <w:sz w:val="16"/>
                <w:szCs w:val="16"/>
              </w:rPr>
              <w:t>54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479893E">
            <w:pPr>
              <w:widowControl/>
              <w:autoSpaceDE/>
              <w:autoSpaceDN/>
              <w:ind w:left="-103" w:right="-108"/>
              <w:jc w:val="center"/>
              <w:rPr>
                <w:color w:val="000000"/>
                <w:sz w:val="16"/>
                <w:szCs w:val="16"/>
              </w:rPr>
            </w:pPr>
            <w:r>
              <w:rPr>
                <w:color w:val="000000"/>
                <w:sz w:val="16"/>
                <w:szCs w:val="16"/>
              </w:rPr>
              <w:t>16</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767BEA4B">
            <w:pPr>
              <w:widowControl/>
              <w:autoSpaceDE/>
              <w:autoSpaceDN/>
              <w:ind w:left="-103" w:right="-108"/>
              <w:jc w:val="center"/>
              <w:rPr>
                <w:color w:val="000000"/>
                <w:sz w:val="16"/>
                <w:szCs w:val="16"/>
              </w:rPr>
            </w:pPr>
            <w:r>
              <w:rPr>
                <w:color w:val="000000"/>
                <w:sz w:val="16"/>
                <w:szCs w:val="16"/>
              </w:rPr>
              <w:t>46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50C768D">
            <w:pPr>
              <w:widowControl/>
              <w:autoSpaceDE/>
              <w:autoSpaceDN/>
              <w:ind w:left="-103" w:right="-108"/>
              <w:jc w:val="center"/>
              <w:rPr>
                <w:color w:val="000000"/>
                <w:sz w:val="16"/>
                <w:szCs w:val="16"/>
              </w:rPr>
            </w:pPr>
            <w:r>
              <w:rPr>
                <w:color w:val="000000"/>
                <w:sz w:val="16"/>
                <w:szCs w:val="16"/>
              </w:rPr>
              <w:t>262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FF2B2C0">
            <w:pPr>
              <w:widowControl/>
              <w:autoSpaceDE/>
              <w:autoSpaceDN/>
              <w:ind w:left="-103" w:right="-108"/>
              <w:jc w:val="center"/>
              <w:rPr>
                <w:color w:val="000000"/>
                <w:sz w:val="16"/>
                <w:szCs w:val="16"/>
              </w:rPr>
            </w:pPr>
            <w:r>
              <w:rPr>
                <w:color w:val="000000"/>
                <w:sz w:val="16"/>
                <w:szCs w:val="16"/>
              </w:rPr>
              <w:t>126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26270BC">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7C07D381">
            <w:pPr>
              <w:widowControl/>
              <w:autoSpaceDE/>
              <w:autoSpaceDN/>
              <w:ind w:left="-103" w:right="-108"/>
              <w:jc w:val="center"/>
              <w:rPr>
                <w:color w:val="000000"/>
                <w:sz w:val="16"/>
                <w:szCs w:val="16"/>
              </w:rPr>
            </w:pPr>
            <w:r>
              <w:rPr>
                <w:color w:val="000000"/>
                <w:sz w:val="16"/>
                <w:szCs w:val="16"/>
              </w:rPr>
              <w:t>532</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57C2828C">
            <w:pPr>
              <w:widowControl/>
              <w:autoSpaceDE/>
              <w:autoSpaceDN/>
              <w:ind w:left="-103" w:right="-108"/>
              <w:jc w:val="center"/>
              <w:rPr>
                <w:color w:val="000000"/>
                <w:sz w:val="16"/>
                <w:szCs w:val="16"/>
              </w:rPr>
            </w:pPr>
            <w:r>
              <w:rPr>
                <w:color w:val="000000"/>
                <w:sz w:val="16"/>
                <w:szCs w:val="16"/>
              </w:rPr>
              <w:t>23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87F71C3">
            <w:pPr>
              <w:widowControl/>
              <w:autoSpaceDE/>
              <w:autoSpaceDN/>
              <w:ind w:left="-103" w:right="-108"/>
              <w:jc w:val="center"/>
              <w:rPr>
                <w:color w:val="000000"/>
                <w:sz w:val="16"/>
                <w:szCs w:val="16"/>
              </w:rPr>
            </w:pPr>
            <w:r>
              <w:rPr>
                <w:color w:val="000000"/>
                <w:sz w:val="16"/>
                <w:szCs w:val="16"/>
              </w:rPr>
              <w:t>40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45682D7">
            <w:pPr>
              <w:widowControl/>
              <w:autoSpaceDE/>
              <w:autoSpaceDN/>
              <w:ind w:left="-103" w:right="-108"/>
              <w:jc w:val="center"/>
              <w:rPr>
                <w:color w:val="000000"/>
                <w:sz w:val="16"/>
                <w:szCs w:val="16"/>
              </w:rPr>
            </w:pPr>
            <w:r>
              <w:rPr>
                <w:color w:val="000000"/>
                <w:sz w:val="16"/>
                <w:szCs w:val="16"/>
              </w:rPr>
              <w:t>16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A46C49E">
            <w:pPr>
              <w:widowControl/>
              <w:autoSpaceDE/>
              <w:autoSpaceDN/>
              <w:ind w:left="-103" w:right="-108"/>
              <w:jc w:val="center"/>
              <w:rPr>
                <w:color w:val="000000"/>
                <w:sz w:val="16"/>
                <w:szCs w:val="16"/>
              </w:rPr>
            </w:pPr>
            <w:r>
              <w:rPr>
                <w:color w:val="000000"/>
                <w:sz w:val="16"/>
                <w:szCs w:val="16"/>
              </w:rPr>
              <w:t>37</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41BEF783">
            <w:pPr>
              <w:widowControl/>
              <w:autoSpaceDE/>
              <w:autoSpaceDN/>
              <w:ind w:left="-103" w:right="-108"/>
              <w:jc w:val="center"/>
              <w:rPr>
                <w:color w:val="000000"/>
                <w:sz w:val="16"/>
                <w:szCs w:val="16"/>
              </w:rPr>
            </w:pPr>
            <w:r>
              <w:rPr>
                <w:color w:val="000000"/>
                <w:sz w:val="16"/>
                <w:szCs w:val="16"/>
              </w:rPr>
              <w:t>263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E7DD342">
            <w:pPr>
              <w:widowControl/>
              <w:autoSpaceDE/>
              <w:autoSpaceDN/>
              <w:ind w:left="-103" w:right="-108"/>
              <w:jc w:val="center"/>
              <w:rPr>
                <w:color w:val="000000"/>
                <w:sz w:val="16"/>
                <w:szCs w:val="16"/>
              </w:rPr>
            </w:pPr>
            <w:r>
              <w:rPr>
                <w:color w:val="000000"/>
                <w:sz w:val="16"/>
                <w:szCs w:val="16"/>
              </w:rPr>
              <w:t>192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3E71146">
            <w:pPr>
              <w:widowControl/>
              <w:autoSpaceDE/>
              <w:autoSpaceDN/>
              <w:ind w:left="-103" w:right="-108"/>
              <w:jc w:val="center"/>
              <w:rPr>
                <w:sz w:val="16"/>
                <w:szCs w:val="16"/>
              </w:rPr>
            </w:pPr>
            <w:r>
              <w:rPr>
                <w:sz w:val="16"/>
                <w:szCs w:val="16"/>
              </w:rPr>
              <w:t>4</w:t>
            </w:r>
          </w:p>
        </w:tc>
        <w:tc>
          <w:tcPr>
            <w:tcW w:w="575" w:type="dxa"/>
            <w:tcBorders>
              <w:top w:val="single" w:color="auto" w:sz="8" w:space="0"/>
              <w:left w:val="nil"/>
              <w:bottom w:val="single" w:color="auto" w:sz="4" w:space="0"/>
              <w:right w:val="single" w:color="auto" w:sz="8" w:space="0"/>
            </w:tcBorders>
            <w:shd w:val="clear" w:color="auto" w:fill="FFFFFF" w:themeFill="background1"/>
            <w:noWrap/>
            <w:vAlign w:val="center"/>
          </w:tcPr>
          <w:p w14:paraId="6DA235DE">
            <w:pPr>
              <w:widowControl/>
              <w:autoSpaceDE/>
              <w:autoSpaceDN/>
              <w:ind w:left="-103" w:right="-108"/>
              <w:jc w:val="center"/>
              <w:rPr>
                <w:sz w:val="16"/>
                <w:szCs w:val="16"/>
              </w:rPr>
            </w:pPr>
            <w:r>
              <w:rPr>
                <w:sz w:val="16"/>
                <w:szCs w:val="16"/>
              </w:rPr>
              <w:t>575</w:t>
            </w:r>
          </w:p>
        </w:tc>
      </w:tr>
      <w:tr w14:paraId="2AEAD786">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7EA4BF07">
            <w:pPr>
              <w:widowControl/>
              <w:autoSpaceDE/>
              <w:autoSpaceDN/>
              <w:jc w:val="center"/>
              <w:rPr>
                <w:color w:val="000000"/>
                <w:sz w:val="16"/>
                <w:szCs w:val="16"/>
                <w:lang w:val="en-US"/>
              </w:rPr>
            </w:pPr>
            <w:r>
              <w:rPr>
                <w:color w:val="000000"/>
                <w:sz w:val="16"/>
                <w:szCs w:val="16"/>
                <w:lang w:val="en-US"/>
              </w:rPr>
              <w:t>7</w:t>
            </w:r>
          </w:p>
        </w:tc>
        <w:tc>
          <w:tcPr>
            <w:tcW w:w="1583" w:type="dxa"/>
            <w:gridSpan w:val="2"/>
            <w:tcBorders>
              <w:top w:val="nil"/>
              <w:left w:val="single" w:color="auto" w:sz="8" w:space="0"/>
              <w:bottom w:val="single" w:color="auto" w:sz="4" w:space="0"/>
              <w:right w:val="nil"/>
            </w:tcBorders>
            <w:shd w:val="clear" w:color="auto" w:fill="FFFFFF" w:themeFill="background1"/>
            <w:vAlign w:val="bottom"/>
          </w:tcPr>
          <w:p w14:paraId="304FCA5A">
            <w:pPr>
              <w:widowControl/>
              <w:autoSpaceDE/>
              <w:autoSpaceDN/>
              <w:ind w:left="-98"/>
              <w:rPr>
                <w:color w:val="000000"/>
                <w:sz w:val="16"/>
                <w:szCs w:val="16"/>
                <w:lang w:val="en-US"/>
              </w:rPr>
            </w:pPr>
            <w:r>
              <w:rPr>
                <w:color w:val="000000"/>
                <w:sz w:val="16"/>
                <w:szCs w:val="16"/>
                <w:lang w:val="en-US"/>
              </w:rPr>
              <w:t>с-ще Заводське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4C7444EF">
            <w:pPr>
              <w:widowControl/>
              <w:autoSpaceDE/>
              <w:autoSpaceDN/>
              <w:ind w:firstLine="12"/>
              <w:jc w:val="center"/>
              <w:rPr>
                <w:color w:val="000000"/>
                <w:sz w:val="16"/>
                <w:szCs w:val="16"/>
              </w:rPr>
            </w:pPr>
            <w:r>
              <w:rPr>
                <w:color w:val="000000"/>
                <w:sz w:val="16"/>
                <w:szCs w:val="16"/>
              </w:rPr>
              <w:t>668</w:t>
            </w:r>
          </w:p>
        </w:tc>
        <w:tc>
          <w:tcPr>
            <w:tcW w:w="431" w:type="dxa"/>
            <w:tcBorders>
              <w:top w:val="nil"/>
              <w:left w:val="nil"/>
              <w:bottom w:val="single" w:color="auto" w:sz="4" w:space="0"/>
              <w:right w:val="single" w:color="auto" w:sz="4" w:space="0"/>
            </w:tcBorders>
            <w:shd w:val="clear" w:color="auto" w:fill="FFFFFF" w:themeFill="background1"/>
            <w:vAlign w:val="center"/>
          </w:tcPr>
          <w:p w14:paraId="3A0E0BF7">
            <w:pPr>
              <w:widowControl/>
              <w:autoSpaceDE/>
              <w:autoSpaceDN/>
              <w:ind w:left="-103" w:right="-108"/>
              <w:jc w:val="center"/>
              <w:rPr>
                <w:color w:val="000000"/>
                <w:sz w:val="16"/>
                <w:szCs w:val="16"/>
              </w:rPr>
            </w:pPr>
            <w:r>
              <w:rPr>
                <w:color w:val="000000"/>
                <w:sz w:val="16"/>
                <w:szCs w:val="16"/>
              </w:rPr>
              <w:t>17</w:t>
            </w:r>
          </w:p>
        </w:tc>
        <w:tc>
          <w:tcPr>
            <w:tcW w:w="431" w:type="dxa"/>
            <w:tcBorders>
              <w:top w:val="nil"/>
              <w:left w:val="nil"/>
              <w:bottom w:val="single" w:color="auto" w:sz="4" w:space="0"/>
              <w:right w:val="single" w:color="auto" w:sz="4" w:space="0"/>
            </w:tcBorders>
            <w:shd w:val="clear" w:color="auto" w:fill="FFFFFF" w:themeFill="background1"/>
            <w:vAlign w:val="center"/>
          </w:tcPr>
          <w:p w14:paraId="1BF84805">
            <w:pPr>
              <w:widowControl/>
              <w:autoSpaceDE/>
              <w:autoSpaceDN/>
              <w:ind w:left="-103" w:right="-108"/>
              <w:jc w:val="center"/>
              <w:rPr>
                <w:color w:val="000000"/>
                <w:sz w:val="16"/>
                <w:szCs w:val="16"/>
              </w:rPr>
            </w:pPr>
            <w:r>
              <w:rPr>
                <w:color w:val="000000"/>
                <w:sz w:val="16"/>
                <w:szCs w:val="16"/>
              </w:rPr>
              <w:t>22</w:t>
            </w:r>
          </w:p>
        </w:tc>
        <w:tc>
          <w:tcPr>
            <w:tcW w:w="431" w:type="dxa"/>
            <w:tcBorders>
              <w:top w:val="nil"/>
              <w:left w:val="nil"/>
              <w:bottom w:val="single" w:color="auto" w:sz="4" w:space="0"/>
              <w:right w:val="single" w:color="auto" w:sz="4" w:space="0"/>
            </w:tcBorders>
            <w:shd w:val="clear" w:color="auto" w:fill="FFFFFF" w:themeFill="background1"/>
            <w:vAlign w:val="center"/>
          </w:tcPr>
          <w:p w14:paraId="5BBAA383">
            <w:pPr>
              <w:widowControl/>
              <w:autoSpaceDE/>
              <w:autoSpaceDN/>
              <w:ind w:left="-103" w:right="-108"/>
              <w:jc w:val="center"/>
              <w:rPr>
                <w:color w:val="000000"/>
                <w:sz w:val="16"/>
                <w:szCs w:val="16"/>
              </w:rPr>
            </w:pPr>
            <w:r>
              <w:rPr>
                <w:color w:val="000000"/>
                <w:sz w:val="16"/>
                <w:szCs w:val="16"/>
              </w:rPr>
              <w:t>8</w:t>
            </w:r>
          </w:p>
        </w:tc>
        <w:tc>
          <w:tcPr>
            <w:tcW w:w="432" w:type="dxa"/>
            <w:tcBorders>
              <w:top w:val="nil"/>
              <w:left w:val="nil"/>
              <w:bottom w:val="single" w:color="auto" w:sz="4" w:space="0"/>
              <w:right w:val="single" w:color="auto" w:sz="4" w:space="0"/>
            </w:tcBorders>
            <w:shd w:val="clear" w:color="auto" w:fill="FFFFFF" w:themeFill="background1"/>
            <w:vAlign w:val="center"/>
          </w:tcPr>
          <w:p w14:paraId="0E19E6CD">
            <w:pPr>
              <w:widowControl/>
              <w:autoSpaceDE/>
              <w:autoSpaceDN/>
              <w:ind w:left="-103" w:right="-108"/>
              <w:jc w:val="center"/>
              <w:rPr>
                <w:color w:val="000000"/>
                <w:sz w:val="16"/>
                <w:szCs w:val="16"/>
              </w:rPr>
            </w:pPr>
            <w:r>
              <w:rPr>
                <w:color w:val="000000"/>
                <w:sz w:val="16"/>
                <w:szCs w:val="16"/>
              </w:rPr>
              <w:t>28</w:t>
            </w:r>
          </w:p>
        </w:tc>
        <w:tc>
          <w:tcPr>
            <w:tcW w:w="431" w:type="dxa"/>
            <w:tcBorders>
              <w:top w:val="nil"/>
              <w:left w:val="nil"/>
              <w:bottom w:val="single" w:color="auto" w:sz="4" w:space="0"/>
              <w:right w:val="single" w:color="auto" w:sz="4" w:space="0"/>
            </w:tcBorders>
            <w:shd w:val="clear" w:color="auto" w:fill="FFFFFF" w:themeFill="background1"/>
            <w:vAlign w:val="center"/>
          </w:tcPr>
          <w:p w14:paraId="6EE0BE21">
            <w:pPr>
              <w:widowControl/>
              <w:autoSpaceDE/>
              <w:autoSpaceDN/>
              <w:ind w:left="-103" w:right="-108"/>
              <w:jc w:val="center"/>
              <w:rPr>
                <w:color w:val="000000"/>
                <w:sz w:val="16"/>
                <w:szCs w:val="16"/>
              </w:rPr>
            </w:pPr>
            <w:r>
              <w:rPr>
                <w:color w:val="000000"/>
                <w:sz w:val="16"/>
                <w:szCs w:val="16"/>
              </w:rPr>
              <w:t>169</w:t>
            </w:r>
          </w:p>
        </w:tc>
        <w:tc>
          <w:tcPr>
            <w:tcW w:w="431" w:type="dxa"/>
            <w:tcBorders>
              <w:top w:val="nil"/>
              <w:left w:val="nil"/>
              <w:bottom w:val="single" w:color="auto" w:sz="4" w:space="0"/>
              <w:right w:val="single" w:color="auto" w:sz="4" w:space="0"/>
            </w:tcBorders>
            <w:shd w:val="clear" w:color="auto" w:fill="FFFFFF" w:themeFill="background1"/>
            <w:vAlign w:val="center"/>
          </w:tcPr>
          <w:p w14:paraId="5BD4896C">
            <w:pPr>
              <w:widowControl/>
              <w:autoSpaceDE/>
              <w:autoSpaceDN/>
              <w:ind w:left="-103" w:right="-108"/>
              <w:jc w:val="center"/>
              <w:rPr>
                <w:color w:val="000000"/>
                <w:sz w:val="16"/>
                <w:szCs w:val="16"/>
              </w:rPr>
            </w:pPr>
            <w:r>
              <w:rPr>
                <w:color w:val="000000"/>
                <w:sz w:val="16"/>
                <w:szCs w:val="16"/>
              </w:rPr>
              <w:t>81</w:t>
            </w:r>
          </w:p>
        </w:tc>
        <w:tc>
          <w:tcPr>
            <w:tcW w:w="431" w:type="dxa"/>
            <w:tcBorders>
              <w:top w:val="nil"/>
              <w:left w:val="nil"/>
              <w:bottom w:val="single" w:color="auto" w:sz="4" w:space="0"/>
              <w:right w:val="single" w:color="auto" w:sz="4" w:space="0"/>
            </w:tcBorders>
            <w:shd w:val="clear" w:color="auto" w:fill="FFFFFF" w:themeFill="background1"/>
            <w:vAlign w:val="center"/>
          </w:tcPr>
          <w:p w14:paraId="0F3A2FB2">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4" w:space="0"/>
            </w:tcBorders>
            <w:shd w:val="clear" w:color="auto" w:fill="FFFFFF" w:themeFill="background1"/>
            <w:vAlign w:val="center"/>
          </w:tcPr>
          <w:p w14:paraId="6E33F525">
            <w:pPr>
              <w:widowControl/>
              <w:autoSpaceDE/>
              <w:autoSpaceDN/>
              <w:ind w:left="-103" w:right="-108"/>
              <w:jc w:val="center"/>
              <w:rPr>
                <w:color w:val="000000"/>
                <w:sz w:val="16"/>
                <w:szCs w:val="16"/>
              </w:rPr>
            </w:pPr>
            <w:r>
              <w:rPr>
                <w:color w:val="000000"/>
                <w:sz w:val="16"/>
                <w:szCs w:val="16"/>
              </w:rPr>
              <w:t>326</w:t>
            </w:r>
          </w:p>
        </w:tc>
        <w:tc>
          <w:tcPr>
            <w:tcW w:w="432" w:type="dxa"/>
            <w:tcBorders>
              <w:top w:val="nil"/>
              <w:left w:val="nil"/>
              <w:bottom w:val="single" w:color="auto" w:sz="4" w:space="0"/>
              <w:right w:val="single" w:color="auto" w:sz="4" w:space="0"/>
            </w:tcBorders>
            <w:shd w:val="clear" w:color="auto" w:fill="FFFFFF" w:themeFill="background1"/>
            <w:vAlign w:val="center"/>
          </w:tcPr>
          <w:p w14:paraId="272999DB">
            <w:pPr>
              <w:widowControl/>
              <w:autoSpaceDE/>
              <w:autoSpaceDN/>
              <w:ind w:left="-103" w:right="-108"/>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2B05559C">
            <w:pPr>
              <w:widowControl/>
              <w:autoSpaceDE/>
              <w:autoSpaceDN/>
              <w:ind w:left="-103" w:right="-108"/>
              <w:jc w:val="center"/>
              <w:rPr>
                <w:color w:val="000000"/>
                <w:sz w:val="16"/>
                <w:szCs w:val="16"/>
              </w:rPr>
            </w:pPr>
            <w:r>
              <w:rPr>
                <w:color w:val="000000"/>
                <w:sz w:val="16"/>
                <w:szCs w:val="16"/>
              </w:rPr>
              <w:t>23</w:t>
            </w:r>
          </w:p>
        </w:tc>
        <w:tc>
          <w:tcPr>
            <w:tcW w:w="431" w:type="dxa"/>
            <w:tcBorders>
              <w:top w:val="nil"/>
              <w:left w:val="nil"/>
              <w:bottom w:val="single" w:color="auto" w:sz="4" w:space="0"/>
              <w:right w:val="single" w:color="auto" w:sz="4" w:space="0"/>
            </w:tcBorders>
            <w:shd w:val="clear" w:color="auto" w:fill="FFFFFF" w:themeFill="background1"/>
            <w:vAlign w:val="center"/>
          </w:tcPr>
          <w:p w14:paraId="2376264A">
            <w:pPr>
              <w:widowControl/>
              <w:autoSpaceDE/>
              <w:autoSpaceDN/>
              <w:ind w:left="-103" w:right="-108"/>
              <w:jc w:val="center"/>
              <w:rPr>
                <w:color w:val="000000"/>
                <w:sz w:val="16"/>
                <w:szCs w:val="16"/>
              </w:rPr>
            </w:pPr>
            <w:r>
              <w:rPr>
                <w:color w:val="000000"/>
                <w:sz w:val="16"/>
                <w:szCs w:val="16"/>
              </w:rPr>
              <w:t>11</w:t>
            </w:r>
          </w:p>
        </w:tc>
        <w:tc>
          <w:tcPr>
            <w:tcW w:w="431" w:type="dxa"/>
            <w:tcBorders>
              <w:top w:val="nil"/>
              <w:left w:val="nil"/>
              <w:bottom w:val="single" w:color="auto" w:sz="4" w:space="0"/>
              <w:right w:val="single" w:color="auto" w:sz="4" w:space="0"/>
            </w:tcBorders>
            <w:shd w:val="clear" w:color="auto" w:fill="FFFFFF" w:themeFill="background1"/>
            <w:vAlign w:val="center"/>
          </w:tcPr>
          <w:p w14:paraId="2A302E27">
            <w:pPr>
              <w:widowControl/>
              <w:autoSpaceDE/>
              <w:autoSpaceDN/>
              <w:ind w:left="-103" w:right="-108"/>
              <w:jc w:val="center"/>
              <w:rPr>
                <w:color w:val="000000"/>
                <w:sz w:val="16"/>
                <w:szCs w:val="16"/>
              </w:rPr>
            </w:pPr>
            <w:r>
              <w:rPr>
                <w:color w:val="000000"/>
                <w:sz w:val="16"/>
                <w:szCs w:val="16"/>
              </w:rPr>
              <w:t>15</w:t>
            </w:r>
          </w:p>
        </w:tc>
        <w:tc>
          <w:tcPr>
            <w:tcW w:w="432" w:type="dxa"/>
            <w:tcBorders>
              <w:top w:val="nil"/>
              <w:left w:val="nil"/>
              <w:bottom w:val="single" w:color="auto" w:sz="4" w:space="0"/>
              <w:right w:val="single" w:color="auto" w:sz="4" w:space="0"/>
            </w:tcBorders>
            <w:shd w:val="clear" w:color="auto" w:fill="FFFFFF" w:themeFill="background1"/>
            <w:vAlign w:val="center"/>
          </w:tcPr>
          <w:p w14:paraId="6A41060B">
            <w:pPr>
              <w:widowControl/>
              <w:autoSpaceDE/>
              <w:autoSpaceDN/>
              <w:ind w:left="-103" w:right="-108"/>
              <w:jc w:val="center"/>
              <w:rPr>
                <w:color w:val="000000"/>
                <w:sz w:val="16"/>
                <w:szCs w:val="16"/>
              </w:rPr>
            </w:pPr>
            <w:r>
              <w:rPr>
                <w:color w:val="000000"/>
                <w:sz w:val="16"/>
                <w:szCs w:val="16"/>
              </w:rPr>
              <w:t>149</w:t>
            </w:r>
          </w:p>
        </w:tc>
        <w:tc>
          <w:tcPr>
            <w:tcW w:w="431" w:type="dxa"/>
            <w:tcBorders>
              <w:top w:val="nil"/>
              <w:left w:val="nil"/>
              <w:bottom w:val="single" w:color="auto" w:sz="4" w:space="0"/>
              <w:right w:val="single" w:color="auto" w:sz="4" w:space="0"/>
            </w:tcBorders>
            <w:shd w:val="clear" w:color="auto" w:fill="FFFFFF" w:themeFill="background1"/>
            <w:vAlign w:val="center"/>
          </w:tcPr>
          <w:p w14:paraId="1ECEBEAC">
            <w:pPr>
              <w:widowControl/>
              <w:autoSpaceDE/>
              <w:autoSpaceDN/>
              <w:ind w:left="-103" w:right="-108"/>
              <w:jc w:val="center"/>
              <w:rPr>
                <w:color w:val="000000"/>
                <w:sz w:val="16"/>
                <w:szCs w:val="16"/>
              </w:rPr>
            </w:pPr>
            <w:r>
              <w:rPr>
                <w:color w:val="000000"/>
                <w:sz w:val="16"/>
                <w:szCs w:val="16"/>
              </w:rPr>
              <w:t>133</w:t>
            </w:r>
          </w:p>
        </w:tc>
        <w:tc>
          <w:tcPr>
            <w:tcW w:w="431" w:type="dxa"/>
            <w:tcBorders>
              <w:top w:val="nil"/>
              <w:left w:val="nil"/>
              <w:bottom w:val="single" w:color="auto" w:sz="4" w:space="0"/>
              <w:right w:val="single" w:color="auto" w:sz="4" w:space="0"/>
            </w:tcBorders>
            <w:shd w:val="clear" w:color="auto" w:fill="FFFFFF" w:themeFill="background1"/>
            <w:vAlign w:val="center"/>
          </w:tcPr>
          <w:p w14:paraId="5B0624F2">
            <w:pPr>
              <w:widowControl/>
              <w:autoSpaceDE/>
              <w:autoSpaceDN/>
              <w:ind w:left="-103" w:right="-108"/>
              <w:jc w:val="center"/>
              <w:rPr>
                <w:color w:val="000000"/>
                <w:sz w:val="16"/>
                <w:szCs w:val="16"/>
              </w:rPr>
            </w:pPr>
            <w:r>
              <w:rPr>
                <w:color w:val="000000"/>
                <w:sz w:val="16"/>
                <w:szCs w:val="16"/>
              </w:rPr>
              <w:t>3</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2FA80B0F">
            <w:pPr>
              <w:widowControl/>
              <w:autoSpaceDE/>
              <w:autoSpaceDN/>
              <w:ind w:left="-103" w:right="-108"/>
              <w:jc w:val="center"/>
              <w:rPr>
                <w:color w:val="000000"/>
                <w:sz w:val="16"/>
                <w:szCs w:val="16"/>
              </w:rPr>
            </w:pPr>
            <w:r>
              <w:rPr>
                <w:color w:val="000000"/>
                <w:sz w:val="16"/>
                <w:szCs w:val="16"/>
              </w:rPr>
              <w:t>342</w:t>
            </w:r>
          </w:p>
        </w:tc>
      </w:tr>
      <w:tr w14:paraId="78542438">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7E477BDE">
            <w:pPr>
              <w:widowControl/>
              <w:autoSpaceDE/>
              <w:autoSpaceDN/>
              <w:jc w:val="center"/>
              <w:rPr>
                <w:color w:val="000000"/>
                <w:sz w:val="16"/>
                <w:szCs w:val="16"/>
                <w:lang w:val="en-US"/>
              </w:rPr>
            </w:pPr>
            <w:r>
              <w:rPr>
                <w:color w:val="000000"/>
                <w:sz w:val="16"/>
                <w:szCs w:val="16"/>
                <w:lang w:val="en-US"/>
              </w:rPr>
              <w:t>8</w:t>
            </w:r>
          </w:p>
        </w:tc>
        <w:tc>
          <w:tcPr>
            <w:tcW w:w="1583" w:type="dxa"/>
            <w:gridSpan w:val="2"/>
            <w:tcBorders>
              <w:top w:val="nil"/>
              <w:left w:val="single" w:color="auto" w:sz="8" w:space="0"/>
              <w:bottom w:val="single" w:color="auto" w:sz="4" w:space="0"/>
              <w:right w:val="nil"/>
            </w:tcBorders>
            <w:shd w:val="clear" w:color="auto" w:fill="FFFFFF" w:themeFill="background1"/>
            <w:vAlign w:val="bottom"/>
          </w:tcPr>
          <w:p w14:paraId="1E8A9E33">
            <w:pPr>
              <w:widowControl/>
              <w:autoSpaceDE/>
              <w:autoSpaceDN/>
              <w:ind w:left="-98"/>
              <w:rPr>
                <w:color w:val="000000"/>
                <w:sz w:val="16"/>
                <w:szCs w:val="16"/>
                <w:lang w:val="en-US"/>
              </w:rPr>
            </w:pPr>
            <w:r>
              <w:rPr>
                <w:color w:val="000000"/>
                <w:sz w:val="16"/>
                <w:szCs w:val="16"/>
                <w:lang w:val="en-US"/>
              </w:rPr>
              <w:t xml:space="preserve">с.Сарнавщина </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02ABAFDE">
            <w:pPr>
              <w:widowControl/>
              <w:autoSpaceDE/>
              <w:autoSpaceDN/>
              <w:ind w:firstLine="12"/>
              <w:jc w:val="center"/>
              <w:rPr>
                <w:color w:val="000000"/>
                <w:sz w:val="16"/>
                <w:szCs w:val="16"/>
              </w:rPr>
            </w:pPr>
            <w:r>
              <w:rPr>
                <w:color w:val="000000"/>
                <w:sz w:val="16"/>
                <w:szCs w:val="16"/>
              </w:rPr>
              <w:t>222</w:t>
            </w:r>
          </w:p>
        </w:tc>
        <w:tc>
          <w:tcPr>
            <w:tcW w:w="431" w:type="dxa"/>
            <w:tcBorders>
              <w:top w:val="nil"/>
              <w:left w:val="nil"/>
              <w:bottom w:val="single" w:color="auto" w:sz="4" w:space="0"/>
              <w:right w:val="single" w:color="auto" w:sz="4" w:space="0"/>
            </w:tcBorders>
            <w:shd w:val="clear" w:color="auto" w:fill="FFFFFF" w:themeFill="background1"/>
            <w:vAlign w:val="center"/>
          </w:tcPr>
          <w:p w14:paraId="1BF00A59">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19169DB7">
            <w:pPr>
              <w:widowControl/>
              <w:autoSpaceDE/>
              <w:autoSpaceDN/>
              <w:ind w:left="-103" w:right="-108"/>
              <w:jc w:val="center"/>
              <w:rPr>
                <w:color w:val="000000"/>
                <w:sz w:val="16"/>
                <w:szCs w:val="16"/>
              </w:rPr>
            </w:pPr>
            <w:r>
              <w:rPr>
                <w:color w:val="000000"/>
                <w:sz w:val="16"/>
                <w:szCs w:val="16"/>
              </w:rPr>
              <w:t>6</w:t>
            </w:r>
          </w:p>
        </w:tc>
        <w:tc>
          <w:tcPr>
            <w:tcW w:w="431" w:type="dxa"/>
            <w:tcBorders>
              <w:top w:val="nil"/>
              <w:left w:val="nil"/>
              <w:bottom w:val="single" w:color="auto" w:sz="4" w:space="0"/>
              <w:right w:val="single" w:color="auto" w:sz="4" w:space="0"/>
            </w:tcBorders>
            <w:shd w:val="clear" w:color="auto" w:fill="FFFFFF" w:themeFill="background1"/>
            <w:vAlign w:val="center"/>
          </w:tcPr>
          <w:p w14:paraId="610F9016">
            <w:pPr>
              <w:widowControl/>
              <w:autoSpaceDE/>
              <w:autoSpaceDN/>
              <w:ind w:left="-103" w:right="-108"/>
              <w:jc w:val="center"/>
              <w:rPr>
                <w:color w:val="000000"/>
                <w:sz w:val="16"/>
                <w:szCs w:val="16"/>
              </w:rPr>
            </w:pPr>
            <w:r>
              <w:rPr>
                <w:color w:val="000000"/>
                <w:sz w:val="16"/>
                <w:szCs w:val="16"/>
              </w:rPr>
              <w:t>5</w:t>
            </w:r>
          </w:p>
        </w:tc>
        <w:tc>
          <w:tcPr>
            <w:tcW w:w="432" w:type="dxa"/>
            <w:tcBorders>
              <w:top w:val="nil"/>
              <w:left w:val="nil"/>
              <w:bottom w:val="single" w:color="auto" w:sz="4" w:space="0"/>
              <w:right w:val="single" w:color="auto" w:sz="4" w:space="0"/>
            </w:tcBorders>
            <w:shd w:val="clear" w:color="auto" w:fill="FFFFFF" w:themeFill="background1"/>
            <w:vAlign w:val="center"/>
          </w:tcPr>
          <w:p w14:paraId="535C4951">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3833FB85">
            <w:pPr>
              <w:widowControl/>
              <w:autoSpaceDE/>
              <w:autoSpaceDN/>
              <w:ind w:left="-103" w:right="-108"/>
              <w:jc w:val="center"/>
              <w:rPr>
                <w:color w:val="000000"/>
                <w:sz w:val="16"/>
                <w:szCs w:val="16"/>
              </w:rPr>
            </w:pPr>
            <w:r>
              <w:rPr>
                <w:color w:val="000000"/>
                <w:sz w:val="16"/>
                <w:szCs w:val="16"/>
              </w:rPr>
              <w:t>59</w:t>
            </w:r>
          </w:p>
        </w:tc>
        <w:tc>
          <w:tcPr>
            <w:tcW w:w="431" w:type="dxa"/>
            <w:tcBorders>
              <w:top w:val="nil"/>
              <w:left w:val="nil"/>
              <w:bottom w:val="single" w:color="auto" w:sz="4" w:space="0"/>
              <w:right w:val="single" w:color="auto" w:sz="4" w:space="0"/>
            </w:tcBorders>
            <w:shd w:val="clear" w:color="auto" w:fill="FFFFFF" w:themeFill="background1"/>
            <w:vAlign w:val="center"/>
          </w:tcPr>
          <w:p w14:paraId="1E72AAE6">
            <w:pPr>
              <w:widowControl/>
              <w:autoSpaceDE/>
              <w:autoSpaceDN/>
              <w:ind w:left="-103" w:right="-108"/>
              <w:jc w:val="center"/>
              <w:rPr>
                <w:color w:val="000000"/>
                <w:sz w:val="16"/>
                <w:szCs w:val="16"/>
              </w:rPr>
            </w:pPr>
            <w:r>
              <w:rPr>
                <w:color w:val="000000"/>
                <w:sz w:val="16"/>
                <w:szCs w:val="16"/>
              </w:rPr>
              <w:t>34</w:t>
            </w:r>
          </w:p>
        </w:tc>
        <w:tc>
          <w:tcPr>
            <w:tcW w:w="431" w:type="dxa"/>
            <w:tcBorders>
              <w:top w:val="nil"/>
              <w:left w:val="nil"/>
              <w:bottom w:val="single" w:color="auto" w:sz="4" w:space="0"/>
              <w:right w:val="single" w:color="auto" w:sz="4" w:space="0"/>
            </w:tcBorders>
            <w:shd w:val="clear" w:color="auto" w:fill="FFFFFF" w:themeFill="background1"/>
            <w:vAlign w:val="center"/>
          </w:tcPr>
          <w:p w14:paraId="7DC77170">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46A8A129">
            <w:pPr>
              <w:widowControl/>
              <w:autoSpaceDE/>
              <w:autoSpaceDN/>
              <w:ind w:left="-103" w:right="-108"/>
              <w:jc w:val="center"/>
              <w:rPr>
                <w:color w:val="000000"/>
                <w:sz w:val="16"/>
                <w:szCs w:val="16"/>
              </w:rPr>
            </w:pPr>
            <w:r>
              <w:rPr>
                <w:color w:val="000000"/>
                <w:sz w:val="16"/>
                <w:szCs w:val="16"/>
              </w:rPr>
              <w:t>108</w:t>
            </w:r>
          </w:p>
        </w:tc>
        <w:tc>
          <w:tcPr>
            <w:tcW w:w="432" w:type="dxa"/>
            <w:tcBorders>
              <w:top w:val="nil"/>
              <w:left w:val="nil"/>
              <w:bottom w:val="single" w:color="auto" w:sz="4" w:space="0"/>
              <w:right w:val="single" w:color="auto" w:sz="4" w:space="0"/>
            </w:tcBorders>
            <w:shd w:val="clear" w:color="auto" w:fill="FFFFFF" w:themeFill="background1"/>
            <w:vAlign w:val="center"/>
          </w:tcPr>
          <w:p w14:paraId="08187828">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628FB5CA">
            <w:pPr>
              <w:widowControl/>
              <w:autoSpaceDE/>
              <w:autoSpaceDN/>
              <w:ind w:left="-103" w:right="-108"/>
              <w:jc w:val="center"/>
              <w:rPr>
                <w:color w:val="000000"/>
                <w:sz w:val="16"/>
                <w:szCs w:val="16"/>
              </w:rPr>
            </w:pPr>
            <w:r>
              <w:rPr>
                <w:color w:val="000000"/>
                <w:sz w:val="16"/>
                <w:szCs w:val="16"/>
              </w:rPr>
              <w:t>11</w:t>
            </w:r>
          </w:p>
        </w:tc>
        <w:tc>
          <w:tcPr>
            <w:tcW w:w="431" w:type="dxa"/>
            <w:tcBorders>
              <w:top w:val="nil"/>
              <w:left w:val="nil"/>
              <w:bottom w:val="single" w:color="auto" w:sz="4" w:space="0"/>
              <w:right w:val="single" w:color="auto" w:sz="4" w:space="0"/>
            </w:tcBorders>
            <w:shd w:val="clear" w:color="auto" w:fill="FFFFFF" w:themeFill="background1"/>
            <w:vAlign w:val="center"/>
          </w:tcPr>
          <w:p w14:paraId="1E12E9F1">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31EBAB11">
            <w:pPr>
              <w:widowControl/>
              <w:autoSpaceDE/>
              <w:autoSpaceDN/>
              <w:ind w:left="-103" w:right="-108"/>
              <w:jc w:val="center"/>
              <w:rPr>
                <w:color w:val="000000"/>
                <w:sz w:val="16"/>
                <w:szCs w:val="16"/>
              </w:rPr>
            </w:pPr>
            <w:r>
              <w:rPr>
                <w:color w:val="000000"/>
                <w:sz w:val="16"/>
                <w:szCs w:val="16"/>
              </w:rPr>
              <w:t>8</w:t>
            </w:r>
          </w:p>
        </w:tc>
        <w:tc>
          <w:tcPr>
            <w:tcW w:w="432" w:type="dxa"/>
            <w:tcBorders>
              <w:top w:val="nil"/>
              <w:left w:val="nil"/>
              <w:bottom w:val="single" w:color="auto" w:sz="4" w:space="0"/>
              <w:right w:val="single" w:color="auto" w:sz="4" w:space="0"/>
            </w:tcBorders>
            <w:shd w:val="clear" w:color="auto" w:fill="FFFFFF" w:themeFill="background1"/>
            <w:vAlign w:val="center"/>
          </w:tcPr>
          <w:p w14:paraId="093BE2D7">
            <w:pPr>
              <w:widowControl/>
              <w:autoSpaceDE/>
              <w:autoSpaceDN/>
              <w:ind w:left="-103" w:right="-108"/>
              <w:jc w:val="center"/>
              <w:rPr>
                <w:color w:val="000000"/>
                <w:sz w:val="16"/>
                <w:szCs w:val="16"/>
              </w:rPr>
            </w:pPr>
            <w:r>
              <w:rPr>
                <w:color w:val="000000"/>
                <w:sz w:val="16"/>
                <w:szCs w:val="16"/>
              </w:rPr>
              <w:t>44</w:t>
            </w:r>
          </w:p>
        </w:tc>
        <w:tc>
          <w:tcPr>
            <w:tcW w:w="431" w:type="dxa"/>
            <w:tcBorders>
              <w:top w:val="nil"/>
              <w:left w:val="nil"/>
              <w:bottom w:val="single" w:color="auto" w:sz="4" w:space="0"/>
              <w:right w:val="single" w:color="auto" w:sz="4" w:space="0"/>
            </w:tcBorders>
            <w:shd w:val="clear" w:color="auto" w:fill="FFFFFF" w:themeFill="background1"/>
            <w:vAlign w:val="center"/>
          </w:tcPr>
          <w:p w14:paraId="5F081CB6">
            <w:pPr>
              <w:widowControl/>
              <w:autoSpaceDE/>
              <w:autoSpaceDN/>
              <w:ind w:left="-103" w:right="-108"/>
              <w:jc w:val="center"/>
              <w:rPr>
                <w:color w:val="000000"/>
                <w:sz w:val="16"/>
                <w:szCs w:val="16"/>
              </w:rPr>
            </w:pPr>
            <w:r>
              <w:rPr>
                <w:color w:val="000000"/>
                <w:sz w:val="16"/>
                <w:szCs w:val="16"/>
              </w:rPr>
              <w:t>46</w:t>
            </w:r>
          </w:p>
        </w:tc>
        <w:tc>
          <w:tcPr>
            <w:tcW w:w="431" w:type="dxa"/>
            <w:tcBorders>
              <w:top w:val="nil"/>
              <w:left w:val="nil"/>
              <w:bottom w:val="single" w:color="auto" w:sz="4" w:space="0"/>
              <w:right w:val="single" w:color="auto" w:sz="4" w:space="0"/>
            </w:tcBorders>
            <w:shd w:val="clear" w:color="auto" w:fill="FFFFFF" w:themeFill="background1"/>
            <w:vAlign w:val="center"/>
          </w:tcPr>
          <w:p w14:paraId="33F3BE65">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0013CE68">
            <w:pPr>
              <w:widowControl/>
              <w:autoSpaceDE/>
              <w:autoSpaceDN/>
              <w:ind w:left="-103" w:right="-108"/>
              <w:jc w:val="center"/>
              <w:rPr>
                <w:color w:val="000000"/>
                <w:sz w:val="16"/>
                <w:szCs w:val="16"/>
              </w:rPr>
            </w:pPr>
            <w:r>
              <w:rPr>
                <w:color w:val="000000"/>
                <w:sz w:val="16"/>
                <w:szCs w:val="16"/>
              </w:rPr>
              <w:t>114</w:t>
            </w:r>
          </w:p>
        </w:tc>
      </w:tr>
      <w:tr w14:paraId="58D4B227">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56586DD0">
            <w:pPr>
              <w:widowControl/>
              <w:autoSpaceDE/>
              <w:autoSpaceDN/>
              <w:jc w:val="center"/>
              <w:rPr>
                <w:color w:val="000000"/>
                <w:sz w:val="16"/>
                <w:szCs w:val="16"/>
                <w:lang w:val="en-US"/>
              </w:rPr>
            </w:pPr>
            <w:r>
              <w:rPr>
                <w:color w:val="000000"/>
                <w:sz w:val="16"/>
                <w:szCs w:val="16"/>
                <w:lang w:val="en-US"/>
              </w:rPr>
              <w:t>9</w:t>
            </w:r>
          </w:p>
        </w:tc>
        <w:tc>
          <w:tcPr>
            <w:tcW w:w="1583" w:type="dxa"/>
            <w:gridSpan w:val="2"/>
            <w:tcBorders>
              <w:top w:val="nil"/>
              <w:left w:val="single" w:color="auto" w:sz="8" w:space="0"/>
              <w:bottom w:val="single" w:color="auto" w:sz="4" w:space="0"/>
              <w:right w:val="nil"/>
            </w:tcBorders>
            <w:shd w:val="clear" w:color="auto" w:fill="FFFFFF" w:themeFill="background1"/>
            <w:vAlign w:val="bottom"/>
          </w:tcPr>
          <w:p w14:paraId="51F92C4E">
            <w:pPr>
              <w:widowControl/>
              <w:autoSpaceDE/>
              <w:autoSpaceDN/>
              <w:ind w:left="-98"/>
              <w:rPr>
                <w:color w:val="000000"/>
                <w:sz w:val="16"/>
                <w:szCs w:val="16"/>
              </w:rPr>
            </w:pPr>
            <w:r>
              <w:rPr>
                <w:color w:val="000000"/>
                <w:sz w:val="16"/>
                <w:szCs w:val="16"/>
                <w:lang w:val="en-US"/>
              </w:rPr>
              <w:t xml:space="preserve">с-ще </w:t>
            </w:r>
            <w:r>
              <w:rPr>
                <w:color w:val="000000"/>
                <w:sz w:val="16"/>
                <w:szCs w:val="16"/>
              </w:rPr>
              <w:t>Садове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415573CB">
            <w:pPr>
              <w:widowControl/>
              <w:autoSpaceDE/>
              <w:autoSpaceDN/>
              <w:ind w:firstLine="12"/>
              <w:jc w:val="center"/>
              <w:rPr>
                <w:color w:val="000000"/>
                <w:sz w:val="16"/>
                <w:szCs w:val="16"/>
              </w:rPr>
            </w:pPr>
            <w:r>
              <w:rPr>
                <w:color w:val="000000"/>
                <w:sz w:val="16"/>
                <w:szCs w:val="16"/>
              </w:rPr>
              <w:t>162</w:t>
            </w:r>
          </w:p>
        </w:tc>
        <w:tc>
          <w:tcPr>
            <w:tcW w:w="431" w:type="dxa"/>
            <w:tcBorders>
              <w:top w:val="nil"/>
              <w:left w:val="nil"/>
              <w:bottom w:val="single" w:color="auto" w:sz="4" w:space="0"/>
              <w:right w:val="single" w:color="auto" w:sz="4" w:space="0"/>
            </w:tcBorders>
            <w:shd w:val="clear" w:color="auto" w:fill="FFFFFF" w:themeFill="background1"/>
            <w:vAlign w:val="center"/>
          </w:tcPr>
          <w:p w14:paraId="237E3DDF">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3302CB6E">
            <w:pPr>
              <w:widowControl/>
              <w:autoSpaceDE/>
              <w:autoSpaceDN/>
              <w:ind w:left="-103" w:right="-108"/>
              <w:jc w:val="center"/>
              <w:rPr>
                <w:color w:val="000000"/>
                <w:sz w:val="16"/>
                <w:szCs w:val="16"/>
              </w:rPr>
            </w:pPr>
            <w:r>
              <w:rPr>
                <w:color w:val="000000"/>
                <w:sz w:val="16"/>
                <w:szCs w:val="16"/>
              </w:rPr>
              <w:t>6</w:t>
            </w:r>
          </w:p>
        </w:tc>
        <w:tc>
          <w:tcPr>
            <w:tcW w:w="431" w:type="dxa"/>
            <w:tcBorders>
              <w:top w:val="nil"/>
              <w:left w:val="nil"/>
              <w:bottom w:val="single" w:color="auto" w:sz="4" w:space="0"/>
              <w:right w:val="single" w:color="auto" w:sz="4" w:space="0"/>
            </w:tcBorders>
            <w:shd w:val="clear" w:color="auto" w:fill="FFFFFF" w:themeFill="background1"/>
            <w:vAlign w:val="center"/>
          </w:tcPr>
          <w:p w14:paraId="3ADA6D70">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center"/>
          </w:tcPr>
          <w:p w14:paraId="055097A8">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06FCB83E">
            <w:pPr>
              <w:widowControl/>
              <w:autoSpaceDE/>
              <w:autoSpaceDN/>
              <w:ind w:left="-103" w:right="-108"/>
              <w:jc w:val="center"/>
              <w:rPr>
                <w:color w:val="000000"/>
                <w:sz w:val="16"/>
                <w:szCs w:val="16"/>
              </w:rPr>
            </w:pPr>
            <w:r>
              <w:rPr>
                <w:color w:val="000000"/>
                <w:sz w:val="16"/>
                <w:szCs w:val="16"/>
              </w:rPr>
              <w:t>52</w:t>
            </w:r>
          </w:p>
        </w:tc>
        <w:tc>
          <w:tcPr>
            <w:tcW w:w="431" w:type="dxa"/>
            <w:tcBorders>
              <w:top w:val="nil"/>
              <w:left w:val="nil"/>
              <w:bottom w:val="single" w:color="auto" w:sz="4" w:space="0"/>
              <w:right w:val="single" w:color="auto" w:sz="4" w:space="0"/>
            </w:tcBorders>
            <w:shd w:val="clear" w:color="auto" w:fill="FFFFFF" w:themeFill="background1"/>
            <w:vAlign w:val="center"/>
          </w:tcPr>
          <w:p w14:paraId="7C2DC309">
            <w:pPr>
              <w:widowControl/>
              <w:autoSpaceDE/>
              <w:autoSpaceDN/>
              <w:ind w:left="-103" w:right="-108"/>
              <w:jc w:val="center"/>
              <w:rPr>
                <w:color w:val="000000"/>
                <w:sz w:val="16"/>
                <w:szCs w:val="16"/>
              </w:rPr>
            </w:pPr>
            <w:r>
              <w:rPr>
                <w:color w:val="000000"/>
                <w:sz w:val="16"/>
                <w:szCs w:val="16"/>
              </w:rPr>
              <w:t>12</w:t>
            </w:r>
          </w:p>
        </w:tc>
        <w:tc>
          <w:tcPr>
            <w:tcW w:w="431" w:type="dxa"/>
            <w:tcBorders>
              <w:top w:val="nil"/>
              <w:left w:val="nil"/>
              <w:bottom w:val="single" w:color="auto" w:sz="4" w:space="0"/>
              <w:right w:val="single" w:color="auto" w:sz="4" w:space="0"/>
            </w:tcBorders>
            <w:shd w:val="clear" w:color="auto" w:fill="FFFFFF" w:themeFill="background1"/>
            <w:vAlign w:val="center"/>
          </w:tcPr>
          <w:p w14:paraId="43B5B65C">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153BED21">
            <w:pPr>
              <w:widowControl/>
              <w:autoSpaceDE/>
              <w:autoSpaceDN/>
              <w:ind w:left="-103" w:right="-108"/>
              <w:jc w:val="center"/>
              <w:rPr>
                <w:color w:val="000000"/>
                <w:sz w:val="16"/>
                <w:szCs w:val="16"/>
              </w:rPr>
            </w:pPr>
            <w:r>
              <w:rPr>
                <w:color w:val="000000"/>
                <w:sz w:val="16"/>
                <w:szCs w:val="16"/>
              </w:rPr>
              <w:t>79</w:t>
            </w:r>
          </w:p>
        </w:tc>
        <w:tc>
          <w:tcPr>
            <w:tcW w:w="432" w:type="dxa"/>
            <w:tcBorders>
              <w:top w:val="nil"/>
              <w:left w:val="nil"/>
              <w:bottom w:val="single" w:color="auto" w:sz="4" w:space="0"/>
              <w:right w:val="single" w:color="auto" w:sz="4" w:space="0"/>
            </w:tcBorders>
            <w:shd w:val="clear" w:color="auto" w:fill="FFFFFF" w:themeFill="background1"/>
            <w:vAlign w:val="center"/>
          </w:tcPr>
          <w:p w14:paraId="53B6FB7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10B4598C">
            <w:pPr>
              <w:widowControl/>
              <w:autoSpaceDE/>
              <w:autoSpaceDN/>
              <w:ind w:left="-103" w:right="-108"/>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22507EE7">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4E7A98B4">
            <w:pPr>
              <w:widowControl/>
              <w:autoSpaceDE/>
              <w:autoSpaceDN/>
              <w:ind w:left="-103" w:right="-108"/>
              <w:jc w:val="center"/>
              <w:rPr>
                <w:color w:val="000000"/>
                <w:sz w:val="16"/>
                <w:szCs w:val="16"/>
              </w:rPr>
            </w:pPr>
            <w:r>
              <w:rPr>
                <w:color w:val="000000"/>
                <w:sz w:val="16"/>
                <w:szCs w:val="16"/>
              </w:rPr>
              <w:t>9</w:t>
            </w:r>
          </w:p>
        </w:tc>
        <w:tc>
          <w:tcPr>
            <w:tcW w:w="432" w:type="dxa"/>
            <w:tcBorders>
              <w:top w:val="nil"/>
              <w:left w:val="nil"/>
              <w:bottom w:val="single" w:color="auto" w:sz="4" w:space="0"/>
              <w:right w:val="single" w:color="auto" w:sz="4" w:space="0"/>
            </w:tcBorders>
            <w:shd w:val="clear" w:color="auto" w:fill="FFFFFF" w:themeFill="background1"/>
            <w:vAlign w:val="center"/>
          </w:tcPr>
          <w:p w14:paraId="248DAF18">
            <w:pPr>
              <w:widowControl/>
              <w:autoSpaceDE/>
              <w:autoSpaceDN/>
              <w:ind w:left="-103" w:right="-108"/>
              <w:jc w:val="center"/>
              <w:rPr>
                <w:color w:val="000000"/>
                <w:sz w:val="16"/>
                <w:szCs w:val="16"/>
              </w:rPr>
            </w:pPr>
            <w:r>
              <w:rPr>
                <w:color w:val="000000"/>
                <w:sz w:val="16"/>
                <w:szCs w:val="16"/>
              </w:rPr>
              <w:t>43</w:t>
            </w:r>
          </w:p>
        </w:tc>
        <w:tc>
          <w:tcPr>
            <w:tcW w:w="431" w:type="dxa"/>
            <w:tcBorders>
              <w:top w:val="nil"/>
              <w:left w:val="nil"/>
              <w:bottom w:val="single" w:color="auto" w:sz="4" w:space="0"/>
              <w:right w:val="single" w:color="auto" w:sz="4" w:space="0"/>
            </w:tcBorders>
            <w:shd w:val="clear" w:color="auto" w:fill="FFFFFF" w:themeFill="background1"/>
            <w:vAlign w:val="center"/>
          </w:tcPr>
          <w:p w14:paraId="63618C27">
            <w:pPr>
              <w:widowControl/>
              <w:autoSpaceDE/>
              <w:autoSpaceDN/>
              <w:ind w:left="-103" w:right="-108"/>
              <w:jc w:val="center"/>
              <w:rPr>
                <w:color w:val="000000"/>
                <w:sz w:val="16"/>
                <w:szCs w:val="16"/>
              </w:rPr>
            </w:pPr>
            <w:r>
              <w:rPr>
                <w:color w:val="000000"/>
                <w:sz w:val="16"/>
                <w:szCs w:val="16"/>
              </w:rPr>
              <w:t>19</w:t>
            </w:r>
          </w:p>
        </w:tc>
        <w:tc>
          <w:tcPr>
            <w:tcW w:w="431" w:type="dxa"/>
            <w:tcBorders>
              <w:top w:val="nil"/>
              <w:left w:val="nil"/>
              <w:bottom w:val="single" w:color="auto" w:sz="4" w:space="0"/>
              <w:right w:val="single" w:color="auto" w:sz="4" w:space="0"/>
            </w:tcBorders>
            <w:shd w:val="clear" w:color="auto" w:fill="FFFFFF" w:themeFill="background1"/>
            <w:vAlign w:val="center"/>
          </w:tcPr>
          <w:p w14:paraId="10D70DC7">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3BA0089F">
            <w:pPr>
              <w:widowControl/>
              <w:autoSpaceDE/>
              <w:autoSpaceDN/>
              <w:ind w:left="-103" w:right="-108"/>
              <w:jc w:val="center"/>
              <w:rPr>
                <w:color w:val="000000"/>
                <w:sz w:val="16"/>
                <w:szCs w:val="16"/>
              </w:rPr>
            </w:pPr>
            <w:r>
              <w:rPr>
                <w:color w:val="000000"/>
                <w:sz w:val="16"/>
                <w:szCs w:val="16"/>
              </w:rPr>
              <w:t>83</w:t>
            </w:r>
          </w:p>
        </w:tc>
      </w:tr>
      <w:tr w14:paraId="0B7EE0A8">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22D785C9">
            <w:pPr>
              <w:widowControl/>
              <w:autoSpaceDE/>
              <w:autoSpaceDN/>
              <w:jc w:val="center"/>
              <w:rPr>
                <w:color w:val="000000"/>
                <w:sz w:val="16"/>
                <w:szCs w:val="16"/>
                <w:lang w:val="en-US"/>
              </w:rPr>
            </w:pPr>
            <w:r>
              <w:rPr>
                <w:color w:val="000000"/>
                <w:sz w:val="16"/>
                <w:szCs w:val="16"/>
                <w:lang w:val="en-US"/>
              </w:rPr>
              <w:t>10</w:t>
            </w:r>
          </w:p>
        </w:tc>
        <w:tc>
          <w:tcPr>
            <w:tcW w:w="1583" w:type="dxa"/>
            <w:gridSpan w:val="2"/>
            <w:tcBorders>
              <w:top w:val="nil"/>
              <w:left w:val="single" w:color="auto" w:sz="8" w:space="0"/>
              <w:bottom w:val="single" w:color="auto" w:sz="4" w:space="0"/>
              <w:right w:val="nil"/>
            </w:tcBorders>
            <w:shd w:val="clear" w:color="auto" w:fill="FFFFFF" w:themeFill="background1"/>
            <w:vAlign w:val="bottom"/>
          </w:tcPr>
          <w:p w14:paraId="6067038C">
            <w:pPr>
              <w:widowControl/>
              <w:autoSpaceDE/>
              <w:autoSpaceDN/>
              <w:ind w:left="-98"/>
              <w:rPr>
                <w:color w:val="000000"/>
                <w:sz w:val="16"/>
                <w:szCs w:val="16"/>
                <w:lang w:val="en-US"/>
              </w:rPr>
            </w:pPr>
            <w:r>
              <w:rPr>
                <w:color w:val="000000"/>
                <w:sz w:val="16"/>
                <w:szCs w:val="16"/>
                <w:lang w:val="en-US"/>
              </w:rPr>
              <w:t xml:space="preserve">с. Таранське  </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139564F1">
            <w:pPr>
              <w:widowControl/>
              <w:autoSpaceDE/>
              <w:autoSpaceDN/>
              <w:ind w:firstLine="12"/>
              <w:jc w:val="center"/>
              <w:rPr>
                <w:color w:val="000000"/>
                <w:sz w:val="16"/>
                <w:szCs w:val="16"/>
              </w:rPr>
            </w:pPr>
            <w:r>
              <w:rPr>
                <w:color w:val="000000"/>
                <w:sz w:val="16"/>
                <w:szCs w:val="16"/>
              </w:rPr>
              <w:t>50</w:t>
            </w:r>
          </w:p>
        </w:tc>
        <w:tc>
          <w:tcPr>
            <w:tcW w:w="431" w:type="dxa"/>
            <w:tcBorders>
              <w:top w:val="nil"/>
              <w:left w:val="nil"/>
              <w:bottom w:val="single" w:color="auto" w:sz="4" w:space="0"/>
              <w:right w:val="single" w:color="auto" w:sz="4" w:space="0"/>
            </w:tcBorders>
            <w:shd w:val="clear" w:color="auto" w:fill="FFFFFF" w:themeFill="background1"/>
            <w:vAlign w:val="center"/>
          </w:tcPr>
          <w:p w14:paraId="25C7F875">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23173C1">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20C5AB06">
            <w:pPr>
              <w:widowControl/>
              <w:autoSpaceDE/>
              <w:autoSpaceDN/>
              <w:ind w:left="-103" w:right="-108"/>
              <w:jc w:val="center"/>
              <w:rPr>
                <w:color w:val="000000"/>
                <w:sz w:val="16"/>
                <w:szCs w:val="16"/>
              </w:rPr>
            </w:pPr>
            <w:r>
              <w:rPr>
                <w:color w:val="000000"/>
                <w:sz w:val="16"/>
                <w:szCs w:val="16"/>
              </w:rPr>
              <w:t>2</w:t>
            </w:r>
          </w:p>
        </w:tc>
        <w:tc>
          <w:tcPr>
            <w:tcW w:w="432" w:type="dxa"/>
            <w:tcBorders>
              <w:top w:val="nil"/>
              <w:left w:val="nil"/>
              <w:bottom w:val="single" w:color="auto" w:sz="4" w:space="0"/>
              <w:right w:val="single" w:color="auto" w:sz="4" w:space="0"/>
            </w:tcBorders>
            <w:shd w:val="clear" w:color="auto" w:fill="FFFFFF" w:themeFill="background1"/>
            <w:vAlign w:val="center"/>
          </w:tcPr>
          <w:p w14:paraId="2740269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B1D3B40">
            <w:pPr>
              <w:widowControl/>
              <w:autoSpaceDE/>
              <w:autoSpaceDN/>
              <w:ind w:left="-103" w:right="-108"/>
              <w:jc w:val="center"/>
              <w:rPr>
                <w:color w:val="000000"/>
                <w:sz w:val="16"/>
                <w:szCs w:val="16"/>
              </w:rPr>
            </w:pPr>
            <w:r>
              <w:rPr>
                <w:color w:val="000000"/>
                <w:sz w:val="16"/>
                <w:szCs w:val="16"/>
              </w:rPr>
              <w:t>14</w:t>
            </w:r>
          </w:p>
        </w:tc>
        <w:tc>
          <w:tcPr>
            <w:tcW w:w="431" w:type="dxa"/>
            <w:tcBorders>
              <w:top w:val="nil"/>
              <w:left w:val="nil"/>
              <w:bottom w:val="single" w:color="auto" w:sz="4" w:space="0"/>
              <w:right w:val="single" w:color="auto" w:sz="4" w:space="0"/>
            </w:tcBorders>
            <w:shd w:val="clear" w:color="auto" w:fill="FFFFFF" w:themeFill="background1"/>
            <w:vAlign w:val="center"/>
          </w:tcPr>
          <w:p w14:paraId="0BCBE357">
            <w:pPr>
              <w:widowControl/>
              <w:autoSpaceDE/>
              <w:autoSpaceDN/>
              <w:ind w:left="-103" w:right="-108"/>
              <w:jc w:val="center"/>
              <w:rPr>
                <w:color w:val="000000"/>
                <w:sz w:val="16"/>
                <w:szCs w:val="16"/>
              </w:rPr>
            </w:pPr>
            <w:r>
              <w:rPr>
                <w:color w:val="000000"/>
                <w:sz w:val="16"/>
                <w:szCs w:val="16"/>
              </w:rPr>
              <w:t>9</w:t>
            </w:r>
          </w:p>
        </w:tc>
        <w:tc>
          <w:tcPr>
            <w:tcW w:w="431" w:type="dxa"/>
            <w:tcBorders>
              <w:top w:val="nil"/>
              <w:left w:val="nil"/>
              <w:bottom w:val="single" w:color="auto" w:sz="4" w:space="0"/>
              <w:right w:val="single" w:color="auto" w:sz="4" w:space="0"/>
            </w:tcBorders>
            <w:shd w:val="clear" w:color="auto" w:fill="FFFFFF" w:themeFill="background1"/>
            <w:vAlign w:val="center"/>
          </w:tcPr>
          <w:p w14:paraId="13AA99BD">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7591AD9">
            <w:pPr>
              <w:widowControl/>
              <w:autoSpaceDE/>
              <w:autoSpaceDN/>
              <w:ind w:left="-103" w:right="-108"/>
              <w:jc w:val="center"/>
              <w:rPr>
                <w:color w:val="000000"/>
                <w:sz w:val="16"/>
                <w:szCs w:val="16"/>
              </w:rPr>
            </w:pPr>
            <w:r>
              <w:rPr>
                <w:color w:val="000000"/>
                <w:sz w:val="16"/>
                <w:szCs w:val="16"/>
              </w:rPr>
              <w:t>29</w:t>
            </w:r>
          </w:p>
        </w:tc>
        <w:tc>
          <w:tcPr>
            <w:tcW w:w="432" w:type="dxa"/>
            <w:tcBorders>
              <w:top w:val="nil"/>
              <w:left w:val="nil"/>
              <w:bottom w:val="single" w:color="auto" w:sz="4" w:space="0"/>
              <w:right w:val="single" w:color="auto" w:sz="4" w:space="0"/>
            </w:tcBorders>
            <w:shd w:val="clear" w:color="auto" w:fill="FFFFFF" w:themeFill="background1"/>
            <w:vAlign w:val="center"/>
          </w:tcPr>
          <w:p w14:paraId="7CD8A922">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081FAD7F">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D6E6CB4">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34071D4">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31C09F22">
            <w:pPr>
              <w:widowControl/>
              <w:autoSpaceDE/>
              <w:autoSpaceDN/>
              <w:ind w:left="-103" w:right="-108"/>
              <w:jc w:val="center"/>
              <w:rPr>
                <w:color w:val="000000"/>
                <w:sz w:val="16"/>
                <w:szCs w:val="16"/>
              </w:rPr>
            </w:pPr>
            <w:r>
              <w:rPr>
                <w:color w:val="000000"/>
                <w:sz w:val="16"/>
                <w:szCs w:val="16"/>
              </w:rPr>
              <w:t>10</w:t>
            </w:r>
          </w:p>
        </w:tc>
        <w:tc>
          <w:tcPr>
            <w:tcW w:w="431" w:type="dxa"/>
            <w:tcBorders>
              <w:top w:val="nil"/>
              <w:left w:val="nil"/>
              <w:bottom w:val="single" w:color="auto" w:sz="4" w:space="0"/>
              <w:right w:val="single" w:color="auto" w:sz="4" w:space="0"/>
            </w:tcBorders>
            <w:shd w:val="clear" w:color="auto" w:fill="FFFFFF" w:themeFill="background1"/>
            <w:vAlign w:val="center"/>
          </w:tcPr>
          <w:p w14:paraId="515384E2">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3AAE91D9">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37E741DF">
            <w:pPr>
              <w:widowControl/>
              <w:autoSpaceDE/>
              <w:autoSpaceDN/>
              <w:ind w:left="-103" w:right="-108"/>
              <w:jc w:val="center"/>
              <w:rPr>
                <w:color w:val="000000"/>
                <w:sz w:val="16"/>
                <w:szCs w:val="16"/>
              </w:rPr>
            </w:pPr>
            <w:r>
              <w:rPr>
                <w:color w:val="000000"/>
                <w:sz w:val="16"/>
                <w:szCs w:val="16"/>
              </w:rPr>
              <w:t>21</w:t>
            </w:r>
          </w:p>
        </w:tc>
      </w:tr>
      <w:tr w14:paraId="65208F47">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tcPr>
          <w:p w14:paraId="3F286FA9">
            <w:pPr>
              <w:widowControl/>
              <w:autoSpaceDE/>
              <w:autoSpaceDN/>
              <w:jc w:val="center"/>
              <w:rPr>
                <w:color w:val="000000"/>
                <w:sz w:val="16"/>
                <w:szCs w:val="16"/>
                <w:lang w:val="en-US"/>
              </w:rPr>
            </w:pPr>
            <w:r>
              <w:rPr>
                <w:color w:val="000000"/>
                <w:sz w:val="16"/>
                <w:szCs w:val="16"/>
                <w:lang w:val="en-US"/>
              </w:rPr>
              <w:t>11</w:t>
            </w:r>
          </w:p>
        </w:tc>
        <w:tc>
          <w:tcPr>
            <w:tcW w:w="1583" w:type="dxa"/>
            <w:gridSpan w:val="2"/>
            <w:tcBorders>
              <w:top w:val="nil"/>
              <w:left w:val="single" w:color="auto" w:sz="8" w:space="0"/>
              <w:bottom w:val="single" w:color="auto" w:sz="8" w:space="0"/>
              <w:right w:val="nil"/>
            </w:tcBorders>
            <w:shd w:val="clear" w:color="auto" w:fill="FFFFFF" w:themeFill="background1"/>
            <w:vAlign w:val="bottom"/>
          </w:tcPr>
          <w:p w14:paraId="16F96E19">
            <w:pPr>
              <w:widowControl/>
              <w:autoSpaceDE/>
              <w:autoSpaceDN/>
              <w:ind w:left="-98"/>
              <w:rPr>
                <w:color w:val="000000"/>
                <w:sz w:val="16"/>
                <w:szCs w:val="16"/>
                <w:lang w:val="en-US"/>
              </w:rPr>
            </w:pPr>
            <w:r>
              <w:rPr>
                <w:color w:val="000000"/>
                <w:sz w:val="16"/>
                <w:szCs w:val="16"/>
                <w:lang w:val="en-US"/>
              </w:rPr>
              <w:t>с.Лисогубівка</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5D3C9E3F">
            <w:pPr>
              <w:widowControl/>
              <w:autoSpaceDE/>
              <w:autoSpaceDN/>
              <w:ind w:firstLine="12"/>
              <w:jc w:val="center"/>
              <w:rPr>
                <w:color w:val="000000"/>
                <w:sz w:val="16"/>
                <w:szCs w:val="16"/>
              </w:rPr>
            </w:pPr>
            <w:r>
              <w:rPr>
                <w:color w:val="000000"/>
                <w:sz w:val="16"/>
                <w:szCs w:val="16"/>
              </w:rPr>
              <w:t>72</w:t>
            </w:r>
          </w:p>
        </w:tc>
        <w:tc>
          <w:tcPr>
            <w:tcW w:w="431" w:type="dxa"/>
            <w:tcBorders>
              <w:top w:val="nil"/>
              <w:left w:val="nil"/>
              <w:bottom w:val="nil"/>
              <w:right w:val="single" w:color="auto" w:sz="4" w:space="0"/>
            </w:tcBorders>
            <w:shd w:val="clear" w:color="auto" w:fill="FFFFFF" w:themeFill="background1"/>
            <w:vAlign w:val="center"/>
          </w:tcPr>
          <w:p w14:paraId="039BE30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nil"/>
              <w:right w:val="single" w:color="auto" w:sz="4" w:space="0"/>
            </w:tcBorders>
            <w:shd w:val="clear" w:color="auto" w:fill="FFFFFF" w:themeFill="background1"/>
            <w:vAlign w:val="center"/>
          </w:tcPr>
          <w:p w14:paraId="750707D8">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nil"/>
              <w:right w:val="single" w:color="auto" w:sz="4" w:space="0"/>
            </w:tcBorders>
            <w:shd w:val="clear" w:color="auto" w:fill="FFFFFF" w:themeFill="background1"/>
            <w:vAlign w:val="center"/>
          </w:tcPr>
          <w:p w14:paraId="3FC0810C">
            <w:pPr>
              <w:widowControl/>
              <w:autoSpaceDE/>
              <w:autoSpaceDN/>
              <w:ind w:left="-103" w:right="-108"/>
              <w:jc w:val="center"/>
              <w:rPr>
                <w:color w:val="000000"/>
                <w:sz w:val="16"/>
                <w:szCs w:val="16"/>
              </w:rPr>
            </w:pPr>
            <w:r>
              <w:rPr>
                <w:color w:val="000000"/>
                <w:sz w:val="16"/>
                <w:szCs w:val="16"/>
              </w:rPr>
              <w:t>2</w:t>
            </w:r>
          </w:p>
        </w:tc>
        <w:tc>
          <w:tcPr>
            <w:tcW w:w="432" w:type="dxa"/>
            <w:tcBorders>
              <w:top w:val="nil"/>
              <w:left w:val="nil"/>
              <w:bottom w:val="nil"/>
              <w:right w:val="single" w:color="auto" w:sz="4" w:space="0"/>
            </w:tcBorders>
            <w:shd w:val="clear" w:color="auto" w:fill="FFFFFF" w:themeFill="background1"/>
            <w:vAlign w:val="center"/>
          </w:tcPr>
          <w:p w14:paraId="5093CFBE">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nil"/>
              <w:right w:val="single" w:color="auto" w:sz="4" w:space="0"/>
            </w:tcBorders>
            <w:shd w:val="clear" w:color="auto" w:fill="FFFFFF" w:themeFill="background1"/>
            <w:vAlign w:val="center"/>
          </w:tcPr>
          <w:p w14:paraId="0C62E5CC">
            <w:pPr>
              <w:widowControl/>
              <w:autoSpaceDE/>
              <w:autoSpaceDN/>
              <w:ind w:left="-103" w:right="-108"/>
              <w:jc w:val="center"/>
              <w:rPr>
                <w:color w:val="000000"/>
                <w:sz w:val="16"/>
                <w:szCs w:val="16"/>
              </w:rPr>
            </w:pPr>
            <w:r>
              <w:rPr>
                <w:color w:val="000000"/>
                <w:sz w:val="16"/>
                <w:szCs w:val="16"/>
              </w:rPr>
              <w:t>16</w:t>
            </w:r>
          </w:p>
        </w:tc>
        <w:tc>
          <w:tcPr>
            <w:tcW w:w="431" w:type="dxa"/>
            <w:tcBorders>
              <w:top w:val="nil"/>
              <w:left w:val="nil"/>
              <w:bottom w:val="nil"/>
              <w:right w:val="single" w:color="auto" w:sz="4" w:space="0"/>
            </w:tcBorders>
            <w:shd w:val="clear" w:color="auto" w:fill="FFFFFF" w:themeFill="background1"/>
            <w:vAlign w:val="center"/>
          </w:tcPr>
          <w:p w14:paraId="5B4B45F3">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nil"/>
              <w:right w:val="single" w:color="auto" w:sz="4" w:space="0"/>
            </w:tcBorders>
            <w:shd w:val="clear" w:color="auto" w:fill="FFFFFF" w:themeFill="background1"/>
            <w:vAlign w:val="center"/>
          </w:tcPr>
          <w:p w14:paraId="0F84A7CA">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nil"/>
              <w:right w:val="single" w:color="auto" w:sz="4" w:space="0"/>
            </w:tcBorders>
            <w:shd w:val="clear" w:color="auto" w:fill="FFFFFF" w:themeFill="background1"/>
            <w:vAlign w:val="center"/>
          </w:tcPr>
          <w:p w14:paraId="05520BF1">
            <w:pPr>
              <w:widowControl/>
              <w:autoSpaceDE/>
              <w:autoSpaceDN/>
              <w:ind w:left="-103" w:right="-108"/>
              <w:jc w:val="center"/>
              <w:rPr>
                <w:color w:val="000000"/>
                <w:sz w:val="16"/>
                <w:szCs w:val="16"/>
              </w:rPr>
            </w:pPr>
            <w:r>
              <w:rPr>
                <w:color w:val="000000"/>
                <w:sz w:val="16"/>
                <w:szCs w:val="16"/>
              </w:rPr>
              <w:t>36</w:t>
            </w:r>
          </w:p>
        </w:tc>
        <w:tc>
          <w:tcPr>
            <w:tcW w:w="432" w:type="dxa"/>
            <w:tcBorders>
              <w:top w:val="nil"/>
              <w:left w:val="nil"/>
              <w:bottom w:val="nil"/>
              <w:right w:val="single" w:color="auto" w:sz="4" w:space="0"/>
            </w:tcBorders>
            <w:shd w:val="clear" w:color="auto" w:fill="FFFFFF" w:themeFill="background1"/>
            <w:vAlign w:val="center"/>
          </w:tcPr>
          <w:p w14:paraId="5756AEF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nil"/>
              <w:right w:val="single" w:color="auto" w:sz="4" w:space="0"/>
            </w:tcBorders>
            <w:shd w:val="clear" w:color="auto" w:fill="FFFFFF" w:themeFill="background1"/>
            <w:vAlign w:val="center"/>
          </w:tcPr>
          <w:p w14:paraId="367EFF75">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nil"/>
              <w:right w:val="single" w:color="auto" w:sz="4" w:space="0"/>
            </w:tcBorders>
            <w:shd w:val="clear" w:color="auto" w:fill="FFFFFF" w:themeFill="background1"/>
            <w:vAlign w:val="center"/>
          </w:tcPr>
          <w:p w14:paraId="3B882C8F">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nil"/>
              <w:right w:val="single" w:color="auto" w:sz="4" w:space="0"/>
            </w:tcBorders>
            <w:shd w:val="clear" w:color="auto" w:fill="FFFFFF" w:themeFill="background1"/>
            <w:vAlign w:val="center"/>
          </w:tcPr>
          <w:p w14:paraId="2CE99727">
            <w:pPr>
              <w:widowControl/>
              <w:autoSpaceDE/>
              <w:autoSpaceDN/>
              <w:ind w:left="-103" w:right="-108"/>
              <w:jc w:val="center"/>
              <w:rPr>
                <w:color w:val="000000"/>
                <w:sz w:val="16"/>
                <w:szCs w:val="16"/>
              </w:rPr>
            </w:pPr>
            <w:r>
              <w:rPr>
                <w:color w:val="000000"/>
                <w:sz w:val="16"/>
                <w:szCs w:val="16"/>
              </w:rPr>
              <w:t>4</w:t>
            </w:r>
          </w:p>
        </w:tc>
        <w:tc>
          <w:tcPr>
            <w:tcW w:w="432" w:type="dxa"/>
            <w:tcBorders>
              <w:top w:val="nil"/>
              <w:left w:val="nil"/>
              <w:bottom w:val="nil"/>
              <w:right w:val="single" w:color="auto" w:sz="4" w:space="0"/>
            </w:tcBorders>
            <w:shd w:val="clear" w:color="auto" w:fill="FFFFFF" w:themeFill="background1"/>
            <w:vAlign w:val="center"/>
          </w:tcPr>
          <w:p w14:paraId="55822482">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nil"/>
              <w:right w:val="single" w:color="auto" w:sz="4" w:space="0"/>
            </w:tcBorders>
            <w:shd w:val="clear" w:color="auto" w:fill="FFFFFF" w:themeFill="background1"/>
            <w:vAlign w:val="center"/>
          </w:tcPr>
          <w:p w14:paraId="54781E88">
            <w:pPr>
              <w:widowControl/>
              <w:autoSpaceDE/>
              <w:autoSpaceDN/>
              <w:ind w:left="-103" w:right="-108"/>
              <w:jc w:val="center"/>
              <w:rPr>
                <w:color w:val="000000"/>
                <w:sz w:val="16"/>
                <w:szCs w:val="16"/>
              </w:rPr>
            </w:pPr>
            <w:r>
              <w:rPr>
                <w:color w:val="000000"/>
                <w:sz w:val="16"/>
                <w:szCs w:val="16"/>
              </w:rPr>
              <w:t>13</w:t>
            </w:r>
          </w:p>
        </w:tc>
        <w:tc>
          <w:tcPr>
            <w:tcW w:w="431" w:type="dxa"/>
            <w:tcBorders>
              <w:top w:val="nil"/>
              <w:left w:val="nil"/>
              <w:bottom w:val="nil"/>
              <w:right w:val="single" w:color="auto" w:sz="4" w:space="0"/>
            </w:tcBorders>
            <w:shd w:val="clear" w:color="auto" w:fill="FFFFFF" w:themeFill="background1"/>
            <w:vAlign w:val="center"/>
          </w:tcPr>
          <w:p w14:paraId="2B1541B5">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nil"/>
              <w:right w:val="single" w:color="auto" w:sz="8" w:space="0"/>
            </w:tcBorders>
            <w:shd w:val="clear" w:color="auto" w:fill="FFFFFF" w:themeFill="background1"/>
            <w:noWrap/>
            <w:vAlign w:val="center"/>
          </w:tcPr>
          <w:p w14:paraId="6204840C">
            <w:pPr>
              <w:widowControl/>
              <w:autoSpaceDE/>
              <w:autoSpaceDN/>
              <w:ind w:left="-103" w:right="-108"/>
              <w:jc w:val="center"/>
              <w:rPr>
                <w:color w:val="000000"/>
                <w:sz w:val="16"/>
                <w:szCs w:val="16"/>
              </w:rPr>
            </w:pPr>
            <w:r>
              <w:rPr>
                <w:color w:val="000000"/>
                <w:sz w:val="16"/>
                <w:szCs w:val="16"/>
              </w:rPr>
              <w:t>36</w:t>
            </w:r>
          </w:p>
        </w:tc>
      </w:tr>
      <w:tr w14:paraId="2EBE8917">
        <w:tblPrEx>
          <w:shd w:val="clear" w:color="auto" w:fill="FFFFFF" w:themeFill="background1"/>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1635CC0D">
            <w:pPr>
              <w:widowControl/>
              <w:autoSpaceDE/>
              <w:autoSpaceDN/>
              <w:ind w:left="-98"/>
              <w:jc w:val="center"/>
              <w:rPr>
                <w:b/>
                <w:bCs/>
                <w:color w:val="000000"/>
                <w:sz w:val="16"/>
                <w:szCs w:val="16"/>
                <w:lang w:val="en-US"/>
              </w:rPr>
            </w:pPr>
            <w:r>
              <w:rPr>
                <w:b/>
                <w:bCs/>
                <w:color w:val="000000"/>
                <w:sz w:val="16"/>
                <w:szCs w:val="16"/>
                <w:lang w:val="en-US"/>
              </w:rPr>
              <w:t>Дептівський старостинський округ</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4FC6DC12">
            <w:pPr>
              <w:widowControl/>
              <w:autoSpaceDE/>
              <w:autoSpaceDN/>
              <w:ind w:firstLine="12"/>
              <w:jc w:val="center"/>
              <w:rPr>
                <w:b/>
                <w:color w:val="000000"/>
                <w:sz w:val="16"/>
                <w:szCs w:val="16"/>
              </w:rPr>
            </w:pPr>
            <w:r>
              <w:rPr>
                <w:b/>
                <w:color w:val="000000"/>
                <w:sz w:val="16"/>
                <w:szCs w:val="16"/>
              </w:rPr>
              <w:t>517</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61ACE244">
            <w:pPr>
              <w:widowControl/>
              <w:autoSpaceDE/>
              <w:autoSpaceDN/>
              <w:ind w:left="-103" w:right="-108"/>
              <w:jc w:val="center"/>
              <w:rPr>
                <w:b/>
                <w:bCs/>
                <w:color w:val="000000"/>
                <w:sz w:val="16"/>
                <w:szCs w:val="16"/>
              </w:rPr>
            </w:pPr>
            <w:r>
              <w:rPr>
                <w:b/>
                <w:bCs/>
                <w:color w:val="000000"/>
                <w:sz w:val="16"/>
                <w:szCs w:val="16"/>
              </w:rPr>
              <w:t>7</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37098CD1">
            <w:pPr>
              <w:widowControl/>
              <w:autoSpaceDE/>
              <w:autoSpaceDN/>
              <w:ind w:left="-103" w:right="-108"/>
              <w:jc w:val="center"/>
              <w:rPr>
                <w:b/>
                <w:bCs/>
                <w:color w:val="000000"/>
                <w:sz w:val="16"/>
                <w:szCs w:val="16"/>
              </w:rPr>
            </w:pPr>
            <w:r>
              <w:rPr>
                <w:b/>
                <w:bCs/>
                <w:color w:val="000000"/>
                <w:sz w:val="16"/>
                <w:szCs w:val="16"/>
              </w:rPr>
              <w:t>15</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620833DE">
            <w:pPr>
              <w:widowControl/>
              <w:autoSpaceDE/>
              <w:autoSpaceDN/>
              <w:ind w:left="-103" w:right="-108"/>
              <w:jc w:val="center"/>
              <w:rPr>
                <w:b/>
                <w:bCs/>
                <w:color w:val="000000"/>
                <w:sz w:val="16"/>
                <w:szCs w:val="16"/>
              </w:rPr>
            </w:pPr>
            <w:r>
              <w:rPr>
                <w:b/>
                <w:bCs/>
                <w:color w:val="000000"/>
                <w:sz w:val="16"/>
                <w:szCs w:val="16"/>
              </w:rPr>
              <w:t>6</w:t>
            </w:r>
          </w:p>
        </w:tc>
        <w:tc>
          <w:tcPr>
            <w:tcW w:w="432" w:type="dxa"/>
            <w:tcBorders>
              <w:top w:val="single" w:color="auto" w:sz="8" w:space="0"/>
              <w:left w:val="nil"/>
              <w:bottom w:val="single" w:color="auto" w:sz="8" w:space="0"/>
              <w:right w:val="single" w:color="auto" w:sz="4" w:space="0"/>
            </w:tcBorders>
            <w:shd w:val="clear" w:color="auto" w:fill="FFFFFF" w:themeFill="background1"/>
            <w:vAlign w:val="center"/>
          </w:tcPr>
          <w:p w14:paraId="2C7EEAB3">
            <w:pPr>
              <w:widowControl/>
              <w:autoSpaceDE/>
              <w:autoSpaceDN/>
              <w:ind w:left="-103" w:right="-108"/>
              <w:jc w:val="center"/>
              <w:rPr>
                <w:b/>
                <w:bCs/>
                <w:color w:val="000000"/>
                <w:sz w:val="16"/>
                <w:szCs w:val="16"/>
              </w:rPr>
            </w:pPr>
            <w:r>
              <w:rPr>
                <w:b/>
                <w:bCs/>
                <w:color w:val="000000"/>
                <w:sz w:val="16"/>
                <w:szCs w:val="16"/>
              </w:rPr>
              <w:t>18</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141905E2">
            <w:pPr>
              <w:widowControl/>
              <w:autoSpaceDE/>
              <w:autoSpaceDN/>
              <w:ind w:left="-103" w:right="-108"/>
              <w:jc w:val="center"/>
              <w:rPr>
                <w:b/>
                <w:bCs/>
                <w:color w:val="000000"/>
                <w:sz w:val="16"/>
                <w:szCs w:val="16"/>
              </w:rPr>
            </w:pPr>
            <w:r>
              <w:rPr>
                <w:b/>
                <w:bCs/>
                <w:color w:val="000000"/>
                <w:sz w:val="16"/>
                <w:szCs w:val="16"/>
              </w:rPr>
              <w:t>146</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7B1F6C26">
            <w:pPr>
              <w:widowControl/>
              <w:autoSpaceDE/>
              <w:autoSpaceDN/>
              <w:ind w:left="-103" w:right="-108"/>
              <w:jc w:val="center"/>
              <w:rPr>
                <w:b/>
                <w:bCs/>
                <w:color w:val="000000"/>
                <w:sz w:val="16"/>
                <w:szCs w:val="16"/>
              </w:rPr>
            </w:pPr>
            <w:r>
              <w:rPr>
                <w:b/>
                <w:bCs/>
                <w:color w:val="000000"/>
                <w:sz w:val="16"/>
                <w:szCs w:val="16"/>
              </w:rPr>
              <w:t>71</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59210317">
            <w:pPr>
              <w:widowControl/>
              <w:autoSpaceDE/>
              <w:autoSpaceDN/>
              <w:ind w:left="-103" w:right="-108"/>
              <w:jc w:val="center"/>
              <w:rPr>
                <w:b/>
                <w:bCs/>
                <w:color w:val="000000"/>
                <w:sz w:val="16"/>
                <w:szCs w:val="16"/>
              </w:rPr>
            </w:pPr>
            <w:r>
              <w:rPr>
                <w:b/>
                <w:bCs/>
                <w:color w:val="000000"/>
                <w:sz w:val="16"/>
                <w:szCs w:val="16"/>
              </w:rPr>
              <w:t>1</w:t>
            </w:r>
          </w:p>
        </w:tc>
        <w:tc>
          <w:tcPr>
            <w:tcW w:w="575" w:type="dxa"/>
            <w:tcBorders>
              <w:top w:val="single" w:color="auto" w:sz="8" w:space="0"/>
              <w:left w:val="nil"/>
              <w:bottom w:val="single" w:color="auto" w:sz="8" w:space="0"/>
              <w:right w:val="single" w:color="auto" w:sz="4" w:space="0"/>
            </w:tcBorders>
            <w:shd w:val="clear" w:color="auto" w:fill="FFFFFF" w:themeFill="background1"/>
            <w:vAlign w:val="center"/>
          </w:tcPr>
          <w:p w14:paraId="6007078B">
            <w:pPr>
              <w:widowControl/>
              <w:autoSpaceDE/>
              <w:autoSpaceDN/>
              <w:ind w:left="-103" w:right="-108"/>
              <w:jc w:val="center"/>
              <w:rPr>
                <w:b/>
                <w:bCs/>
                <w:color w:val="000000"/>
                <w:sz w:val="16"/>
                <w:szCs w:val="16"/>
              </w:rPr>
            </w:pPr>
            <w:r>
              <w:rPr>
                <w:b/>
                <w:bCs/>
                <w:color w:val="000000"/>
                <w:sz w:val="16"/>
                <w:szCs w:val="16"/>
              </w:rPr>
              <w:t>264</w:t>
            </w:r>
          </w:p>
        </w:tc>
        <w:tc>
          <w:tcPr>
            <w:tcW w:w="432" w:type="dxa"/>
            <w:tcBorders>
              <w:top w:val="single" w:color="auto" w:sz="8" w:space="0"/>
              <w:left w:val="nil"/>
              <w:bottom w:val="single" w:color="auto" w:sz="8" w:space="0"/>
              <w:right w:val="single" w:color="auto" w:sz="4" w:space="0"/>
            </w:tcBorders>
            <w:shd w:val="clear" w:color="auto" w:fill="FFFFFF" w:themeFill="background1"/>
            <w:vAlign w:val="center"/>
          </w:tcPr>
          <w:p w14:paraId="1BBE4A2E">
            <w:pPr>
              <w:widowControl/>
              <w:autoSpaceDE/>
              <w:autoSpaceDN/>
              <w:ind w:left="-103" w:right="-108"/>
              <w:jc w:val="center"/>
              <w:rPr>
                <w:b/>
                <w:bCs/>
                <w:color w:val="000000"/>
                <w:sz w:val="16"/>
                <w:szCs w:val="16"/>
              </w:rPr>
            </w:pPr>
            <w:r>
              <w:rPr>
                <w:b/>
                <w:bCs/>
                <w:color w:val="000000"/>
                <w:sz w:val="16"/>
                <w:szCs w:val="16"/>
              </w:rPr>
              <w:t>4</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060118FD">
            <w:pPr>
              <w:widowControl/>
              <w:autoSpaceDE/>
              <w:autoSpaceDN/>
              <w:ind w:left="-103" w:right="-108"/>
              <w:jc w:val="center"/>
              <w:rPr>
                <w:b/>
                <w:bCs/>
                <w:color w:val="000000"/>
                <w:sz w:val="16"/>
                <w:szCs w:val="16"/>
              </w:rPr>
            </w:pPr>
            <w:r>
              <w:rPr>
                <w:b/>
                <w:bCs/>
                <w:color w:val="000000"/>
                <w:sz w:val="16"/>
                <w:szCs w:val="16"/>
              </w:rPr>
              <w:t>7</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2A787CE2">
            <w:pPr>
              <w:widowControl/>
              <w:autoSpaceDE/>
              <w:autoSpaceDN/>
              <w:ind w:left="-103" w:right="-108"/>
              <w:jc w:val="center"/>
              <w:rPr>
                <w:b/>
                <w:bCs/>
                <w:color w:val="000000"/>
                <w:sz w:val="16"/>
                <w:szCs w:val="16"/>
              </w:rPr>
            </w:pPr>
            <w:r>
              <w:rPr>
                <w:b/>
                <w:bCs/>
                <w:color w:val="000000"/>
                <w:sz w:val="16"/>
                <w:szCs w:val="16"/>
              </w:rPr>
              <w:t>2</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594EC904">
            <w:pPr>
              <w:widowControl/>
              <w:autoSpaceDE/>
              <w:autoSpaceDN/>
              <w:ind w:left="-103" w:right="-108"/>
              <w:jc w:val="center"/>
              <w:rPr>
                <w:b/>
                <w:bCs/>
                <w:color w:val="000000"/>
                <w:sz w:val="16"/>
                <w:szCs w:val="16"/>
              </w:rPr>
            </w:pPr>
            <w:r>
              <w:rPr>
                <w:b/>
                <w:bCs/>
                <w:color w:val="000000"/>
                <w:sz w:val="16"/>
                <w:szCs w:val="16"/>
              </w:rPr>
              <w:t>19</w:t>
            </w:r>
          </w:p>
        </w:tc>
        <w:tc>
          <w:tcPr>
            <w:tcW w:w="432" w:type="dxa"/>
            <w:tcBorders>
              <w:top w:val="single" w:color="auto" w:sz="8" w:space="0"/>
              <w:left w:val="nil"/>
              <w:bottom w:val="single" w:color="auto" w:sz="8" w:space="0"/>
              <w:right w:val="single" w:color="auto" w:sz="4" w:space="0"/>
            </w:tcBorders>
            <w:shd w:val="clear" w:color="auto" w:fill="FFFFFF" w:themeFill="background1"/>
            <w:vAlign w:val="center"/>
          </w:tcPr>
          <w:p w14:paraId="1C8B059F">
            <w:pPr>
              <w:widowControl/>
              <w:autoSpaceDE/>
              <w:autoSpaceDN/>
              <w:ind w:left="-103" w:right="-108"/>
              <w:jc w:val="center"/>
              <w:rPr>
                <w:b/>
                <w:bCs/>
                <w:color w:val="000000"/>
                <w:sz w:val="16"/>
                <w:szCs w:val="16"/>
              </w:rPr>
            </w:pPr>
            <w:r>
              <w:rPr>
                <w:b/>
                <w:bCs/>
                <w:color w:val="000000"/>
                <w:sz w:val="16"/>
                <w:szCs w:val="16"/>
              </w:rPr>
              <w:t>109</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55DBC215">
            <w:pPr>
              <w:widowControl/>
              <w:autoSpaceDE/>
              <w:autoSpaceDN/>
              <w:ind w:left="-103" w:right="-108"/>
              <w:jc w:val="center"/>
              <w:rPr>
                <w:b/>
                <w:bCs/>
                <w:color w:val="000000"/>
                <w:sz w:val="16"/>
                <w:szCs w:val="16"/>
              </w:rPr>
            </w:pPr>
            <w:r>
              <w:rPr>
                <w:b/>
                <w:bCs/>
                <w:color w:val="000000"/>
                <w:sz w:val="16"/>
                <w:szCs w:val="16"/>
              </w:rPr>
              <w:t>102</w:t>
            </w:r>
          </w:p>
        </w:tc>
        <w:tc>
          <w:tcPr>
            <w:tcW w:w="431" w:type="dxa"/>
            <w:tcBorders>
              <w:top w:val="single" w:color="auto" w:sz="8" w:space="0"/>
              <w:left w:val="nil"/>
              <w:bottom w:val="single" w:color="auto" w:sz="8" w:space="0"/>
              <w:right w:val="single" w:color="auto" w:sz="4" w:space="0"/>
            </w:tcBorders>
            <w:shd w:val="clear" w:color="auto" w:fill="FFFFFF" w:themeFill="background1"/>
            <w:vAlign w:val="center"/>
          </w:tcPr>
          <w:p w14:paraId="54181122">
            <w:pPr>
              <w:widowControl/>
              <w:autoSpaceDE/>
              <w:autoSpaceDN/>
              <w:ind w:left="-103" w:right="-108"/>
              <w:jc w:val="center"/>
              <w:rPr>
                <w:b/>
                <w:bCs/>
                <w:color w:val="000000"/>
                <w:sz w:val="16"/>
                <w:szCs w:val="16"/>
              </w:rPr>
            </w:pPr>
            <w:r>
              <w:rPr>
                <w:b/>
                <w:bCs/>
                <w:color w:val="000000"/>
                <w:sz w:val="16"/>
                <w:szCs w:val="16"/>
              </w:rPr>
              <w:t>10</w:t>
            </w:r>
          </w:p>
        </w:tc>
        <w:tc>
          <w:tcPr>
            <w:tcW w:w="575" w:type="dxa"/>
            <w:tcBorders>
              <w:top w:val="single" w:color="auto" w:sz="8" w:space="0"/>
              <w:left w:val="nil"/>
              <w:bottom w:val="single" w:color="auto" w:sz="8" w:space="0"/>
              <w:right w:val="single" w:color="auto" w:sz="8" w:space="0"/>
            </w:tcBorders>
            <w:shd w:val="clear" w:color="auto" w:fill="FFFFFF" w:themeFill="background1"/>
            <w:noWrap/>
            <w:vAlign w:val="center"/>
          </w:tcPr>
          <w:p w14:paraId="390E32AA">
            <w:pPr>
              <w:widowControl/>
              <w:autoSpaceDE/>
              <w:autoSpaceDN/>
              <w:ind w:left="-103" w:right="-108"/>
              <w:jc w:val="center"/>
              <w:rPr>
                <w:color w:val="000000"/>
                <w:sz w:val="16"/>
                <w:szCs w:val="16"/>
              </w:rPr>
            </w:pPr>
            <w:r>
              <w:rPr>
                <w:color w:val="000000"/>
                <w:sz w:val="16"/>
                <w:szCs w:val="16"/>
              </w:rPr>
              <w:t>253</w:t>
            </w:r>
          </w:p>
        </w:tc>
      </w:tr>
      <w:tr w14:paraId="78B1F947">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tcPr>
          <w:p w14:paraId="7FA60312">
            <w:pPr>
              <w:widowControl/>
              <w:autoSpaceDE/>
              <w:autoSpaceDN/>
              <w:jc w:val="center"/>
              <w:rPr>
                <w:color w:val="000000"/>
                <w:sz w:val="16"/>
                <w:szCs w:val="16"/>
                <w:lang w:val="en-US"/>
              </w:rPr>
            </w:pPr>
            <w:r>
              <w:rPr>
                <w:color w:val="000000"/>
                <w:sz w:val="16"/>
                <w:szCs w:val="16"/>
                <w:lang w:val="en-US"/>
              </w:rPr>
              <w:t>12</w:t>
            </w:r>
          </w:p>
        </w:tc>
        <w:tc>
          <w:tcPr>
            <w:tcW w:w="1583" w:type="dxa"/>
            <w:gridSpan w:val="2"/>
            <w:tcBorders>
              <w:top w:val="nil"/>
              <w:left w:val="nil"/>
              <w:bottom w:val="single" w:color="auto" w:sz="8" w:space="0"/>
              <w:right w:val="nil"/>
            </w:tcBorders>
            <w:shd w:val="clear" w:color="auto" w:fill="FFFFFF" w:themeFill="background1"/>
          </w:tcPr>
          <w:p w14:paraId="11ED2832">
            <w:pPr>
              <w:widowControl/>
              <w:autoSpaceDE/>
              <w:autoSpaceDN/>
              <w:ind w:left="-98"/>
              <w:rPr>
                <w:color w:val="000000"/>
                <w:sz w:val="16"/>
                <w:szCs w:val="16"/>
                <w:lang w:val="en-US"/>
              </w:rPr>
            </w:pPr>
            <w:r>
              <w:rPr>
                <w:color w:val="000000"/>
                <w:sz w:val="16"/>
                <w:szCs w:val="16"/>
                <w:lang w:val="en-US"/>
              </w:rPr>
              <w:t>с. Дептівка</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32429F90">
            <w:pPr>
              <w:widowControl/>
              <w:autoSpaceDE/>
              <w:autoSpaceDN/>
              <w:ind w:firstLine="12"/>
              <w:jc w:val="center"/>
              <w:rPr>
                <w:color w:val="000000"/>
                <w:sz w:val="16"/>
                <w:szCs w:val="16"/>
              </w:rPr>
            </w:pPr>
            <w:r>
              <w:rPr>
                <w:color w:val="000000"/>
                <w:sz w:val="16"/>
                <w:szCs w:val="16"/>
              </w:rPr>
              <w:t>517</w:t>
            </w:r>
          </w:p>
        </w:tc>
        <w:tc>
          <w:tcPr>
            <w:tcW w:w="431" w:type="dxa"/>
            <w:tcBorders>
              <w:top w:val="nil"/>
              <w:left w:val="nil"/>
              <w:bottom w:val="single" w:color="auto" w:sz="8" w:space="0"/>
              <w:right w:val="single" w:color="auto" w:sz="4" w:space="0"/>
            </w:tcBorders>
            <w:shd w:val="clear" w:color="auto" w:fill="FFFFFF" w:themeFill="background1"/>
            <w:vAlign w:val="center"/>
          </w:tcPr>
          <w:p w14:paraId="665F8EDB">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7E96D5EA">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single" w:color="auto" w:sz="8" w:space="0"/>
              <w:right w:val="single" w:color="auto" w:sz="4" w:space="0"/>
            </w:tcBorders>
            <w:shd w:val="clear" w:color="auto" w:fill="FFFFFF" w:themeFill="background1"/>
            <w:vAlign w:val="center"/>
          </w:tcPr>
          <w:p w14:paraId="755A5834">
            <w:pPr>
              <w:widowControl/>
              <w:autoSpaceDE/>
              <w:autoSpaceDN/>
              <w:ind w:left="-103" w:right="-108"/>
              <w:jc w:val="center"/>
              <w:rPr>
                <w:color w:val="000000"/>
                <w:sz w:val="16"/>
                <w:szCs w:val="16"/>
              </w:rPr>
            </w:pPr>
            <w:r>
              <w:rPr>
                <w:color w:val="000000"/>
                <w:sz w:val="16"/>
                <w:szCs w:val="16"/>
              </w:rPr>
              <w:t>6</w:t>
            </w:r>
          </w:p>
        </w:tc>
        <w:tc>
          <w:tcPr>
            <w:tcW w:w="432" w:type="dxa"/>
            <w:tcBorders>
              <w:top w:val="nil"/>
              <w:left w:val="nil"/>
              <w:bottom w:val="single" w:color="auto" w:sz="8" w:space="0"/>
              <w:right w:val="single" w:color="auto" w:sz="4" w:space="0"/>
            </w:tcBorders>
            <w:shd w:val="clear" w:color="auto" w:fill="FFFFFF" w:themeFill="background1"/>
            <w:vAlign w:val="center"/>
          </w:tcPr>
          <w:p w14:paraId="0EF72302">
            <w:pPr>
              <w:widowControl/>
              <w:autoSpaceDE/>
              <w:autoSpaceDN/>
              <w:ind w:left="-103" w:right="-108"/>
              <w:jc w:val="center"/>
              <w:rPr>
                <w:color w:val="000000"/>
                <w:sz w:val="16"/>
                <w:szCs w:val="16"/>
              </w:rPr>
            </w:pPr>
            <w:r>
              <w:rPr>
                <w:color w:val="000000"/>
                <w:sz w:val="16"/>
                <w:szCs w:val="16"/>
              </w:rPr>
              <w:t>18</w:t>
            </w:r>
          </w:p>
        </w:tc>
        <w:tc>
          <w:tcPr>
            <w:tcW w:w="431" w:type="dxa"/>
            <w:tcBorders>
              <w:top w:val="nil"/>
              <w:left w:val="nil"/>
              <w:bottom w:val="single" w:color="auto" w:sz="8" w:space="0"/>
              <w:right w:val="single" w:color="auto" w:sz="4" w:space="0"/>
            </w:tcBorders>
            <w:shd w:val="clear" w:color="auto" w:fill="FFFFFF" w:themeFill="background1"/>
            <w:vAlign w:val="center"/>
          </w:tcPr>
          <w:p w14:paraId="0057FC57">
            <w:pPr>
              <w:widowControl/>
              <w:autoSpaceDE/>
              <w:autoSpaceDN/>
              <w:ind w:left="-103" w:right="-108"/>
              <w:jc w:val="center"/>
              <w:rPr>
                <w:color w:val="000000"/>
                <w:sz w:val="16"/>
                <w:szCs w:val="16"/>
              </w:rPr>
            </w:pPr>
            <w:r>
              <w:rPr>
                <w:color w:val="000000"/>
                <w:sz w:val="16"/>
                <w:szCs w:val="16"/>
              </w:rPr>
              <w:t>146</w:t>
            </w:r>
          </w:p>
        </w:tc>
        <w:tc>
          <w:tcPr>
            <w:tcW w:w="431" w:type="dxa"/>
            <w:tcBorders>
              <w:top w:val="nil"/>
              <w:left w:val="nil"/>
              <w:bottom w:val="single" w:color="auto" w:sz="8" w:space="0"/>
              <w:right w:val="single" w:color="auto" w:sz="4" w:space="0"/>
            </w:tcBorders>
            <w:shd w:val="clear" w:color="auto" w:fill="FFFFFF" w:themeFill="background1"/>
            <w:vAlign w:val="center"/>
          </w:tcPr>
          <w:p w14:paraId="67324F20">
            <w:pPr>
              <w:widowControl/>
              <w:autoSpaceDE/>
              <w:autoSpaceDN/>
              <w:ind w:left="-103" w:right="-108"/>
              <w:jc w:val="center"/>
              <w:rPr>
                <w:color w:val="000000"/>
                <w:sz w:val="16"/>
                <w:szCs w:val="16"/>
              </w:rPr>
            </w:pPr>
            <w:r>
              <w:rPr>
                <w:color w:val="000000"/>
                <w:sz w:val="16"/>
                <w:szCs w:val="16"/>
              </w:rPr>
              <w:t>71</w:t>
            </w:r>
          </w:p>
        </w:tc>
        <w:tc>
          <w:tcPr>
            <w:tcW w:w="431" w:type="dxa"/>
            <w:tcBorders>
              <w:top w:val="nil"/>
              <w:left w:val="nil"/>
              <w:bottom w:val="single" w:color="auto" w:sz="8" w:space="0"/>
              <w:right w:val="single" w:color="auto" w:sz="4" w:space="0"/>
            </w:tcBorders>
            <w:shd w:val="clear" w:color="auto" w:fill="FFFFFF" w:themeFill="background1"/>
            <w:vAlign w:val="center"/>
          </w:tcPr>
          <w:p w14:paraId="2F11B89E">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8" w:space="0"/>
              <w:right w:val="single" w:color="auto" w:sz="4" w:space="0"/>
            </w:tcBorders>
            <w:shd w:val="clear" w:color="auto" w:fill="FFFFFF" w:themeFill="background1"/>
            <w:vAlign w:val="center"/>
          </w:tcPr>
          <w:p w14:paraId="02C54273">
            <w:pPr>
              <w:widowControl/>
              <w:autoSpaceDE/>
              <w:autoSpaceDN/>
              <w:ind w:left="-103" w:right="-108"/>
              <w:jc w:val="center"/>
              <w:rPr>
                <w:color w:val="000000"/>
                <w:sz w:val="16"/>
                <w:szCs w:val="16"/>
              </w:rPr>
            </w:pPr>
            <w:r>
              <w:rPr>
                <w:color w:val="000000"/>
                <w:sz w:val="16"/>
                <w:szCs w:val="16"/>
              </w:rPr>
              <w:t>264</w:t>
            </w:r>
          </w:p>
        </w:tc>
        <w:tc>
          <w:tcPr>
            <w:tcW w:w="432" w:type="dxa"/>
            <w:tcBorders>
              <w:top w:val="nil"/>
              <w:left w:val="nil"/>
              <w:bottom w:val="single" w:color="auto" w:sz="8" w:space="0"/>
              <w:right w:val="single" w:color="auto" w:sz="4" w:space="0"/>
            </w:tcBorders>
            <w:shd w:val="clear" w:color="auto" w:fill="FFFFFF" w:themeFill="background1"/>
            <w:vAlign w:val="center"/>
          </w:tcPr>
          <w:p w14:paraId="774B4432">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8" w:space="0"/>
              <w:right w:val="single" w:color="auto" w:sz="4" w:space="0"/>
            </w:tcBorders>
            <w:shd w:val="clear" w:color="auto" w:fill="FFFFFF" w:themeFill="background1"/>
            <w:vAlign w:val="center"/>
          </w:tcPr>
          <w:p w14:paraId="784555DB">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4D36AA89">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2C6E525E">
            <w:pPr>
              <w:widowControl/>
              <w:autoSpaceDE/>
              <w:autoSpaceDN/>
              <w:ind w:left="-103" w:right="-108"/>
              <w:jc w:val="center"/>
              <w:rPr>
                <w:color w:val="000000"/>
                <w:sz w:val="16"/>
                <w:szCs w:val="16"/>
              </w:rPr>
            </w:pPr>
            <w:r>
              <w:rPr>
                <w:color w:val="000000"/>
                <w:sz w:val="16"/>
                <w:szCs w:val="16"/>
              </w:rPr>
              <w:t>19</w:t>
            </w:r>
          </w:p>
        </w:tc>
        <w:tc>
          <w:tcPr>
            <w:tcW w:w="432" w:type="dxa"/>
            <w:tcBorders>
              <w:top w:val="nil"/>
              <w:left w:val="nil"/>
              <w:bottom w:val="single" w:color="auto" w:sz="8" w:space="0"/>
              <w:right w:val="single" w:color="auto" w:sz="4" w:space="0"/>
            </w:tcBorders>
            <w:shd w:val="clear" w:color="auto" w:fill="FFFFFF" w:themeFill="background1"/>
            <w:vAlign w:val="center"/>
          </w:tcPr>
          <w:p w14:paraId="24CDE5A7">
            <w:pPr>
              <w:widowControl/>
              <w:autoSpaceDE/>
              <w:autoSpaceDN/>
              <w:ind w:left="-103" w:right="-108"/>
              <w:jc w:val="center"/>
              <w:rPr>
                <w:color w:val="000000"/>
                <w:sz w:val="16"/>
                <w:szCs w:val="16"/>
              </w:rPr>
            </w:pPr>
            <w:r>
              <w:rPr>
                <w:color w:val="000000"/>
                <w:sz w:val="16"/>
                <w:szCs w:val="16"/>
              </w:rPr>
              <w:t>109</w:t>
            </w:r>
          </w:p>
        </w:tc>
        <w:tc>
          <w:tcPr>
            <w:tcW w:w="431" w:type="dxa"/>
            <w:tcBorders>
              <w:top w:val="nil"/>
              <w:left w:val="nil"/>
              <w:bottom w:val="single" w:color="auto" w:sz="8" w:space="0"/>
              <w:right w:val="single" w:color="auto" w:sz="4" w:space="0"/>
            </w:tcBorders>
            <w:shd w:val="clear" w:color="auto" w:fill="FFFFFF" w:themeFill="background1"/>
            <w:vAlign w:val="center"/>
          </w:tcPr>
          <w:p w14:paraId="11F784A7">
            <w:pPr>
              <w:widowControl/>
              <w:autoSpaceDE/>
              <w:autoSpaceDN/>
              <w:ind w:left="-103" w:right="-108"/>
              <w:jc w:val="center"/>
              <w:rPr>
                <w:color w:val="000000"/>
                <w:sz w:val="16"/>
                <w:szCs w:val="16"/>
              </w:rPr>
            </w:pPr>
            <w:r>
              <w:rPr>
                <w:color w:val="000000"/>
                <w:sz w:val="16"/>
                <w:szCs w:val="16"/>
              </w:rPr>
              <w:t>102</w:t>
            </w:r>
          </w:p>
        </w:tc>
        <w:tc>
          <w:tcPr>
            <w:tcW w:w="431" w:type="dxa"/>
            <w:tcBorders>
              <w:top w:val="nil"/>
              <w:left w:val="nil"/>
              <w:bottom w:val="single" w:color="auto" w:sz="8" w:space="0"/>
              <w:right w:val="single" w:color="auto" w:sz="4" w:space="0"/>
            </w:tcBorders>
            <w:shd w:val="clear" w:color="auto" w:fill="FFFFFF" w:themeFill="background1"/>
            <w:vAlign w:val="center"/>
          </w:tcPr>
          <w:p w14:paraId="2E66D183">
            <w:pPr>
              <w:widowControl/>
              <w:autoSpaceDE/>
              <w:autoSpaceDN/>
              <w:ind w:left="-103" w:right="-108"/>
              <w:jc w:val="center"/>
              <w:rPr>
                <w:color w:val="000000"/>
                <w:sz w:val="16"/>
                <w:szCs w:val="16"/>
              </w:rPr>
            </w:pPr>
            <w:r>
              <w:rPr>
                <w:color w:val="000000"/>
                <w:sz w:val="16"/>
                <w:szCs w:val="16"/>
              </w:rPr>
              <w:t>10</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6EAE69C3">
            <w:pPr>
              <w:widowControl/>
              <w:autoSpaceDE/>
              <w:autoSpaceDN/>
              <w:ind w:left="-103" w:right="-108"/>
              <w:jc w:val="center"/>
              <w:rPr>
                <w:color w:val="000000"/>
                <w:sz w:val="16"/>
                <w:szCs w:val="16"/>
              </w:rPr>
            </w:pPr>
            <w:r>
              <w:rPr>
                <w:color w:val="000000"/>
                <w:sz w:val="16"/>
                <w:szCs w:val="16"/>
              </w:rPr>
              <w:t>253</w:t>
            </w:r>
          </w:p>
        </w:tc>
      </w:tr>
      <w:tr w14:paraId="0842DE8B">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31C4207F">
            <w:pPr>
              <w:widowControl/>
              <w:autoSpaceDE/>
              <w:autoSpaceDN/>
              <w:ind w:left="-98"/>
              <w:jc w:val="center"/>
              <w:rPr>
                <w:b/>
                <w:bCs/>
                <w:color w:val="000000"/>
                <w:sz w:val="16"/>
                <w:szCs w:val="16"/>
                <w:lang w:val="en-US"/>
              </w:rPr>
            </w:pPr>
            <w:r>
              <w:rPr>
                <w:b/>
                <w:bCs/>
                <w:color w:val="000000"/>
                <w:sz w:val="16"/>
                <w:szCs w:val="16"/>
                <w:lang w:val="en-US"/>
              </w:rPr>
              <w:t>Кошарівська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06B21B34">
            <w:pPr>
              <w:widowControl/>
              <w:autoSpaceDE/>
              <w:autoSpaceDN/>
              <w:ind w:firstLine="12"/>
              <w:jc w:val="center"/>
              <w:rPr>
                <w:b/>
                <w:bCs/>
                <w:color w:val="000000"/>
                <w:sz w:val="16"/>
                <w:szCs w:val="16"/>
              </w:rPr>
            </w:pPr>
            <w:r>
              <w:rPr>
                <w:b/>
                <w:bCs/>
                <w:color w:val="000000"/>
                <w:sz w:val="16"/>
                <w:szCs w:val="16"/>
              </w:rPr>
              <w:t>506</w:t>
            </w:r>
          </w:p>
        </w:tc>
        <w:tc>
          <w:tcPr>
            <w:tcW w:w="431" w:type="dxa"/>
            <w:tcBorders>
              <w:top w:val="nil"/>
              <w:left w:val="nil"/>
              <w:bottom w:val="nil"/>
              <w:right w:val="single" w:color="auto" w:sz="4" w:space="0"/>
            </w:tcBorders>
            <w:shd w:val="clear" w:color="auto" w:fill="FFFFFF" w:themeFill="background1"/>
            <w:vAlign w:val="center"/>
          </w:tcPr>
          <w:p w14:paraId="454550F9">
            <w:pPr>
              <w:widowControl/>
              <w:autoSpaceDE/>
              <w:autoSpaceDN/>
              <w:ind w:left="-103" w:right="-108"/>
              <w:jc w:val="center"/>
              <w:rPr>
                <w:b/>
                <w:bCs/>
                <w:color w:val="000000"/>
                <w:sz w:val="16"/>
                <w:szCs w:val="16"/>
              </w:rPr>
            </w:pPr>
            <w:r>
              <w:rPr>
                <w:b/>
                <w:bCs/>
                <w:color w:val="000000"/>
                <w:sz w:val="16"/>
                <w:szCs w:val="16"/>
              </w:rPr>
              <w:t>6</w:t>
            </w:r>
          </w:p>
        </w:tc>
        <w:tc>
          <w:tcPr>
            <w:tcW w:w="431" w:type="dxa"/>
            <w:tcBorders>
              <w:top w:val="nil"/>
              <w:left w:val="nil"/>
              <w:bottom w:val="nil"/>
              <w:right w:val="single" w:color="auto" w:sz="4" w:space="0"/>
            </w:tcBorders>
            <w:shd w:val="clear" w:color="auto" w:fill="FFFFFF" w:themeFill="background1"/>
            <w:vAlign w:val="center"/>
          </w:tcPr>
          <w:p w14:paraId="304CFD7D">
            <w:pPr>
              <w:widowControl/>
              <w:autoSpaceDE/>
              <w:autoSpaceDN/>
              <w:ind w:left="-103" w:right="-108"/>
              <w:jc w:val="center"/>
              <w:rPr>
                <w:b/>
                <w:bCs/>
                <w:color w:val="000000"/>
                <w:sz w:val="16"/>
                <w:szCs w:val="16"/>
              </w:rPr>
            </w:pPr>
            <w:r>
              <w:rPr>
                <w:b/>
                <w:bCs/>
                <w:color w:val="000000"/>
                <w:sz w:val="16"/>
                <w:szCs w:val="16"/>
              </w:rPr>
              <w:t>17</w:t>
            </w:r>
          </w:p>
        </w:tc>
        <w:tc>
          <w:tcPr>
            <w:tcW w:w="431" w:type="dxa"/>
            <w:tcBorders>
              <w:top w:val="nil"/>
              <w:left w:val="nil"/>
              <w:bottom w:val="nil"/>
              <w:right w:val="single" w:color="auto" w:sz="4" w:space="0"/>
            </w:tcBorders>
            <w:shd w:val="clear" w:color="auto" w:fill="FFFFFF" w:themeFill="background1"/>
            <w:vAlign w:val="center"/>
          </w:tcPr>
          <w:p w14:paraId="584FAF22">
            <w:pPr>
              <w:widowControl/>
              <w:autoSpaceDE/>
              <w:autoSpaceDN/>
              <w:ind w:left="-103" w:right="-108"/>
              <w:jc w:val="center"/>
              <w:rPr>
                <w:b/>
                <w:bCs/>
                <w:color w:val="000000"/>
                <w:sz w:val="16"/>
                <w:szCs w:val="16"/>
              </w:rPr>
            </w:pPr>
            <w:r>
              <w:rPr>
                <w:b/>
                <w:bCs/>
                <w:color w:val="000000"/>
                <w:sz w:val="16"/>
                <w:szCs w:val="16"/>
              </w:rPr>
              <w:t>4</w:t>
            </w:r>
          </w:p>
        </w:tc>
        <w:tc>
          <w:tcPr>
            <w:tcW w:w="432" w:type="dxa"/>
            <w:tcBorders>
              <w:top w:val="nil"/>
              <w:left w:val="nil"/>
              <w:bottom w:val="nil"/>
              <w:right w:val="single" w:color="auto" w:sz="4" w:space="0"/>
            </w:tcBorders>
            <w:shd w:val="clear" w:color="auto" w:fill="FFFFFF" w:themeFill="background1"/>
            <w:vAlign w:val="center"/>
          </w:tcPr>
          <w:p w14:paraId="18236F70">
            <w:pPr>
              <w:widowControl/>
              <w:autoSpaceDE/>
              <w:autoSpaceDN/>
              <w:ind w:left="-103" w:right="-108"/>
              <w:jc w:val="center"/>
              <w:rPr>
                <w:b/>
                <w:bCs/>
                <w:color w:val="000000"/>
                <w:sz w:val="16"/>
                <w:szCs w:val="16"/>
              </w:rPr>
            </w:pPr>
            <w:r>
              <w:rPr>
                <w:b/>
                <w:bCs/>
                <w:color w:val="000000"/>
                <w:sz w:val="16"/>
                <w:szCs w:val="16"/>
              </w:rPr>
              <w:t>21</w:t>
            </w:r>
          </w:p>
        </w:tc>
        <w:tc>
          <w:tcPr>
            <w:tcW w:w="431" w:type="dxa"/>
            <w:tcBorders>
              <w:top w:val="nil"/>
              <w:left w:val="nil"/>
              <w:bottom w:val="nil"/>
              <w:right w:val="single" w:color="auto" w:sz="4" w:space="0"/>
            </w:tcBorders>
            <w:shd w:val="clear" w:color="auto" w:fill="FFFFFF" w:themeFill="background1"/>
            <w:vAlign w:val="center"/>
          </w:tcPr>
          <w:p w14:paraId="3BE4452A">
            <w:pPr>
              <w:widowControl/>
              <w:autoSpaceDE/>
              <w:autoSpaceDN/>
              <w:ind w:left="-103" w:right="-108"/>
              <w:jc w:val="center"/>
              <w:rPr>
                <w:b/>
                <w:bCs/>
                <w:color w:val="000000"/>
                <w:sz w:val="16"/>
                <w:szCs w:val="16"/>
              </w:rPr>
            </w:pPr>
            <w:r>
              <w:rPr>
                <w:b/>
                <w:bCs/>
                <w:color w:val="000000"/>
                <w:sz w:val="16"/>
                <w:szCs w:val="16"/>
              </w:rPr>
              <w:t>131</w:t>
            </w:r>
          </w:p>
        </w:tc>
        <w:tc>
          <w:tcPr>
            <w:tcW w:w="431" w:type="dxa"/>
            <w:tcBorders>
              <w:top w:val="nil"/>
              <w:left w:val="nil"/>
              <w:bottom w:val="nil"/>
              <w:right w:val="single" w:color="auto" w:sz="4" w:space="0"/>
            </w:tcBorders>
            <w:shd w:val="clear" w:color="auto" w:fill="FFFFFF" w:themeFill="background1"/>
            <w:vAlign w:val="center"/>
          </w:tcPr>
          <w:p w14:paraId="14DE2AD1">
            <w:pPr>
              <w:widowControl/>
              <w:autoSpaceDE/>
              <w:autoSpaceDN/>
              <w:ind w:left="-103" w:right="-108"/>
              <w:jc w:val="center"/>
              <w:rPr>
                <w:b/>
                <w:bCs/>
                <w:color w:val="000000"/>
                <w:sz w:val="16"/>
                <w:szCs w:val="16"/>
              </w:rPr>
            </w:pPr>
            <w:r>
              <w:rPr>
                <w:b/>
                <w:bCs/>
                <w:color w:val="000000"/>
                <w:sz w:val="16"/>
                <w:szCs w:val="16"/>
              </w:rPr>
              <w:t>60</w:t>
            </w:r>
          </w:p>
        </w:tc>
        <w:tc>
          <w:tcPr>
            <w:tcW w:w="431" w:type="dxa"/>
            <w:tcBorders>
              <w:top w:val="nil"/>
              <w:left w:val="nil"/>
              <w:bottom w:val="nil"/>
              <w:right w:val="single" w:color="auto" w:sz="4" w:space="0"/>
            </w:tcBorders>
            <w:shd w:val="clear" w:color="auto" w:fill="FFFFFF" w:themeFill="background1"/>
            <w:vAlign w:val="center"/>
          </w:tcPr>
          <w:p w14:paraId="7C4C052F">
            <w:pPr>
              <w:widowControl/>
              <w:autoSpaceDE/>
              <w:autoSpaceDN/>
              <w:ind w:left="-103" w:right="-108"/>
              <w:jc w:val="center"/>
              <w:rPr>
                <w:b/>
                <w:bCs/>
                <w:color w:val="000000"/>
                <w:sz w:val="16"/>
                <w:szCs w:val="16"/>
              </w:rPr>
            </w:pPr>
            <w:r>
              <w:rPr>
                <w:b/>
                <w:bCs/>
                <w:color w:val="000000"/>
                <w:sz w:val="16"/>
                <w:szCs w:val="16"/>
              </w:rPr>
              <w:t>1</w:t>
            </w:r>
          </w:p>
        </w:tc>
        <w:tc>
          <w:tcPr>
            <w:tcW w:w="575" w:type="dxa"/>
            <w:tcBorders>
              <w:top w:val="nil"/>
              <w:left w:val="nil"/>
              <w:bottom w:val="nil"/>
              <w:right w:val="single" w:color="auto" w:sz="4" w:space="0"/>
            </w:tcBorders>
            <w:shd w:val="clear" w:color="auto" w:fill="FFFFFF" w:themeFill="background1"/>
            <w:vAlign w:val="center"/>
          </w:tcPr>
          <w:p w14:paraId="5C55A517">
            <w:pPr>
              <w:widowControl/>
              <w:autoSpaceDE/>
              <w:autoSpaceDN/>
              <w:ind w:left="-103" w:right="-108"/>
              <w:jc w:val="center"/>
              <w:rPr>
                <w:b/>
                <w:bCs/>
                <w:color w:val="000000"/>
                <w:sz w:val="16"/>
                <w:szCs w:val="16"/>
              </w:rPr>
            </w:pPr>
            <w:r>
              <w:rPr>
                <w:b/>
                <w:bCs/>
                <w:color w:val="000000"/>
                <w:sz w:val="16"/>
                <w:szCs w:val="16"/>
              </w:rPr>
              <w:t>240</w:t>
            </w:r>
          </w:p>
        </w:tc>
        <w:tc>
          <w:tcPr>
            <w:tcW w:w="432" w:type="dxa"/>
            <w:tcBorders>
              <w:top w:val="nil"/>
              <w:left w:val="nil"/>
              <w:bottom w:val="nil"/>
              <w:right w:val="single" w:color="auto" w:sz="4" w:space="0"/>
            </w:tcBorders>
            <w:shd w:val="clear" w:color="auto" w:fill="FFFFFF" w:themeFill="background1"/>
            <w:noWrap/>
            <w:vAlign w:val="center"/>
          </w:tcPr>
          <w:p w14:paraId="3E369FAD">
            <w:pPr>
              <w:widowControl/>
              <w:autoSpaceDE/>
              <w:autoSpaceDN/>
              <w:ind w:left="-103" w:right="-108"/>
              <w:jc w:val="center"/>
              <w:rPr>
                <w:b/>
                <w:bCs/>
                <w:color w:val="000000"/>
                <w:sz w:val="16"/>
                <w:szCs w:val="16"/>
              </w:rPr>
            </w:pPr>
            <w:r>
              <w:rPr>
                <w:b/>
                <w:bCs/>
                <w:color w:val="000000"/>
                <w:sz w:val="16"/>
                <w:szCs w:val="16"/>
              </w:rPr>
              <w:t>9</w:t>
            </w:r>
          </w:p>
        </w:tc>
        <w:tc>
          <w:tcPr>
            <w:tcW w:w="431" w:type="dxa"/>
            <w:tcBorders>
              <w:top w:val="nil"/>
              <w:left w:val="nil"/>
              <w:bottom w:val="nil"/>
              <w:right w:val="single" w:color="auto" w:sz="4" w:space="0"/>
            </w:tcBorders>
            <w:shd w:val="clear" w:color="auto" w:fill="FFFFFF" w:themeFill="background1"/>
            <w:noWrap/>
            <w:vAlign w:val="center"/>
          </w:tcPr>
          <w:p w14:paraId="0B4FA130">
            <w:pPr>
              <w:widowControl/>
              <w:autoSpaceDE/>
              <w:autoSpaceDN/>
              <w:ind w:left="-103" w:right="-108"/>
              <w:jc w:val="center"/>
              <w:rPr>
                <w:b/>
                <w:bCs/>
                <w:color w:val="000000"/>
                <w:sz w:val="16"/>
                <w:szCs w:val="16"/>
              </w:rPr>
            </w:pPr>
            <w:r>
              <w:rPr>
                <w:b/>
                <w:bCs/>
                <w:color w:val="000000"/>
                <w:sz w:val="16"/>
                <w:szCs w:val="16"/>
              </w:rPr>
              <w:t>12</w:t>
            </w:r>
          </w:p>
        </w:tc>
        <w:tc>
          <w:tcPr>
            <w:tcW w:w="431" w:type="dxa"/>
            <w:tcBorders>
              <w:top w:val="nil"/>
              <w:left w:val="nil"/>
              <w:bottom w:val="nil"/>
              <w:right w:val="single" w:color="auto" w:sz="4" w:space="0"/>
            </w:tcBorders>
            <w:shd w:val="clear" w:color="auto" w:fill="FFFFFF" w:themeFill="background1"/>
            <w:noWrap/>
            <w:vAlign w:val="center"/>
          </w:tcPr>
          <w:p w14:paraId="791753C2">
            <w:pPr>
              <w:widowControl/>
              <w:autoSpaceDE/>
              <w:autoSpaceDN/>
              <w:ind w:left="-103" w:right="-108"/>
              <w:jc w:val="center"/>
              <w:rPr>
                <w:b/>
                <w:bCs/>
                <w:color w:val="000000"/>
                <w:sz w:val="16"/>
                <w:szCs w:val="16"/>
              </w:rPr>
            </w:pPr>
            <w:r>
              <w:rPr>
                <w:b/>
                <w:bCs/>
                <w:color w:val="000000"/>
                <w:sz w:val="16"/>
                <w:szCs w:val="16"/>
              </w:rPr>
              <w:t>2</w:t>
            </w:r>
          </w:p>
        </w:tc>
        <w:tc>
          <w:tcPr>
            <w:tcW w:w="431" w:type="dxa"/>
            <w:tcBorders>
              <w:top w:val="nil"/>
              <w:left w:val="nil"/>
              <w:bottom w:val="nil"/>
              <w:right w:val="single" w:color="auto" w:sz="4" w:space="0"/>
            </w:tcBorders>
            <w:shd w:val="clear" w:color="auto" w:fill="FFFFFF" w:themeFill="background1"/>
            <w:noWrap/>
            <w:vAlign w:val="center"/>
          </w:tcPr>
          <w:p w14:paraId="0BFD044A">
            <w:pPr>
              <w:widowControl/>
              <w:autoSpaceDE/>
              <w:autoSpaceDN/>
              <w:ind w:left="-103" w:right="-108"/>
              <w:jc w:val="center"/>
              <w:rPr>
                <w:b/>
                <w:bCs/>
                <w:color w:val="000000"/>
                <w:sz w:val="16"/>
                <w:szCs w:val="16"/>
              </w:rPr>
            </w:pPr>
            <w:r>
              <w:rPr>
                <w:b/>
                <w:bCs/>
                <w:color w:val="000000"/>
                <w:sz w:val="16"/>
                <w:szCs w:val="16"/>
              </w:rPr>
              <w:t>26</w:t>
            </w:r>
          </w:p>
        </w:tc>
        <w:tc>
          <w:tcPr>
            <w:tcW w:w="432" w:type="dxa"/>
            <w:tcBorders>
              <w:top w:val="nil"/>
              <w:left w:val="nil"/>
              <w:bottom w:val="nil"/>
              <w:right w:val="single" w:color="auto" w:sz="4" w:space="0"/>
            </w:tcBorders>
            <w:shd w:val="clear" w:color="auto" w:fill="FFFFFF" w:themeFill="background1"/>
            <w:noWrap/>
            <w:vAlign w:val="center"/>
          </w:tcPr>
          <w:p w14:paraId="2E796BF2">
            <w:pPr>
              <w:widowControl/>
              <w:autoSpaceDE/>
              <w:autoSpaceDN/>
              <w:ind w:left="-103" w:right="-108"/>
              <w:jc w:val="center"/>
              <w:rPr>
                <w:b/>
                <w:bCs/>
                <w:color w:val="000000"/>
                <w:sz w:val="16"/>
                <w:szCs w:val="16"/>
              </w:rPr>
            </w:pPr>
            <w:r>
              <w:rPr>
                <w:b/>
                <w:bCs/>
                <w:color w:val="000000"/>
                <w:sz w:val="16"/>
                <w:szCs w:val="16"/>
              </w:rPr>
              <w:t>95</w:t>
            </w:r>
          </w:p>
        </w:tc>
        <w:tc>
          <w:tcPr>
            <w:tcW w:w="431" w:type="dxa"/>
            <w:tcBorders>
              <w:top w:val="nil"/>
              <w:left w:val="nil"/>
              <w:bottom w:val="nil"/>
              <w:right w:val="single" w:color="auto" w:sz="4" w:space="0"/>
            </w:tcBorders>
            <w:shd w:val="clear" w:color="auto" w:fill="FFFFFF" w:themeFill="background1"/>
            <w:noWrap/>
            <w:vAlign w:val="center"/>
          </w:tcPr>
          <w:p w14:paraId="0DEA05CE">
            <w:pPr>
              <w:widowControl/>
              <w:autoSpaceDE/>
              <w:autoSpaceDN/>
              <w:ind w:left="-103" w:right="-108"/>
              <w:jc w:val="center"/>
              <w:rPr>
                <w:b/>
                <w:bCs/>
                <w:color w:val="000000"/>
                <w:sz w:val="16"/>
                <w:szCs w:val="16"/>
              </w:rPr>
            </w:pPr>
            <w:r>
              <w:rPr>
                <w:b/>
                <w:bCs/>
                <w:color w:val="000000"/>
                <w:sz w:val="16"/>
                <w:szCs w:val="16"/>
              </w:rPr>
              <w:t>118</w:t>
            </w:r>
          </w:p>
        </w:tc>
        <w:tc>
          <w:tcPr>
            <w:tcW w:w="431" w:type="dxa"/>
            <w:tcBorders>
              <w:top w:val="nil"/>
              <w:left w:val="nil"/>
              <w:bottom w:val="nil"/>
              <w:right w:val="single" w:color="auto" w:sz="4" w:space="0"/>
            </w:tcBorders>
            <w:shd w:val="clear" w:color="auto" w:fill="FFFFFF" w:themeFill="background1"/>
            <w:noWrap/>
            <w:vAlign w:val="center"/>
          </w:tcPr>
          <w:p w14:paraId="6BDD05EB">
            <w:pPr>
              <w:widowControl/>
              <w:autoSpaceDE/>
              <w:autoSpaceDN/>
              <w:ind w:left="-103" w:right="-108"/>
              <w:jc w:val="center"/>
              <w:rPr>
                <w:b/>
                <w:bCs/>
                <w:color w:val="000000"/>
                <w:sz w:val="16"/>
                <w:szCs w:val="16"/>
              </w:rPr>
            </w:pPr>
            <w:r>
              <w:rPr>
                <w:b/>
                <w:bCs/>
                <w:color w:val="000000"/>
                <w:sz w:val="16"/>
                <w:szCs w:val="16"/>
              </w:rPr>
              <w:t>4</w:t>
            </w:r>
          </w:p>
        </w:tc>
        <w:tc>
          <w:tcPr>
            <w:tcW w:w="575" w:type="dxa"/>
            <w:tcBorders>
              <w:top w:val="nil"/>
              <w:left w:val="nil"/>
              <w:bottom w:val="nil"/>
              <w:right w:val="single" w:color="auto" w:sz="8" w:space="0"/>
            </w:tcBorders>
            <w:shd w:val="clear" w:color="auto" w:fill="FFFFFF" w:themeFill="background1"/>
            <w:noWrap/>
            <w:vAlign w:val="center"/>
          </w:tcPr>
          <w:p w14:paraId="75BFBD97">
            <w:pPr>
              <w:widowControl/>
              <w:autoSpaceDE/>
              <w:autoSpaceDN/>
              <w:ind w:left="-103" w:right="-108"/>
              <w:jc w:val="center"/>
              <w:rPr>
                <w:b/>
                <w:bCs/>
                <w:color w:val="000000"/>
                <w:sz w:val="16"/>
                <w:szCs w:val="16"/>
              </w:rPr>
            </w:pPr>
            <w:r>
              <w:rPr>
                <w:b/>
                <w:bCs/>
                <w:color w:val="000000"/>
                <w:sz w:val="16"/>
                <w:szCs w:val="16"/>
              </w:rPr>
              <w:t>266</w:t>
            </w:r>
          </w:p>
        </w:tc>
      </w:tr>
      <w:tr w14:paraId="596D45A9">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07147A52">
            <w:pPr>
              <w:widowControl/>
              <w:autoSpaceDE/>
              <w:autoSpaceDN/>
              <w:jc w:val="center"/>
              <w:rPr>
                <w:color w:val="000000"/>
                <w:sz w:val="16"/>
                <w:szCs w:val="16"/>
                <w:lang w:val="en-US"/>
              </w:rPr>
            </w:pPr>
            <w:r>
              <w:rPr>
                <w:color w:val="000000"/>
                <w:sz w:val="16"/>
                <w:szCs w:val="16"/>
                <w:lang w:val="en-US"/>
              </w:rPr>
              <w:t>13</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76E1FC0C">
            <w:pPr>
              <w:widowControl/>
              <w:autoSpaceDE/>
              <w:autoSpaceDN/>
              <w:ind w:left="-98"/>
              <w:rPr>
                <w:color w:val="000000"/>
                <w:sz w:val="16"/>
                <w:szCs w:val="16"/>
                <w:lang w:val="en-US"/>
              </w:rPr>
            </w:pPr>
            <w:r>
              <w:rPr>
                <w:color w:val="000000"/>
                <w:sz w:val="16"/>
                <w:szCs w:val="16"/>
                <w:lang w:val="en-US"/>
              </w:rPr>
              <w:t>с. Кошари</w:t>
            </w:r>
          </w:p>
        </w:tc>
        <w:tc>
          <w:tcPr>
            <w:tcW w:w="751" w:type="dxa"/>
            <w:tcBorders>
              <w:top w:val="single" w:color="auto" w:sz="8" w:space="0"/>
              <w:left w:val="nil"/>
              <w:bottom w:val="single" w:color="auto" w:sz="4" w:space="0"/>
              <w:right w:val="single" w:color="auto" w:sz="8" w:space="0"/>
            </w:tcBorders>
            <w:shd w:val="clear" w:color="auto" w:fill="FFFFFF" w:themeFill="background1"/>
            <w:vAlign w:val="center"/>
          </w:tcPr>
          <w:p w14:paraId="431CC83D">
            <w:pPr>
              <w:widowControl/>
              <w:autoSpaceDE/>
              <w:autoSpaceDN/>
              <w:ind w:firstLine="12"/>
              <w:jc w:val="center"/>
              <w:rPr>
                <w:color w:val="000000"/>
                <w:sz w:val="16"/>
                <w:szCs w:val="16"/>
              </w:rPr>
            </w:pPr>
            <w:r>
              <w:rPr>
                <w:color w:val="000000"/>
                <w:sz w:val="16"/>
                <w:szCs w:val="16"/>
              </w:rPr>
              <w:t>323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A1CA83F">
            <w:pPr>
              <w:widowControl/>
              <w:autoSpaceDE/>
              <w:autoSpaceDN/>
              <w:ind w:left="-103" w:right="-108"/>
              <w:jc w:val="center"/>
              <w:rPr>
                <w:color w:val="000000"/>
                <w:sz w:val="16"/>
                <w:szCs w:val="16"/>
              </w:rPr>
            </w:pPr>
            <w:r>
              <w:rPr>
                <w:color w:val="000000"/>
                <w:sz w:val="16"/>
                <w:szCs w:val="16"/>
              </w:rPr>
              <w:t>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C41E1E7">
            <w:pPr>
              <w:widowControl/>
              <w:autoSpaceDE/>
              <w:autoSpaceDN/>
              <w:ind w:left="-103" w:right="-108"/>
              <w:jc w:val="center"/>
              <w:rPr>
                <w:color w:val="000000"/>
                <w:sz w:val="16"/>
                <w:szCs w:val="16"/>
              </w:rPr>
            </w:pPr>
            <w:r>
              <w:rPr>
                <w:color w:val="000000"/>
                <w:sz w:val="16"/>
                <w:szCs w:val="16"/>
              </w:rPr>
              <w:t>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9B542FB">
            <w:pPr>
              <w:widowControl/>
              <w:autoSpaceDE/>
              <w:autoSpaceDN/>
              <w:ind w:left="-103" w:right="-108"/>
              <w:jc w:val="center"/>
              <w:rPr>
                <w:color w:val="000000"/>
                <w:sz w:val="16"/>
                <w:szCs w:val="16"/>
              </w:rPr>
            </w:pPr>
            <w:r>
              <w:rPr>
                <w:color w:val="000000"/>
                <w:sz w:val="16"/>
                <w:szCs w:val="16"/>
              </w:rPr>
              <w:t>1</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3CD7B29D">
            <w:pPr>
              <w:widowControl/>
              <w:autoSpaceDE/>
              <w:autoSpaceDN/>
              <w:ind w:left="-103" w:right="-108"/>
              <w:jc w:val="center"/>
              <w:rPr>
                <w:color w:val="000000"/>
                <w:sz w:val="16"/>
                <w:szCs w:val="16"/>
              </w:rPr>
            </w:pPr>
            <w:r>
              <w:rPr>
                <w:color w:val="000000"/>
                <w:sz w:val="16"/>
                <w:szCs w:val="16"/>
              </w:rPr>
              <w:t>13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37DCB144">
            <w:pPr>
              <w:widowControl/>
              <w:autoSpaceDE/>
              <w:autoSpaceDN/>
              <w:ind w:left="-103" w:right="-108"/>
              <w:jc w:val="center"/>
              <w:rPr>
                <w:color w:val="000000"/>
                <w:sz w:val="16"/>
                <w:szCs w:val="16"/>
              </w:rPr>
            </w:pPr>
            <w:r>
              <w:rPr>
                <w:color w:val="000000"/>
                <w:sz w:val="16"/>
                <w:szCs w:val="16"/>
              </w:rPr>
              <w:t>79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F5FFB83">
            <w:pPr>
              <w:widowControl/>
              <w:autoSpaceDE/>
              <w:autoSpaceDN/>
              <w:ind w:left="-103" w:right="-108"/>
              <w:jc w:val="center"/>
              <w:rPr>
                <w:color w:val="000000"/>
                <w:sz w:val="16"/>
                <w:szCs w:val="16"/>
              </w:rPr>
            </w:pPr>
            <w:r>
              <w:rPr>
                <w:color w:val="000000"/>
                <w:sz w:val="16"/>
                <w:szCs w:val="16"/>
              </w:rPr>
              <w:t>42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4AA4FCE">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6F80BBC7">
            <w:pPr>
              <w:widowControl/>
              <w:autoSpaceDE/>
              <w:autoSpaceDN/>
              <w:ind w:left="-103" w:right="-108"/>
              <w:jc w:val="center"/>
              <w:rPr>
                <w:color w:val="000000"/>
                <w:sz w:val="16"/>
                <w:szCs w:val="16"/>
              </w:rPr>
            </w:pPr>
            <w:r>
              <w:rPr>
                <w:color w:val="000000"/>
                <w:sz w:val="16"/>
                <w:szCs w:val="16"/>
              </w:rPr>
              <w:t>149</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32179B7B">
            <w:pPr>
              <w:widowControl/>
              <w:autoSpaceDE/>
              <w:autoSpaceDN/>
              <w:ind w:left="-103" w:right="-108"/>
              <w:jc w:val="center"/>
              <w:rPr>
                <w:color w:val="000000"/>
                <w:sz w:val="16"/>
                <w:szCs w:val="16"/>
              </w:rPr>
            </w:pPr>
            <w:r>
              <w:rPr>
                <w:color w:val="000000"/>
                <w:sz w:val="16"/>
                <w:szCs w:val="16"/>
              </w:rPr>
              <w:t>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7B36F9B">
            <w:pPr>
              <w:widowControl/>
              <w:autoSpaceDE/>
              <w:autoSpaceDN/>
              <w:ind w:left="-103" w:right="-108"/>
              <w:jc w:val="center"/>
              <w:rPr>
                <w:color w:val="000000"/>
                <w:sz w:val="16"/>
                <w:szCs w:val="16"/>
              </w:rPr>
            </w:pPr>
            <w:r>
              <w:rPr>
                <w:color w:val="000000"/>
                <w:sz w:val="16"/>
                <w:szCs w:val="16"/>
              </w:rPr>
              <w:t>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3FFEC2C9">
            <w:pPr>
              <w:widowControl/>
              <w:autoSpaceDE/>
              <w:autoSpaceDN/>
              <w:ind w:left="-103" w:right="-108"/>
              <w:jc w:val="center"/>
              <w:rPr>
                <w:color w:val="000000"/>
                <w:sz w:val="16"/>
                <w:szCs w:val="16"/>
              </w:rPr>
            </w:pPr>
            <w:r>
              <w:rPr>
                <w:color w:val="000000"/>
                <w:sz w:val="16"/>
                <w:szCs w:val="16"/>
              </w:rPr>
              <w:t>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ED06567">
            <w:pPr>
              <w:widowControl/>
              <w:autoSpaceDE/>
              <w:autoSpaceDN/>
              <w:ind w:left="-103" w:right="-108"/>
              <w:jc w:val="center"/>
              <w:rPr>
                <w:color w:val="000000"/>
                <w:sz w:val="16"/>
                <w:szCs w:val="16"/>
              </w:rPr>
            </w:pPr>
            <w:r>
              <w:rPr>
                <w:color w:val="000000"/>
                <w:sz w:val="16"/>
                <w:szCs w:val="16"/>
              </w:rPr>
              <w:t>11</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0EAAB80A">
            <w:pPr>
              <w:widowControl/>
              <w:autoSpaceDE/>
              <w:autoSpaceDN/>
              <w:ind w:left="-103" w:right="-108"/>
              <w:jc w:val="center"/>
              <w:rPr>
                <w:color w:val="000000"/>
                <w:sz w:val="16"/>
                <w:szCs w:val="16"/>
              </w:rPr>
            </w:pPr>
            <w:r>
              <w:rPr>
                <w:color w:val="000000"/>
                <w:sz w:val="16"/>
                <w:szCs w:val="16"/>
              </w:rPr>
              <w:t>60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E255838">
            <w:pPr>
              <w:widowControl/>
              <w:autoSpaceDE/>
              <w:autoSpaceDN/>
              <w:ind w:left="-103" w:right="-108"/>
              <w:jc w:val="center"/>
              <w:rPr>
                <w:color w:val="000000"/>
                <w:sz w:val="16"/>
                <w:szCs w:val="16"/>
              </w:rPr>
            </w:pPr>
            <w:r>
              <w:rPr>
                <w:color w:val="000000"/>
                <w:sz w:val="16"/>
                <w:szCs w:val="16"/>
              </w:rPr>
              <w:t>87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E9E6568">
            <w:pPr>
              <w:widowControl/>
              <w:autoSpaceDE/>
              <w:autoSpaceDN/>
              <w:ind w:left="-103" w:right="-108"/>
              <w:jc w:val="center"/>
              <w:rPr>
                <w:color w:val="000000"/>
                <w:sz w:val="16"/>
                <w:szCs w:val="16"/>
              </w:rPr>
            </w:pPr>
            <w:r>
              <w:rPr>
                <w:color w:val="000000"/>
                <w:sz w:val="16"/>
                <w:szCs w:val="16"/>
              </w:rPr>
              <w:t>3</w:t>
            </w:r>
          </w:p>
        </w:tc>
        <w:tc>
          <w:tcPr>
            <w:tcW w:w="575" w:type="dxa"/>
            <w:tcBorders>
              <w:top w:val="single" w:color="auto" w:sz="8" w:space="0"/>
              <w:left w:val="nil"/>
              <w:bottom w:val="single" w:color="auto" w:sz="4" w:space="0"/>
              <w:right w:val="single" w:color="auto" w:sz="8" w:space="0"/>
            </w:tcBorders>
            <w:shd w:val="clear" w:color="auto" w:fill="FFFFFF" w:themeFill="background1"/>
            <w:noWrap/>
            <w:vAlign w:val="center"/>
          </w:tcPr>
          <w:p w14:paraId="5EA1E60C">
            <w:pPr>
              <w:widowControl/>
              <w:autoSpaceDE/>
              <w:autoSpaceDN/>
              <w:ind w:left="-103" w:right="-108"/>
              <w:jc w:val="center"/>
              <w:rPr>
                <w:color w:val="000000"/>
                <w:sz w:val="16"/>
                <w:szCs w:val="16"/>
              </w:rPr>
            </w:pPr>
            <w:r>
              <w:rPr>
                <w:color w:val="000000"/>
                <w:sz w:val="16"/>
                <w:szCs w:val="16"/>
              </w:rPr>
              <w:t>174</w:t>
            </w:r>
          </w:p>
        </w:tc>
      </w:tr>
      <w:tr w14:paraId="1905B118">
        <w:tblPrEx>
          <w:shd w:val="clear" w:color="auto" w:fill="FFFFFF" w:themeFill="background1"/>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0A26AD25">
            <w:pPr>
              <w:widowControl/>
              <w:autoSpaceDE/>
              <w:autoSpaceDN/>
              <w:jc w:val="center"/>
              <w:rPr>
                <w:color w:val="000000"/>
                <w:sz w:val="16"/>
                <w:szCs w:val="16"/>
                <w:lang w:val="en-US"/>
              </w:rPr>
            </w:pPr>
            <w:r>
              <w:rPr>
                <w:color w:val="000000"/>
                <w:sz w:val="16"/>
                <w:szCs w:val="16"/>
                <w:lang w:val="en-US"/>
              </w:rPr>
              <w:t>14</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07A42D62">
            <w:pPr>
              <w:widowControl/>
              <w:autoSpaceDE/>
              <w:autoSpaceDN/>
              <w:ind w:left="-98"/>
              <w:rPr>
                <w:color w:val="000000"/>
                <w:sz w:val="16"/>
                <w:szCs w:val="16"/>
                <w:lang w:val="en-US"/>
              </w:rPr>
            </w:pPr>
            <w:r>
              <w:rPr>
                <w:color w:val="000000"/>
                <w:sz w:val="16"/>
                <w:szCs w:val="16"/>
                <w:lang w:val="en-US"/>
              </w:rPr>
              <w:t>с. Андріївське</w:t>
            </w:r>
          </w:p>
        </w:tc>
        <w:tc>
          <w:tcPr>
            <w:tcW w:w="751" w:type="dxa"/>
            <w:tcBorders>
              <w:top w:val="nil"/>
              <w:left w:val="nil"/>
              <w:bottom w:val="single" w:color="auto" w:sz="4" w:space="0"/>
              <w:right w:val="single" w:color="auto" w:sz="8" w:space="0"/>
            </w:tcBorders>
            <w:shd w:val="clear" w:color="auto" w:fill="FFFFFF" w:themeFill="background1"/>
            <w:vAlign w:val="center"/>
          </w:tcPr>
          <w:p w14:paraId="0B16C366">
            <w:pPr>
              <w:widowControl/>
              <w:autoSpaceDE/>
              <w:autoSpaceDN/>
              <w:ind w:firstLine="12"/>
              <w:jc w:val="center"/>
              <w:rPr>
                <w:color w:val="000000"/>
                <w:sz w:val="16"/>
                <w:szCs w:val="16"/>
              </w:rPr>
            </w:pPr>
            <w:r>
              <w:rPr>
                <w:color w:val="000000"/>
                <w:sz w:val="16"/>
                <w:szCs w:val="16"/>
              </w:rPr>
              <w:t>17</w:t>
            </w:r>
          </w:p>
        </w:tc>
        <w:tc>
          <w:tcPr>
            <w:tcW w:w="431" w:type="dxa"/>
            <w:tcBorders>
              <w:top w:val="nil"/>
              <w:left w:val="nil"/>
              <w:bottom w:val="single" w:color="auto" w:sz="4" w:space="0"/>
              <w:right w:val="single" w:color="auto" w:sz="4" w:space="0"/>
            </w:tcBorders>
            <w:shd w:val="clear" w:color="auto" w:fill="FFFFFF" w:themeFill="background1"/>
            <w:vAlign w:val="center"/>
          </w:tcPr>
          <w:p w14:paraId="131DD44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3C05514">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897CD26">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1669211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56FBD7C">
            <w:pPr>
              <w:widowControl/>
              <w:autoSpaceDE/>
              <w:autoSpaceDN/>
              <w:ind w:left="-103" w:right="-108"/>
              <w:jc w:val="center"/>
              <w:rPr>
                <w:color w:val="000000"/>
                <w:sz w:val="16"/>
                <w:szCs w:val="16"/>
              </w:rPr>
            </w:pPr>
            <w:r>
              <w:rPr>
                <w:color w:val="000000"/>
                <w:sz w:val="16"/>
                <w:szCs w:val="16"/>
              </w:rPr>
              <w:t>6</w:t>
            </w:r>
          </w:p>
        </w:tc>
        <w:tc>
          <w:tcPr>
            <w:tcW w:w="431" w:type="dxa"/>
            <w:tcBorders>
              <w:top w:val="nil"/>
              <w:left w:val="nil"/>
              <w:bottom w:val="single" w:color="auto" w:sz="4" w:space="0"/>
              <w:right w:val="single" w:color="auto" w:sz="4" w:space="0"/>
            </w:tcBorders>
            <w:shd w:val="clear" w:color="auto" w:fill="FFFFFF" w:themeFill="background1"/>
            <w:vAlign w:val="center"/>
          </w:tcPr>
          <w:p w14:paraId="2B608AF4">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8DB5E6B">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458C672">
            <w:pPr>
              <w:widowControl/>
              <w:autoSpaceDE/>
              <w:autoSpaceDN/>
              <w:ind w:left="-103" w:right="-108"/>
              <w:jc w:val="center"/>
              <w:rPr>
                <w:color w:val="000000"/>
                <w:sz w:val="16"/>
                <w:szCs w:val="16"/>
              </w:rPr>
            </w:pPr>
            <w:r>
              <w:rPr>
                <w:color w:val="000000"/>
                <w:sz w:val="16"/>
                <w:szCs w:val="16"/>
              </w:rPr>
              <w:t>8</w:t>
            </w:r>
          </w:p>
        </w:tc>
        <w:tc>
          <w:tcPr>
            <w:tcW w:w="432" w:type="dxa"/>
            <w:tcBorders>
              <w:top w:val="nil"/>
              <w:left w:val="nil"/>
              <w:bottom w:val="single" w:color="auto" w:sz="4" w:space="0"/>
              <w:right w:val="single" w:color="auto" w:sz="4" w:space="0"/>
            </w:tcBorders>
            <w:shd w:val="clear" w:color="auto" w:fill="FFFFFF" w:themeFill="background1"/>
            <w:vAlign w:val="center"/>
          </w:tcPr>
          <w:p w14:paraId="27E86776">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F4CC3F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8CECF6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D045970">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3595AEC7">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0188F035">
            <w:pPr>
              <w:widowControl/>
              <w:autoSpaceDE/>
              <w:autoSpaceDN/>
              <w:ind w:left="-103" w:right="-108"/>
              <w:jc w:val="center"/>
              <w:rPr>
                <w:color w:val="000000"/>
                <w:sz w:val="16"/>
                <w:szCs w:val="16"/>
              </w:rPr>
            </w:pPr>
            <w:r>
              <w:rPr>
                <w:color w:val="000000"/>
                <w:sz w:val="16"/>
                <w:szCs w:val="16"/>
              </w:rPr>
              <w:t>6</w:t>
            </w:r>
          </w:p>
        </w:tc>
        <w:tc>
          <w:tcPr>
            <w:tcW w:w="431" w:type="dxa"/>
            <w:tcBorders>
              <w:top w:val="nil"/>
              <w:left w:val="nil"/>
              <w:bottom w:val="single" w:color="auto" w:sz="4" w:space="0"/>
              <w:right w:val="single" w:color="auto" w:sz="4" w:space="0"/>
            </w:tcBorders>
            <w:shd w:val="clear" w:color="auto" w:fill="FFFFFF" w:themeFill="background1"/>
            <w:vAlign w:val="center"/>
          </w:tcPr>
          <w:p w14:paraId="7B1D65EB">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0C86F6DE">
            <w:pPr>
              <w:widowControl/>
              <w:autoSpaceDE/>
              <w:autoSpaceDN/>
              <w:ind w:left="-103" w:right="-108"/>
              <w:jc w:val="center"/>
              <w:rPr>
                <w:color w:val="000000"/>
                <w:sz w:val="16"/>
                <w:szCs w:val="16"/>
              </w:rPr>
            </w:pPr>
            <w:r>
              <w:rPr>
                <w:color w:val="000000"/>
                <w:sz w:val="16"/>
                <w:szCs w:val="16"/>
              </w:rPr>
              <w:t>9</w:t>
            </w:r>
          </w:p>
        </w:tc>
      </w:tr>
      <w:tr w14:paraId="23FE5BBD">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524B3F5A">
            <w:pPr>
              <w:widowControl/>
              <w:autoSpaceDE/>
              <w:autoSpaceDN/>
              <w:jc w:val="center"/>
              <w:rPr>
                <w:color w:val="000000"/>
                <w:sz w:val="16"/>
                <w:szCs w:val="16"/>
                <w:lang w:val="en-US"/>
              </w:rPr>
            </w:pPr>
            <w:r>
              <w:rPr>
                <w:color w:val="000000"/>
                <w:sz w:val="16"/>
                <w:szCs w:val="16"/>
                <w:lang w:val="en-US"/>
              </w:rPr>
              <w:t>15</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75771B25">
            <w:pPr>
              <w:widowControl/>
              <w:autoSpaceDE/>
              <w:autoSpaceDN/>
              <w:ind w:left="-98"/>
              <w:rPr>
                <w:color w:val="000000"/>
                <w:sz w:val="16"/>
                <w:szCs w:val="16"/>
                <w:lang w:val="en-US"/>
              </w:rPr>
            </w:pPr>
            <w:r>
              <w:rPr>
                <w:color w:val="000000"/>
                <w:sz w:val="16"/>
                <w:szCs w:val="16"/>
                <w:lang w:val="en-US"/>
              </w:rPr>
              <w:t>с.Нечаївське</w:t>
            </w:r>
          </w:p>
        </w:tc>
        <w:tc>
          <w:tcPr>
            <w:tcW w:w="751" w:type="dxa"/>
            <w:tcBorders>
              <w:top w:val="nil"/>
              <w:left w:val="nil"/>
              <w:bottom w:val="single" w:color="auto" w:sz="4" w:space="0"/>
              <w:right w:val="single" w:color="auto" w:sz="8" w:space="0"/>
            </w:tcBorders>
            <w:shd w:val="clear" w:color="auto" w:fill="FFFFFF" w:themeFill="background1"/>
            <w:vAlign w:val="center"/>
          </w:tcPr>
          <w:p w14:paraId="35D43046">
            <w:pPr>
              <w:widowControl/>
              <w:autoSpaceDE/>
              <w:autoSpaceDN/>
              <w:ind w:firstLine="12"/>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2CDA7AE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4624A98">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D03B237">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2968F8E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25D4A4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F370013">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7E8052CE">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5E1A3C95">
            <w:pPr>
              <w:widowControl/>
              <w:autoSpaceDE/>
              <w:autoSpaceDN/>
              <w:ind w:left="-103" w:right="-108"/>
              <w:jc w:val="center"/>
              <w:rPr>
                <w:color w:val="000000"/>
                <w:sz w:val="16"/>
                <w:szCs w:val="16"/>
              </w:rPr>
            </w:pPr>
            <w:r>
              <w:rPr>
                <w:color w:val="000000"/>
                <w:sz w:val="16"/>
                <w:szCs w:val="16"/>
              </w:rPr>
              <w:t>1</w:t>
            </w:r>
          </w:p>
        </w:tc>
        <w:tc>
          <w:tcPr>
            <w:tcW w:w="432" w:type="dxa"/>
            <w:tcBorders>
              <w:top w:val="nil"/>
              <w:left w:val="nil"/>
              <w:bottom w:val="single" w:color="auto" w:sz="4" w:space="0"/>
              <w:right w:val="single" w:color="auto" w:sz="4" w:space="0"/>
            </w:tcBorders>
            <w:shd w:val="clear" w:color="auto" w:fill="FFFFFF" w:themeFill="background1"/>
            <w:vAlign w:val="center"/>
          </w:tcPr>
          <w:p w14:paraId="26CFABF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355C44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AD9822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830D780">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24EF19D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11F6378">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65B4FFC9">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618A76A6">
            <w:pPr>
              <w:widowControl/>
              <w:autoSpaceDE/>
              <w:autoSpaceDN/>
              <w:ind w:left="-103" w:right="-108"/>
              <w:jc w:val="center"/>
              <w:rPr>
                <w:color w:val="000000"/>
                <w:sz w:val="16"/>
                <w:szCs w:val="16"/>
              </w:rPr>
            </w:pPr>
            <w:r>
              <w:rPr>
                <w:color w:val="000000"/>
                <w:sz w:val="16"/>
                <w:szCs w:val="16"/>
              </w:rPr>
              <w:t>1</w:t>
            </w:r>
          </w:p>
        </w:tc>
      </w:tr>
      <w:tr w14:paraId="686C55BE">
        <w:tblPrEx>
          <w:shd w:val="clear" w:color="auto" w:fill="FFFFFF" w:themeFill="background1"/>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04A957FD">
            <w:pPr>
              <w:widowControl/>
              <w:autoSpaceDE/>
              <w:autoSpaceDN/>
              <w:jc w:val="center"/>
              <w:rPr>
                <w:color w:val="000000"/>
                <w:sz w:val="16"/>
                <w:szCs w:val="16"/>
                <w:lang w:val="en-US"/>
              </w:rPr>
            </w:pPr>
            <w:r>
              <w:rPr>
                <w:color w:val="000000"/>
                <w:sz w:val="16"/>
                <w:szCs w:val="16"/>
                <w:lang w:val="en-US"/>
              </w:rPr>
              <w:t>16</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7D970ED0">
            <w:pPr>
              <w:widowControl/>
              <w:autoSpaceDE/>
              <w:autoSpaceDN/>
              <w:ind w:left="-98"/>
              <w:rPr>
                <w:color w:val="000000"/>
                <w:sz w:val="16"/>
                <w:szCs w:val="16"/>
                <w:lang w:val="en-US"/>
              </w:rPr>
            </w:pPr>
            <w:r>
              <w:rPr>
                <w:color w:val="000000"/>
                <w:sz w:val="16"/>
                <w:szCs w:val="16"/>
                <w:lang w:val="en-US"/>
              </w:rPr>
              <w:t>с.Михайло-Ганнівка</w:t>
            </w:r>
          </w:p>
        </w:tc>
        <w:tc>
          <w:tcPr>
            <w:tcW w:w="751" w:type="dxa"/>
            <w:tcBorders>
              <w:top w:val="nil"/>
              <w:left w:val="nil"/>
              <w:bottom w:val="single" w:color="auto" w:sz="4" w:space="0"/>
              <w:right w:val="single" w:color="auto" w:sz="8" w:space="0"/>
            </w:tcBorders>
            <w:shd w:val="clear" w:color="auto" w:fill="FFFFFF" w:themeFill="background1"/>
            <w:vAlign w:val="center"/>
          </w:tcPr>
          <w:p w14:paraId="31BA922A">
            <w:pPr>
              <w:widowControl/>
              <w:autoSpaceDE/>
              <w:autoSpaceDN/>
              <w:ind w:firstLine="12"/>
              <w:jc w:val="center"/>
              <w:rPr>
                <w:color w:val="000000"/>
                <w:sz w:val="16"/>
                <w:szCs w:val="16"/>
              </w:rPr>
            </w:pPr>
            <w:r>
              <w:rPr>
                <w:color w:val="000000"/>
                <w:sz w:val="16"/>
                <w:szCs w:val="16"/>
              </w:rPr>
              <w:t>79</w:t>
            </w:r>
          </w:p>
        </w:tc>
        <w:tc>
          <w:tcPr>
            <w:tcW w:w="431" w:type="dxa"/>
            <w:tcBorders>
              <w:top w:val="nil"/>
              <w:left w:val="nil"/>
              <w:bottom w:val="single" w:color="auto" w:sz="4" w:space="0"/>
              <w:right w:val="single" w:color="auto" w:sz="4" w:space="0"/>
            </w:tcBorders>
            <w:shd w:val="clear" w:color="auto" w:fill="FFFFFF" w:themeFill="background1"/>
            <w:vAlign w:val="center"/>
          </w:tcPr>
          <w:p w14:paraId="123B6F4D">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7771957C">
            <w:pPr>
              <w:widowControl/>
              <w:autoSpaceDE/>
              <w:autoSpaceDN/>
              <w:ind w:right="-108"/>
              <w:rPr>
                <w:color w:val="000000"/>
                <w:sz w:val="16"/>
                <w:szCs w:val="16"/>
              </w:rPr>
            </w:pPr>
            <w:r>
              <w:rPr>
                <w:color w:val="000000"/>
                <w:sz w:val="16"/>
                <w:szCs w:val="16"/>
              </w:rPr>
              <w:t xml:space="preserve">  3</w:t>
            </w:r>
          </w:p>
        </w:tc>
        <w:tc>
          <w:tcPr>
            <w:tcW w:w="431" w:type="dxa"/>
            <w:tcBorders>
              <w:top w:val="nil"/>
              <w:left w:val="nil"/>
              <w:bottom w:val="single" w:color="auto" w:sz="4" w:space="0"/>
              <w:right w:val="single" w:color="auto" w:sz="4" w:space="0"/>
            </w:tcBorders>
            <w:shd w:val="clear" w:color="auto" w:fill="FFFFFF" w:themeFill="background1"/>
            <w:vAlign w:val="center"/>
          </w:tcPr>
          <w:p w14:paraId="177C721E">
            <w:pPr>
              <w:widowControl/>
              <w:autoSpaceDE/>
              <w:autoSpaceDN/>
              <w:ind w:left="-103" w:right="-108"/>
              <w:jc w:val="center"/>
              <w:rPr>
                <w:color w:val="000000"/>
                <w:sz w:val="16"/>
                <w:szCs w:val="16"/>
              </w:rPr>
            </w:pPr>
            <w:r>
              <w:rPr>
                <w:color w:val="000000"/>
                <w:sz w:val="16"/>
                <w:szCs w:val="16"/>
              </w:rPr>
              <w:t>1</w:t>
            </w:r>
          </w:p>
        </w:tc>
        <w:tc>
          <w:tcPr>
            <w:tcW w:w="432" w:type="dxa"/>
            <w:tcBorders>
              <w:top w:val="nil"/>
              <w:left w:val="nil"/>
              <w:bottom w:val="single" w:color="auto" w:sz="4" w:space="0"/>
              <w:right w:val="single" w:color="auto" w:sz="4" w:space="0"/>
            </w:tcBorders>
            <w:shd w:val="clear" w:color="auto" w:fill="FFFFFF" w:themeFill="background1"/>
            <w:vAlign w:val="center"/>
          </w:tcPr>
          <w:p w14:paraId="28D6CD6B">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3F21FAFB">
            <w:pPr>
              <w:widowControl/>
              <w:autoSpaceDE/>
              <w:autoSpaceDN/>
              <w:ind w:left="-103" w:right="-108"/>
              <w:jc w:val="center"/>
              <w:rPr>
                <w:color w:val="000000"/>
                <w:sz w:val="16"/>
                <w:szCs w:val="16"/>
              </w:rPr>
            </w:pPr>
            <w:r>
              <w:rPr>
                <w:color w:val="000000"/>
                <w:sz w:val="16"/>
                <w:szCs w:val="16"/>
              </w:rPr>
              <w:t>25</w:t>
            </w:r>
          </w:p>
        </w:tc>
        <w:tc>
          <w:tcPr>
            <w:tcW w:w="431" w:type="dxa"/>
            <w:tcBorders>
              <w:top w:val="nil"/>
              <w:left w:val="nil"/>
              <w:bottom w:val="single" w:color="auto" w:sz="4" w:space="0"/>
              <w:right w:val="single" w:color="auto" w:sz="4" w:space="0"/>
            </w:tcBorders>
            <w:shd w:val="clear" w:color="auto" w:fill="FFFFFF" w:themeFill="background1"/>
            <w:vAlign w:val="center"/>
          </w:tcPr>
          <w:p w14:paraId="72C3830C">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7B5421CC">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7C8CBDF8">
            <w:pPr>
              <w:widowControl/>
              <w:autoSpaceDE/>
              <w:autoSpaceDN/>
              <w:ind w:left="-103" w:right="-108"/>
              <w:jc w:val="center"/>
              <w:rPr>
                <w:color w:val="000000"/>
                <w:sz w:val="16"/>
                <w:szCs w:val="16"/>
              </w:rPr>
            </w:pPr>
            <w:r>
              <w:rPr>
                <w:color w:val="000000"/>
                <w:sz w:val="16"/>
                <w:szCs w:val="16"/>
              </w:rPr>
              <w:t>39</w:t>
            </w:r>
          </w:p>
        </w:tc>
        <w:tc>
          <w:tcPr>
            <w:tcW w:w="432" w:type="dxa"/>
            <w:tcBorders>
              <w:top w:val="nil"/>
              <w:left w:val="nil"/>
              <w:bottom w:val="single" w:color="auto" w:sz="4" w:space="0"/>
              <w:right w:val="single" w:color="auto" w:sz="4" w:space="0"/>
            </w:tcBorders>
            <w:shd w:val="clear" w:color="auto" w:fill="FFFFFF" w:themeFill="background1"/>
            <w:vAlign w:val="center"/>
          </w:tcPr>
          <w:p w14:paraId="69FB1E94">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5D24A6E9">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1AB0E7A6">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46800EA">
            <w:pPr>
              <w:widowControl/>
              <w:autoSpaceDE/>
              <w:autoSpaceDN/>
              <w:ind w:left="-103" w:right="-108"/>
              <w:jc w:val="center"/>
              <w:rPr>
                <w:color w:val="000000"/>
                <w:sz w:val="16"/>
                <w:szCs w:val="16"/>
              </w:rPr>
            </w:pPr>
            <w:r>
              <w:rPr>
                <w:color w:val="000000"/>
                <w:sz w:val="16"/>
                <w:szCs w:val="16"/>
              </w:rPr>
              <w:t>11</w:t>
            </w:r>
          </w:p>
        </w:tc>
        <w:tc>
          <w:tcPr>
            <w:tcW w:w="432" w:type="dxa"/>
            <w:tcBorders>
              <w:top w:val="nil"/>
              <w:left w:val="nil"/>
              <w:bottom w:val="single" w:color="auto" w:sz="4" w:space="0"/>
              <w:right w:val="single" w:color="auto" w:sz="4" w:space="0"/>
            </w:tcBorders>
            <w:shd w:val="clear" w:color="auto" w:fill="FFFFFF" w:themeFill="background1"/>
            <w:vAlign w:val="center"/>
          </w:tcPr>
          <w:p w14:paraId="3C7374AF">
            <w:pPr>
              <w:widowControl/>
              <w:autoSpaceDE/>
              <w:autoSpaceDN/>
              <w:ind w:left="-103" w:right="-108"/>
              <w:jc w:val="center"/>
              <w:rPr>
                <w:color w:val="000000"/>
                <w:sz w:val="16"/>
                <w:szCs w:val="16"/>
              </w:rPr>
            </w:pPr>
            <w:r>
              <w:rPr>
                <w:color w:val="000000"/>
                <w:sz w:val="16"/>
                <w:szCs w:val="16"/>
              </w:rPr>
              <w:t>16</w:t>
            </w:r>
          </w:p>
        </w:tc>
        <w:tc>
          <w:tcPr>
            <w:tcW w:w="431" w:type="dxa"/>
            <w:tcBorders>
              <w:top w:val="nil"/>
              <w:left w:val="nil"/>
              <w:bottom w:val="single" w:color="auto" w:sz="4" w:space="0"/>
              <w:right w:val="single" w:color="auto" w:sz="4" w:space="0"/>
            </w:tcBorders>
            <w:shd w:val="clear" w:color="auto" w:fill="FFFFFF" w:themeFill="background1"/>
            <w:vAlign w:val="center"/>
          </w:tcPr>
          <w:p w14:paraId="63C32000">
            <w:pPr>
              <w:widowControl/>
              <w:autoSpaceDE/>
              <w:autoSpaceDN/>
              <w:ind w:left="-103" w:right="-108"/>
              <w:jc w:val="center"/>
              <w:rPr>
                <w:color w:val="000000"/>
                <w:sz w:val="16"/>
                <w:szCs w:val="16"/>
              </w:rPr>
            </w:pPr>
            <w:r>
              <w:rPr>
                <w:color w:val="000000"/>
                <w:sz w:val="16"/>
                <w:szCs w:val="16"/>
              </w:rPr>
              <w:t>10</w:t>
            </w:r>
          </w:p>
        </w:tc>
        <w:tc>
          <w:tcPr>
            <w:tcW w:w="431" w:type="dxa"/>
            <w:tcBorders>
              <w:top w:val="nil"/>
              <w:left w:val="nil"/>
              <w:bottom w:val="single" w:color="auto" w:sz="4" w:space="0"/>
              <w:right w:val="single" w:color="auto" w:sz="4" w:space="0"/>
            </w:tcBorders>
            <w:shd w:val="clear" w:color="auto" w:fill="FFFFFF" w:themeFill="background1"/>
            <w:vAlign w:val="center"/>
          </w:tcPr>
          <w:p w14:paraId="03A3D30E">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28A88245">
            <w:pPr>
              <w:widowControl/>
              <w:autoSpaceDE/>
              <w:autoSpaceDN/>
              <w:ind w:left="-103" w:right="-108"/>
              <w:jc w:val="center"/>
              <w:rPr>
                <w:color w:val="000000"/>
                <w:sz w:val="16"/>
                <w:szCs w:val="16"/>
              </w:rPr>
            </w:pPr>
            <w:r>
              <w:rPr>
                <w:color w:val="000000"/>
                <w:sz w:val="16"/>
                <w:szCs w:val="16"/>
              </w:rPr>
              <w:t>40</w:t>
            </w:r>
          </w:p>
        </w:tc>
      </w:tr>
      <w:tr w14:paraId="450D9C80">
        <w:tblPrEx>
          <w:shd w:val="clear" w:color="auto" w:fill="FFFFFF" w:themeFill="background1"/>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652382B3">
            <w:pPr>
              <w:widowControl/>
              <w:autoSpaceDE/>
              <w:autoSpaceDN/>
              <w:jc w:val="center"/>
              <w:rPr>
                <w:color w:val="000000"/>
                <w:sz w:val="16"/>
                <w:szCs w:val="16"/>
                <w:lang w:val="en-US"/>
              </w:rPr>
            </w:pPr>
            <w:r>
              <w:rPr>
                <w:color w:val="000000"/>
                <w:sz w:val="16"/>
                <w:szCs w:val="16"/>
                <w:lang w:val="en-US"/>
              </w:rPr>
              <w:t>17</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50396188">
            <w:pPr>
              <w:widowControl/>
              <w:autoSpaceDE/>
              <w:autoSpaceDN/>
              <w:ind w:left="-98"/>
              <w:rPr>
                <w:color w:val="000000"/>
                <w:sz w:val="16"/>
                <w:szCs w:val="16"/>
                <w:lang w:val="en-US"/>
              </w:rPr>
            </w:pPr>
            <w:r>
              <w:rPr>
                <w:color w:val="000000"/>
                <w:sz w:val="16"/>
                <w:szCs w:val="16"/>
                <w:lang w:val="en-US"/>
              </w:rPr>
              <w:t>с. Турутине</w:t>
            </w:r>
          </w:p>
        </w:tc>
        <w:tc>
          <w:tcPr>
            <w:tcW w:w="751" w:type="dxa"/>
            <w:tcBorders>
              <w:top w:val="nil"/>
              <w:left w:val="nil"/>
              <w:bottom w:val="single" w:color="auto" w:sz="4" w:space="0"/>
              <w:right w:val="single" w:color="auto" w:sz="8" w:space="0"/>
            </w:tcBorders>
            <w:shd w:val="clear" w:color="auto" w:fill="FFFFFF" w:themeFill="background1"/>
            <w:vAlign w:val="center"/>
          </w:tcPr>
          <w:p w14:paraId="02DCDAF8">
            <w:pPr>
              <w:widowControl/>
              <w:autoSpaceDE/>
              <w:autoSpaceDN/>
              <w:ind w:firstLine="12"/>
              <w:jc w:val="center"/>
              <w:rPr>
                <w:color w:val="000000"/>
                <w:sz w:val="16"/>
                <w:szCs w:val="16"/>
              </w:rPr>
            </w:pPr>
            <w:r>
              <w:rPr>
                <w:color w:val="000000"/>
                <w:sz w:val="16"/>
                <w:szCs w:val="16"/>
              </w:rPr>
              <w:t>30</w:t>
            </w:r>
          </w:p>
        </w:tc>
        <w:tc>
          <w:tcPr>
            <w:tcW w:w="431" w:type="dxa"/>
            <w:tcBorders>
              <w:top w:val="nil"/>
              <w:left w:val="nil"/>
              <w:bottom w:val="single" w:color="auto" w:sz="4" w:space="0"/>
              <w:right w:val="single" w:color="auto" w:sz="4" w:space="0"/>
            </w:tcBorders>
            <w:shd w:val="clear" w:color="auto" w:fill="FFFFFF" w:themeFill="background1"/>
            <w:vAlign w:val="center"/>
          </w:tcPr>
          <w:p w14:paraId="3D382543">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3EA75FE">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593B7FE">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34E669F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4E28D23C">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0BE83D4C">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7B8BD8A4">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64336FA9">
            <w:pPr>
              <w:widowControl/>
              <w:autoSpaceDE/>
              <w:autoSpaceDN/>
              <w:ind w:left="-103" w:right="-108"/>
              <w:jc w:val="center"/>
              <w:rPr>
                <w:color w:val="000000"/>
                <w:sz w:val="16"/>
                <w:szCs w:val="16"/>
              </w:rPr>
            </w:pPr>
            <w:r>
              <w:rPr>
                <w:color w:val="000000"/>
                <w:sz w:val="16"/>
                <w:szCs w:val="16"/>
              </w:rPr>
              <w:t>12</w:t>
            </w:r>
          </w:p>
        </w:tc>
        <w:tc>
          <w:tcPr>
            <w:tcW w:w="432" w:type="dxa"/>
            <w:tcBorders>
              <w:top w:val="nil"/>
              <w:left w:val="nil"/>
              <w:bottom w:val="single" w:color="auto" w:sz="4" w:space="0"/>
              <w:right w:val="single" w:color="auto" w:sz="4" w:space="0"/>
            </w:tcBorders>
            <w:shd w:val="clear" w:color="auto" w:fill="FFFFFF" w:themeFill="background1"/>
            <w:vAlign w:val="center"/>
          </w:tcPr>
          <w:p w14:paraId="1D9AE59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A6925CB">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4F5E01D8">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4A7AF53E">
            <w:pPr>
              <w:widowControl/>
              <w:autoSpaceDE/>
              <w:autoSpaceDN/>
              <w:ind w:left="-103" w:right="-108"/>
              <w:jc w:val="center"/>
              <w:rPr>
                <w:color w:val="000000"/>
                <w:sz w:val="16"/>
                <w:szCs w:val="16"/>
              </w:rPr>
            </w:pPr>
            <w:r>
              <w:rPr>
                <w:color w:val="000000"/>
                <w:sz w:val="16"/>
                <w:szCs w:val="16"/>
              </w:rPr>
              <w:t>1</w:t>
            </w:r>
          </w:p>
        </w:tc>
        <w:tc>
          <w:tcPr>
            <w:tcW w:w="432" w:type="dxa"/>
            <w:tcBorders>
              <w:top w:val="nil"/>
              <w:left w:val="nil"/>
              <w:bottom w:val="single" w:color="auto" w:sz="4" w:space="0"/>
              <w:right w:val="single" w:color="auto" w:sz="4" w:space="0"/>
            </w:tcBorders>
            <w:shd w:val="clear" w:color="auto" w:fill="FFFFFF" w:themeFill="background1"/>
            <w:vAlign w:val="center"/>
          </w:tcPr>
          <w:p w14:paraId="55284D32">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7FD2EF7">
            <w:pPr>
              <w:widowControl/>
              <w:autoSpaceDE/>
              <w:autoSpaceDN/>
              <w:ind w:left="-103" w:right="-108"/>
              <w:jc w:val="center"/>
              <w:rPr>
                <w:color w:val="000000"/>
                <w:sz w:val="16"/>
                <w:szCs w:val="16"/>
              </w:rPr>
            </w:pPr>
            <w:r>
              <w:rPr>
                <w:color w:val="000000"/>
                <w:sz w:val="16"/>
                <w:szCs w:val="16"/>
              </w:rPr>
              <w:t>10</w:t>
            </w:r>
          </w:p>
        </w:tc>
        <w:tc>
          <w:tcPr>
            <w:tcW w:w="431" w:type="dxa"/>
            <w:tcBorders>
              <w:top w:val="nil"/>
              <w:left w:val="nil"/>
              <w:bottom w:val="single" w:color="auto" w:sz="4" w:space="0"/>
              <w:right w:val="single" w:color="auto" w:sz="4" w:space="0"/>
            </w:tcBorders>
            <w:shd w:val="clear" w:color="auto" w:fill="FFFFFF" w:themeFill="background1"/>
            <w:vAlign w:val="center"/>
          </w:tcPr>
          <w:p w14:paraId="241E8A7B">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404EEDA7">
            <w:pPr>
              <w:widowControl/>
              <w:autoSpaceDE/>
              <w:autoSpaceDN/>
              <w:ind w:left="-103" w:right="-108"/>
              <w:jc w:val="center"/>
              <w:rPr>
                <w:color w:val="000000"/>
                <w:sz w:val="16"/>
                <w:szCs w:val="16"/>
              </w:rPr>
            </w:pPr>
            <w:r>
              <w:rPr>
                <w:color w:val="000000"/>
                <w:sz w:val="16"/>
                <w:szCs w:val="16"/>
              </w:rPr>
              <w:t>18</w:t>
            </w:r>
          </w:p>
        </w:tc>
      </w:tr>
      <w:tr w14:paraId="1C37E30F">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4D9D48C1">
            <w:pPr>
              <w:widowControl/>
              <w:autoSpaceDE/>
              <w:autoSpaceDN/>
              <w:jc w:val="center"/>
              <w:rPr>
                <w:color w:val="000000"/>
                <w:sz w:val="16"/>
                <w:szCs w:val="16"/>
                <w:lang w:val="en-US"/>
              </w:rPr>
            </w:pPr>
            <w:r>
              <w:rPr>
                <w:color w:val="000000"/>
                <w:sz w:val="16"/>
                <w:szCs w:val="16"/>
                <w:lang w:val="en-US"/>
              </w:rPr>
              <w:t>18</w:t>
            </w:r>
          </w:p>
        </w:tc>
        <w:tc>
          <w:tcPr>
            <w:tcW w:w="1583" w:type="dxa"/>
            <w:gridSpan w:val="2"/>
            <w:tcBorders>
              <w:top w:val="nil"/>
              <w:left w:val="single" w:color="auto" w:sz="8" w:space="0"/>
              <w:bottom w:val="single" w:color="auto" w:sz="4" w:space="0"/>
              <w:right w:val="single" w:color="auto" w:sz="8" w:space="0"/>
            </w:tcBorders>
            <w:shd w:val="clear" w:color="auto" w:fill="FFFFFF" w:themeFill="background1"/>
          </w:tcPr>
          <w:p w14:paraId="0DF4CA88">
            <w:pPr>
              <w:widowControl/>
              <w:autoSpaceDE/>
              <w:autoSpaceDN/>
              <w:ind w:left="-98"/>
              <w:rPr>
                <w:color w:val="000000"/>
                <w:sz w:val="16"/>
                <w:szCs w:val="16"/>
                <w:lang w:val="en-US"/>
              </w:rPr>
            </w:pPr>
            <w:r>
              <w:rPr>
                <w:color w:val="000000"/>
                <w:sz w:val="16"/>
                <w:szCs w:val="16"/>
                <w:lang w:val="en-US"/>
              </w:rPr>
              <w:t>с. Фесівка</w:t>
            </w:r>
          </w:p>
        </w:tc>
        <w:tc>
          <w:tcPr>
            <w:tcW w:w="751" w:type="dxa"/>
            <w:tcBorders>
              <w:top w:val="nil"/>
              <w:left w:val="nil"/>
              <w:bottom w:val="single" w:color="auto" w:sz="4" w:space="0"/>
              <w:right w:val="single" w:color="auto" w:sz="8" w:space="0"/>
            </w:tcBorders>
            <w:shd w:val="clear" w:color="auto" w:fill="FFFFFF" w:themeFill="background1"/>
            <w:vAlign w:val="center"/>
          </w:tcPr>
          <w:p w14:paraId="578FE97F">
            <w:pPr>
              <w:widowControl/>
              <w:autoSpaceDE/>
              <w:autoSpaceDN/>
              <w:ind w:firstLine="12"/>
              <w:jc w:val="center"/>
              <w:rPr>
                <w:color w:val="000000"/>
                <w:sz w:val="16"/>
                <w:szCs w:val="16"/>
              </w:rPr>
            </w:pPr>
            <w:r>
              <w:rPr>
                <w:color w:val="000000"/>
                <w:sz w:val="16"/>
                <w:szCs w:val="16"/>
              </w:rPr>
              <w:t>55</w:t>
            </w:r>
          </w:p>
        </w:tc>
        <w:tc>
          <w:tcPr>
            <w:tcW w:w="431" w:type="dxa"/>
            <w:tcBorders>
              <w:top w:val="nil"/>
              <w:left w:val="nil"/>
              <w:bottom w:val="single" w:color="auto" w:sz="4" w:space="0"/>
              <w:right w:val="single" w:color="auto" w:sz="4" w:space="0"/>
            </w:tcBorders>
            <w:shd w:val="clear" w:color="auto" w:fill="FFFFFF" w:themeFill="background1"/>
            <w:vAlign w:val="center"/>
          </w:tcPr>
          <w:p w14:paraId="6BC5C76C">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5D08B67">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4AA6D962">
            <w:pPr>
              <w:widowControl/>
              <w:autoSpaceDE/>
              <w:autoSpaceDN/>
              <w:ind w:left="-103" w:right="-108"/>
              <w:jc w:val="center"/>
              <w:rPr>
                <w:color w:val="000000"/>
                <w:sz w:val="16"/>
                <w:szCs w:val="16"/>
              </w:rPr>
            </w:pPr>
            <w:r>
              <w:rPr>
                <w:color w:val="000000"/>
                <w:sz w:val="16"/>
                <w:szCs w:val="16"/>
              </w:rPr>
              <w:t>2</w:t>
            </w:r>
          </w:p>
        </w:tc>
        <w:tc>
          <w:tcPr>
            <w:tcW w:w="432" w:type="dxa"/>
            <w:tcBorders>
              <w:top w:val="nil"/>
              <w:left w:val="nil"/>
              <w:bottom w:val="single" w:color="auto" w:sz="4" w:space="0"/>
              <w:right w:val="single" w:color="auto" w:sz="4" w:space="0"/>
            </w:tcBorders>
            <w:shd w:val="clear" w:color="auto" w:fill="FFFFFF" w:themeFill="background1"/>
            <w:vAlign w:val="center"/>
          </w:tcPr>
          <w:p w14:paraId="37C05559">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2DE614FB">
            <w:pPr>
              <w:widowControl/>
              <w:autoSpaceDE/>
              <w:autoSpaceDN/>
              <w:ind w:left="-103" w:right="-108"/>
              <w:jc w:val="center"/>
              <w:rPr>
                <w:color w:val="000000"/>
                <w:sz w:val="16"/>
                <w:szCs w:val="16"/>
              </w:rPr>
            </w:pPr>
            <w:r>
              <w:rPr>
                <w:color w:val="000000"/>
                <w:sz w:val="16"/>
                <w:szCs w:val="16"/>
              </w:rPr>
              <w:t>17</w:t>
            </w:r>
          </w:p>
        </w:tc>
        <w:tc>
          <w:tcPr>
            <w:tcW w:w="431" w:type="dxa"/>
            <w:tcBorders>
              <w:top w:val="nil"/>
              <w:left w:val="nil"/>
              <w:bottom w:val="single" w:color="auto" w:sz="4" w:space="0"/>
              <w:right w:val="single" w:color="auto" w:sz="4" w:space="0"/>
            </w:tcBorders>
            <w:shd w:val="clear" w:color="auto" w:fill="FFFFFF" w:themeFill="background1"/>
            <w:vAlign w:val="center"/>
          </w:tcPr>
          <w:p w14:paraId="67FB7E69">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12BAFCAB">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EC0449A">
            <w:pPr>
              <w:widowControl/>
              <w:autoSpaceDE/>
              <w:autoSpaceDN/>
              <w:ind w:left="-103" w:right="-108"/>
              <w:jc w:val="center"/>
              <w:rPr>
                <w:color w:val="000000"/>
                <w:sz w:val="16"/>
                <w:szCs w:val="16"/>
              </w:rPr>
            </w:pPr>
            <w:r>
              <w:rPr>
                <w:color w:val="000000"/>
                <w:sz w:val="16"/>
                <w:szCs w:val="16"/>
              </w:rPr>
              <w:t>31</w:t>
            </w:r>
          </w:p>
        </w:tc>
        <w:tc>
          <w:tcPr>
            <w:tcW w:w="432" w:type="dxa"/>
            <w:tcBorders>
              <w:top w:val="nil"/>
              <w:left w:val="nil"/>
              <w:bottom w:val="single" w:color="auto" w:sz="4" w:space="0"/>
              <w:right w:val="single" w:color="auto" w:sz="4" w:space="0"/>
            </w:tcBorders>
            <w:shd w:val="clear" w:color="auto" w:fill="FFFFFF" w:themeFill="background1"/>
            <w:vAlign w:val="center"/>
          </w:tcPr>
          <w:p w14:paraId="2E7AD012">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7260DE1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2FF67E9">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1200CA24">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center"/>
          </w:tcPr>
          <w:p w14:paraId="374B87B0">
            <w:pPr>
              <w:widowControl/>
              <w:autoSpaceDE/>
              <w:autoSpaceDN/>
              <w:ind w:left="-103" w:right="-108"/>
              <w:jc w:val="center"/>
              <w:rPr>
                <w:color w:val="000000"/>
                <w:sz w:val="16"/>
                <w:szCs w:val="16"/>
              </w:rPr>
            </w:pPr>
            <w:r>
              <w:rPr>
                <w:color w:val="000000"/>
                <w:sz w:val="16"/>
                <w:szCs w:val="16"/>
              </w:rPr>
              <w:t>14</w:t>
            </w:r>
          </w:p>
        </w:tc>
        <w:tc>
          <w:tcPr>
            <w:tcW w:w="431" w:type="dxa"/>
            <w:tcBorders>
              <w:top w:val="nil"/>
              <w:left w:val="nil"/>
              <w:bottom w:val="single" w:color="auto" w:sz="4" w:space="0"/>
              <w:right w:val="single" w:color="auto" w:sz="4" w:space="0"/>
            </w:tcBorders>
            <w:shd w:val="clear" w:color="auto" w:fill="FFFFFF" w:themeFill="background1"/>
            <w:vAlign w:val="center"/>
          </w:tcPr>
          <w:p w14:paraId="32D59028">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2E7864C9">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0EC557A1">
            <w:pPr>
              <w:widowControl/>
              <w:autoSpaceDE/>
              <w:autoSpaceDN/>
              <w:ind w:left="-103" w:right="-108"/>
              <w:jc w:val="center"/>
              <w:rPr>
                <w:color w:val="000000"/>
                <w:sz w:val="16"/>
                <w:szCs w:val="16"/>
              </w:rPr>
            </w:pPr>
            <w:r>
              <w:rPr>
                <w:color w:val="000000"/>
                <w:sz w:val="16"/>
                <w:szCs w:val="16"/>
              </w:rPr>
              <w:t>24</w:t>
            </w:r>
          </w:p>
        </w:tc>
      </w:tr>
      <w:tr w14:paraId="31E3DADC">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nil"/>
            </w:tcBorders>
            <w:shd w:val="clear" w:color="auto" w:fill="FFFFFF" w:themeFill="background1"/>
          </w:tcPr>
          <w:p w14:paraId="2FFB23FA">
            <w:pPr>
              <w:widowControl/>
              <w:autoSpaceDE/>
              <w:autoSpaceDN/>
              <w:jc w:val="center"/>
              <w:rPr>
                <w:color w:val="000000"/>
                <w:sz w:val="16"/>
                <w:szCs w:val="16"/>
                <w:lang w:val="en-US"/>
              </w:rPr>
            </w:pPr>
            <w:r>
              <w:rPr>
                <w:color w:val="000000"/>
                <w:sz w:val="16"/>
                <w:szCs w:val="16"/>
                <w:lang w:val="en-US"/>
              </w:rPr>
              <w:t>19</w:t>
            </w:r>
          </w:p>
        </w:tc>
        <w:tc>
          <w:tcPr>
            <w:tcW w:w="1583" w:type="dxa"/>
            <w:gridSpan w:val="2"/>
            <w:tcBorders>
              <w:top w:val="nil"/>
              <w:left w:val="single" w:color="auto" w:sz="8" w:space="0"/>
              <w:bottom w:val="single" w:color="auto" w:sz="8" w:space="0"/>
              <w:right w:val="single" w:color="auto" w:sz="8" w:space="0"/>
            </w:tcBorders>
            <w:shd w:val="clear" w:color="auto" w:fill="FFFFFF" w:themeFill="background1"/>
          </w:tcPr>
          <w:p w14:paraId="328ABC91">
            <w:pPr>
              <w:widowControl/>
              <w:autoSpaceDE/>
              <w:autoSpaceDN/>
              <w:ind w:left="-98"/>
              <w:rPr>
                <w:color w:val="000000"/>
                <w:sz w:val="16"/>
                <w:szCs w:val="16"/>
                <w:lang w:val="en-US"/>
              </w:rPr>
            </w:pPr>
            <w:r>
              <w:rPr>
                <w:color w:val="000000"/>
                <w:sz w:val="16"/>
                <w:szCs w:val="16"/>
                <w:lang w:val="en-US"/>
              </w:rPr>
              <w:t>с. Улянівка</w:t>
            </w:r>
          </w:p>
        </w:tc>
        <w:tc>
          <w:tcPr>
            <w:tcW w:w="751" w:type="dxa"/>
            <w:tcBorders>
              <w:top w:val="nil"/>
              <w:left w:val="nil"/>
              <w:bottom w:val="single" w:color="auto" w:sz="8" w:space="0"/>
              <w:right w:val="single" w:color="auto" w:sz="8" w:space="0"/>
            </w:tcBorders>
            <w:shd w:val="clear" w:color="auto" w:fill="FFFFFF" w:themeFill="background1"/>
            <w:vAlign w:val="center"/>
          </w:tcPr>
          <w:p w14:paraId="6669AF47">
            <w:pPr>
              <w:widowControl/>
              <w:autoSpaceDE/>
              <w:autoSpaceDN/>
              <w:ind w:firstLine="12"/>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377DD1C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5AC8E2F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67016264">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10AAE18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157DB0A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200F894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C1FFE83">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28B581F7">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4ABE151C">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25F0FBA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1F3F8F0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17E8C708">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6681230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9DC124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5372736A">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23D95B67">
            <w:pPr>
              <w:widowControl/>
              <w:autoSpaceDE/>
              <w:autoSpaceDN/>
              <w:ind w:left="-103" w:right="-108"/>
              <w:jc w:val="center"/>
              <w:rPr>
                <w:color w:val="000000"/>
                <w:sz w:val="16"/>
                <w:szCs w:val="16"/>
              </w:rPr>
            </w:pPr>
            <w:r>
              <w:rPr>
                <w:color w:val="000000"/>
                <w:sz w:val="16"/>
                <w:szCs w:val="16"/>
              </w:rPr>
              <w:t>0</w:t>
            </w:r>
          </w:p>
        </w:tc>
      </w:tr>
      <w:tr w14:paraId="419EE92C">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64B4B3A1">
            <w:pPr>
              <w:widowControl/>
              <w:autoSpaceDE/>
              <w:autoSpaceDN/>
              <w:ind w:left="-98"/>
              <w:jc w:val="center"/>
              <w:rPr>
                <w:b/>
                <w:bCs/>
                <w:color w:val="000000"/>
                <w:sz w:val="16"/>
                <w:szCs w:val="16"/>
                <w:lang w:val="en-US"/>
              </w:rPr>
            </w:pPr>
            <w:r>
              <w:rPr>
                <w:b/>
                <w:bCs/>
                <w:color w:val="000000"/>
                <w:sz w:val="16"/>
                <w:szCs w:val="16"/>
                <w:lang w:val="en-US"/>
              </w:rPr>
              <w:t>Кузьківський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30BE6550">
            <w:pPr>
              <w:widowControl/>
              <w:autoSpaceDE/>
              <w:autoSpaceDN/>
              <w:ind w:firstLine="12"/>
              <w:jc w:val="center"/>
              <w:rPr>
                <w:b/>
                <w:bCs/>
                <w:color w:val="000000"/>
                <w:sz w:val="16"/>
                <w:szCs w:val="16"/>
              </w:rPr>
            </w:pPr>
            <w:r>
              <w:rPr>
                <w:b/>
                <w:bCs/>
                <w:color w:val="000000"/>
                <w:sz w:val="16"/>
                <w:szCs w:val="16"/>
              </w:rPr>
              <w:t>1123</w:t>
            </w:r>
          </w:p>
        </w:tc>
        <w:tc>
          <w:tcPr>
            <w:tcW w:w="431" w:type="dxa"/>
            <w:tcBorders>
              <w:top w:val="nil"/>
              <w:left w:val="nil"/>
              <w:bottom w:val="single" w:color="auto" w:sz="8" w:space="0"/>
              <w:right w:val="single" w:color="auto" w:sz="4" w:space="0"/>
            </w:tcBorders>
            <w:shd w:val="clear" w:color="auto" w:fill="FFFFFF" w:themeFill="background1"/>
            <w:vAlign w:val="center"/>
          </w:tcPr>
          <w:p w14:paraId="3E906EF5">
            <w:pPr>
              <w:widowControl/>
              <w:autoSpaceDE/>
              <w:autoSpaceDN/>
              <w:ind w:left="-103" w:right="-108"/>
              <w:jc w:val="center"/>
              <w:rPr>
                <w:b/>
                <w:bCs/>
                <w:color w:val="000000"/>
                <w:sz w:val="16"/>
                <w:szCs w:val="16"/>
              </w:rPr>
            </w:pPr>
            <w:r>
              <w:rPr>
                <w:b/>
                <w:bCs/>
                <w:color w:val="000000"/>
                <w:sz w:val="16"/>
                <w:szCs w:val="16"/>
              </w:rPr>
              <w:t>24</w:t>
            </w:r>
          </w:p>
        </w:tc>
        <w:tc>
          <w:tcPr>
            <w:tcW w:w="431" w:type="dxa"/>
            <w:tcBorders>
              <w:top w:val="nil"/>
              <w:left w:val="nil"/>
              <w:bottom w:val="single" w:color="auto" w:sz="8" w:space="0"/>
              <w:right w:val="single" w:color="auto" w:sz="4" w:space="0"/>
            </w:tcBorders>
            <w:shd w:val="clear" w:color="auto" w:fill="FFFFFF" w:themeFill="background1"/>
            <w:vAlign w:val="center"/>
          </w:tcPr>
          <w:p w14:paraId="22EF46AF">
            <w:pPr>
              <w:widowControl/>
              <w:autoSpaceDE/>
              <w:autoSpaceDN/>
              <w:ind w:left="-103" w:right="-108"/>
              <w:jc w:val="center"/>
              <w:rPr>
                <w:b/>
                <w:bCs/>
                <w:color w:val="000000"/>
                <w:sz w:val="16"/>
                <w:szCs w:val="16"/>
              </w:rPr>
            </w:pPr>
            <w:r>
              <w:rPr>
                <w:b/>
                <w:bCs/>
                <w:color w:val="000000"/>
                <w:sz w:val="16"/>
                <w:szCs w:val="16"/>
              </w:rPr>
              <w:t>38</w:t>
            </w:r>
          </w:p>
        </w:tc>
        <w:tc>
          <w:tcPr>
            <w:tcW w:w="431" w:type="dxa"/>
            <w:tcBorders>
              <w:top w:val="nil"/>
              <w:left w:val="nil"/>
              <w:bottom w:val="single" w:color="auto" w:sz="8" w:space="0"/>
              <w:right w:val="single" w:color="auto" w:sz="4" w:space="0"/>
            </w:tcBorders>
            <w:shd w:val="clear" w:color="auto" w:fill="FFFFFF" w:themeFill="background1"/>
            <w:vAlign w:val="center"/>
          </w:tcPr>
          <w:p w14:paraId="6530CBC0">
            <w:pPr>
              <w:widowControl/>
              <w:autoSpaceDE/>
              <w:autoSpaceDN/>
              <w:ind w:left="-103" w:right="-108"/>
              <w:jc w:val="center"/>
              <w:rPr>
                <w:b/>
                <w:bCs/>
                <w:color w:val="000000"/>
                <w:sz w:val="16"/>
                <w:szCs w:val="16"/>
              </w:rPr>
            </w:pPr>
            <w:r>
              <w:rPr>
                <w:b/>
                <w:bCs/>
                <w:color w:val="000000"/>
                <w:sz w:val="16"/>
                <w:szCs w:val="16"/>
              </w:rPr>
              <w:t>23</w:t>
            </w:r>
          </w:p>
        </w:tc>
        <w:tc>
          <w:tcPr>
            <w:tcW w:w="432" w:type="dxa"/>
            <w:tcBorders>
              <w:top w:val="nil"/>
              <w:left w:val="nil"/>
              <w:bottom w:val="single" w:color="auto" w:sz="8" w:space="0"/>
              <w:right w:val="single" w:color="auto" w:sz="4" w:space="0"/>
            </w:tcBorders>
            <w:shd w:val="clear" w:color="auto" w:fill="FFFFFF" w:themeFill="background1"/>
            <w:vAlign w:val="center"/>
          </w:tcPr>
          <w:p w14:paraId="2F18E2D7">
            <w:pPr>
              <w:widowControl/>
              <w:autoSpaceDE/>
              <w:autoSpaceDN/>
              <w:ind w:left="-103" w:right="-108"/>
              <w:jc w:val="center"/>
              <w:rPr>
                <w:b/>
                <w:bCs/>
                <w:color w:val="000000"/>
                <w:sz w:val="16"/>
                <w:szCs w:val="16"/>
              </w:rPr>
            </w:pPr>
            <w:r>
              <w:rPr>
                <w:b/>
                <w:bCs/>
                <w:color w:val="000000"/>
                <w:sz w:val="16"/>
                <w:szCs w:val="16"/>
              </w:rPr>
              <w:t>40</w:t>
            </w:r>
          </w:p>
        </w:tc>
        <w:tc>
          <w:tcPr>
            <w:tcW w:w="431" w:type="dxa"/>
            <w:tcBorders>
              <w:top w:val="nil"/>
              <w:left w:val="nil"/>
              <w:bottom w:val="single" w:color="auto" w:sz="8" w:space="0"/>
              <w:right w:val="single" w:color="auto" w:sz="4" w:space="0"/>
            </w:tcBorders>
            <w:shd w:val="clear" w:color="auto" w:fill="FFFFFF" w:themeFill="background1"/>
            <w:vAlign w:val="center"/>
          </w:tcPr>
          <w:p w14:paraId="0376FD46">
            <w:pPr>
              <w:widowControl/>
              <w:autoSpaceDE/>
              <w:autoSpaceDN/>
              <w:ind w:left="-103" w:right="-108"/>
              <w:jc w:val="center"/>
              <w:rPr>
                <w:b/>
                <w:bCs/>
                <w:color w:val="000000"/>
                <w:sz w:val="16"/>
                <w:szCs w:val="16"/>
              </w:rPr>
            </w:pPr>
            <w:r>
              <w:rPr>
                <w:b/>
                <w:bCs/>
                <w:color w:val="000000"/>
                <w:sz w:val="16"/>
                <w:szCs w:val="16"/>
              </w:rPr>
              <w:t>287</w:t>
            </w:r>
          </w:p>
        </w:tc>
        <w:tc>
          <w:tcPr>
            <w:tcW w:w="431" w:type="dxa"/>
            <w:tcBorders>
              <w:top w:val="nil"/>
              <w:left w:val="nil"/>
              <w:bottom w:val="single" w:color="auto" w:sz="8" w:space="0"/>
              <w:right w:val="single" w:color="auto" w:sz="4" w:space="0"/>
            </w:tcBorders>
            <w:shd w:val="clear" w:color="auto" w:fill="FFFFFF" w:themeFill="background1"/>
            <w:vAlign w:val="center"/>
          </w:tcPr>
          <w:p w14:paraId="6B24C477">
            <w:pPr>
              <w:widowControl/>
              <w:autoSpaceDE/>
              <w:autoSpaceDN/>
              <w:ind w:left="-103" w:right="-108"/>
              <w:jc w:val="center"/>
              <w:rPr>
                <w:b/>
                <w:bCs/>
                <w:color w:val="000000"/>
                <w:sz w:val="16"/>
                <w:szCs w:val="16"/>
              </w:rPr>
            </w:pPr>
            <w:r>
              <w:rPr>
                <w:b/>
                <w:bCs/>
                <w:color w:val="000000"/>
                <w:sz w:val="16"/>
                <w:szCs w:val="16"/>
              </w:rPr>
              <w:t>120</w:t>
            </w:r>
          </w:p>
        </w:tc>
        <w:tc>
          <w:tcPr>
            <w:tcW w:w="431" w:type="dxa"/>
            <w:tcBorders>
              <w:top w:val="nil"/>
              <w:left w:val="nil"/>
              <w:bottom w:val="single" w:color="auto" w:sz="8" w:space="0"/>
              <w:right w:val="single" w:color="auto" w:sz="4" w:space="0"/>
            </w:tcBorders>
            <w:shd w:val="clear" w:color="auto" w:fill="FFFFFF" w:themeFill="background1"/>
            <w:vAlign w:val="center"/>
          </w:tcPr>
          <w:p w14:paraId="4838D601">
            <w:pPr>
              <w:widowControl/>
              <w:autoSpaceDE/>
              <w:autoSpaceDN/>
              <w:ind w:left="-103" w:right="-108"/>
              <w:jc w:val="center"/>
              <w:rPr>
                <w:b/>
                <w:bCs/>
                <w:color w:val="000000"/>
                <w:sz w:val="16"/>
                <w:szCs w:val="16"/>
              </w:rPr>
            </w:pPr>
            <w:r>
              <w:rPr>
                <w:b/>
                <w:bCs/>
                <w:color w:val="000000"/>
                <w:sz w:val="16"/>
                <w:szCs w:val="16"/>
              </w:rPr>
              <w:t>1</w:t>
            </w:r>
          </w:p>
        </w:tc>
        <w:tc>
          <w:tcPr>
            <w:tcW w:w="575" w:type="dxa"/>
            <w:tcBorders>
              <w:top w:val="nil"/>
              <w:left w:val="nil"/>
              <w:bottom w:val="single" w:color="auto" w:sz="8" w:space="0"/>
              <w:right w:val="single" w:color="auto" w:sz="4" w:space="0"/>
            </w:tcBorders>
            <w:shd w:val="clear" w:color="auto" w:fill="FFFFFF" w:themeFill="background1"/>
            <w:vAlign w:val="center"/>
          </w:tcPr>
          <w:p w14:paraId="3EACD243">
            <w:pPr>
              <w:widowControl/>
              <w:autoSpaceDE/>
              <w:autoSpaceDN/>
              <w:ind w:left="-103" w:right="-108"/>
              <w:jc w:val="center"/>
              <w:rPr>
                <w:b/>
                <w:bCs/>
                <w:color w:val="000000"/>
                <w:sz w:val="16"/>
                <w:szCs w:val="16"/>
              </w:rPr>
            </w:pPr>
            <w:r>
              <w:rPr>
                <w:b/>
                <w:bCs/>
                <w:color w:val="000000"/>
                <w:sz w:val="16"/>
                <w:szCs w:val="16"/>
              </w:rPr>
              <w:t>533</w:t>
            </w:r>
          </w:p>
        </w:tc>
        <w:tc>
          <w:tcPr>
            <w:tcW w:w="432" w:type="dxa"/>
            <w:tcBorders>
              <w:top w:val="nil"/>
              <w:left w:val="nil"/>
              <w:bottom w:val="single" w:color="auto" w:sz="8" w:space="0"/>
              <w:right w:val="single" w:color="auto" w:sz="4" w:space="0"/>
            </w:tcBorders>
            <w:shd w:val="clear" w:color="auto" w:fill="FFFFFF" w:themeFill="background1"/>
            <w:vAlign w:val="center"/>
          </w:tcPr>
          <w:p w14:paraId="39E0FBD3">
            <w:pPr>
              <w:widowControl/>
              <w:autoSpaceDE/>
              <w:autoSpaceDN/>
              <w:ind w:left="-103" w:right="-108"/>
              <w:jc w:val="center"/>
              <w:rPr>
                <w:b/>
                <w:bCs/>
                <w:color w:val="000000"/>
                <w:sz w:val="16"/>
                <w:szCs w:val="16"/>
              </w:rPr>
            </w:pPr>
            <w:r>
              <w:rPr>
                <w:b/>
                <w:bCs/>
                <w:color w:val="000000"/>
                <w:sz w:val="16"/>
                <w:szCs w:val="16"/>
              </w:rPr>
              <w:t>25</w:t>
            </w:r>
          </w:p>
        </w:tc>
        <w:tc>
          <w:tcPr>
            <w:tcW w:w="431" w:type="dxa"/>
            <w:tcBorders>
              <w:top w:val="nil"/>
              <w:left w:val="nil"/>
              <w:bottom w:val="single" w:color="auto" w:sz="8" w:space="0"/>
              <w:right w:val="single" w:color="auto" w:sz="4" w:space="0"/>
            </w:tcBorders>
            <w:shd w:val="clear" w:color="auto" w:fill="FFFFFF" w:themeFill="background1"/>
            <w:vAlign w:val="center"/>
          </w:tcPr>
          <w:p w14:paraId="19D4610E">
            <w:pPr>
              <w:widowControl/>
              <w:autoSpaceDE/>
              <w:autoSpaceDN/>
              <w:ind w:left="-103" w:right="-108"/>
              <w:jc w:val="center"/>
              <w:rPr>
                <w:b/>
                <w:bCs/>
                <w:color w:val="000000"/>
                <w:sz w:val="16"/>
                <w:szCs w:val="16"/>
              </w:rPr>
            </w:pPr>
            <w:r>
              <w:rPr>
                <w:b/>
                <w:bCs/>
                <w:color w:val="000000"/>
                <w:sz w:val="16"/>
                <w:szCs w:val="16"/>
              </w:rPr>
              <w:t>33</w:t>
            </w:r>
          </w:p>
        </w:tc>
        <w:tc>
          <w:tcPr>
            <w:tcW w:w="431" w:type="dxa"/>
            <w:tcBorders>
              <w:top w:val="nil"/>
              <w:left w:val="nil"/>
              <w:bottom w:val="single" w:color="auto" w:sz="8" w:space="0"/>
              <w:right w:val="single" w:color="auto" w:sz="4" w:space="0"/>
            </w:tcBorders>
            <w:shd w:val="clear" w:color="auto" w:fill="FFFFFF" w:themeFill="background1"/>
            <w:vAlign w:val="center"/>
          </w:tcPr>
          <w:p w14:paraId="6C8DD910">
            <w:pPr>
              <w:widowControl/>
              <w:autoSpaceDE/>
              <w:autoSpaceDN/>
              <w:ind w:left="-103" w:right="-108"/>
              <w:jc w:val="center"/>
              <w:rPr>
                <w:b/>
                <w:bCs/>
                <w:color w:val="000000"/>
                <w:sz w:val="16"/>
                <w:szCs w:val="16"/>
              </w:rPr>
            </w:pPr>
            <w:r>
              <w:rPr>
                <w:b/>
                <w:bCs/>
                <w:color w:val="000000"/>
                <w:sz w:val="16"/>
                <w:szCs w:val="16"/>
              </w:rPr>
              <w:t>12</w:t>
            </w:r>
          </w:p>
        </w:tc>
        <w:tc>
          <w:tcPr>
            <w:tcW w:w="431" w:type="dxa"/>
            <w:tcBorders>
              <w:top w:val="nil"/>
              <w:left w:val="nil"/>
              <w:bottom w:val="single" w:color="auto" w:sz="8" w:space="0"/>
              <w:right w:val="single" w:color="auto" w:sz="4" w:space="0"/>
            </w:tcBorders>
            <w:shd w:val="clear" w:color="auto" w:fill="FFFFFF" w:themeFill="background1"/>
            <w:vAlign w:val="center"/>
          </w:tcPr>
          <w:p w14:paraId="029B1616">
            <w:pPr>
              <w:widowControl/>
              <w:autoSpaceDE/>
              <w:autoSpaceDN/>
              <w:ind w:left="-103" w:right="-108"/>
              <w:jc w:val="center"/>
              <w:rPr>
                <w:b/>
                <w:bCs/>
                <w:color w:val="000000"/>
                <w:sz w:val="16"/>
                <w:szCs w:val="16"/>
              </w:rPr>
            </w:pPr>
            <w:r>
              <w:rPr>
                <w:b/>
                <w:bCs/>
                <w:color w:val="000000"/>
                <w:sz w:val="16"/>
                <w:szCs w:val="16"/>
              </w:rPr>
              <w:t>43</w:t>
            </w:r>
          </w:p>
        </w:tc>
        <w:tc>
          <w:tcPr>
            <w:tcW w:w="432" w:type="dxa"/>
            <w:tcBorders>
              <w:top w:val="nil"/>
              <w:left w:val="nil"/>
              <w:bottom w:val="single" w:color="auto" w:sz="8" w:space="0"/>
              <w:right w:val="single" w:color="auto" w:sz="4" w:space="0"/>
            </w:tcBorders>
            <w:shd w:val="clear" w:color="auto" w:fill="FFFFFF" w:themeFill="background1"/>
            <w:vAlign w:val="center"/>
          </w:tcPr>
          <w:p w14:paraId="21385F72">
            <w:pPr>
              <w:widowControl/>
              <w:autoSpaceDE/>
              <w:autoSpaceDN/>
              <w:ind w:left="-103" w:right="-108"/>
              <w:jc w:val="center"/>
              <w:rPr>
                <w:b/>
                <w:bCs/>
                <w:color w:val="000000"/>
                <w:sz w:val="16"/>
                <w:szCs w:val="16"/>
              </w:rPr>
            </w:pPr>
            <w:r>
              <w:rPr>
                <w:b/>
                <w:bCs/>
                <w:color w:val="000000"/>
                <w:sz w:val="16"/>
                <w:szCs w:val="16"/>
              </w:rPr>
              <w:t>252</w:t>
            </w:r>
          </w:p>
        </w:tc>
        <w:tc>
          <w:tcPr>
            <w:tcW w:w="431" w:type="dxa"/>
            <w:tcBorders>
              <w:top w:val="nil"/>
              <w:left w:val="nil"/>
              <w:bottom w:val="single" w:color="auto" w:sz="8" w:space="0"/>
              <w:right w:val="single" w:color="auto" w:sz="4" w:space="0"/>
            </w:tcBorders>
            <w:shd w:val="clear" w:color="auto" w:fill="FFFFFF" w:themeFill="background1"/>
            <w:vAlign w:val="center"/>
          </w:tcPr>
          <w:p w14:paraId="79952FE1">
            <w:pPr>
              <w:widowControl/>
              <w:autoSpaceDE/>
              <w:autoSpaceDN/>
              <w:ind w:right="-108"/>
              <w:rPr>
                <w:b/>
                <w:bCs/>
                <w:color w:val="000000"/>
                <w:sz w:val="16"/>
                <w:szCs w:val="16"/>
              </w:rPr>
            </w:pPr>
            <w:r>
              <w:rPr>
                <w:b/>
                <w:bCs/>
                <w:color w:val="000000"/>
                <w:sz w:val="16"/>
                <w:szCs w:val="16"/>
              </w:rPr>
              <w:t>221</w:t>
            </w:r>
          </w:p>
        </w:tc>
        <w:tc>
          <w:tcPr>
            <w:tcW w:w="431" w:type="dxa"/>
            <w:tcBorders>
              <w:top w:val="nil"/>
              <w:left w:val="nil"/>
              <w:bottom w:val="single" w:color="auto" w:sz="8" w:space="0"/>
              <w:right w:val="single" w:color="auto" w:sz="4" w:space="0"/>
            </w:tcBorders>
            <w:shd w:val="clear" w:color="auto" w:fill="FFFFFF" w:themeFill="background1"/>
            <w:vAlign w:val="center"/>
          </w:tcPr>
          <w:p w14:paraId="6A89AC3D">
            <w:pPr>
              <w:widowControl/>
              <w:autoSpaceDE/>
              <w:autoSpaceDN/>
              <w:ind w:left="-103" w:right="-108"/>
              <w:jc w:val="center"/>
              <w:rPr>
                <w:b/>
                <w:bCs/>
                <w:color w:val="000000"/>
                <w:sz w:val="16"/>
                <w:szCs w:val="16"/>
              </w:rPr>
            </w:pPr>
            <w:r>
              <w:rPr>
                <w:b/>
                <w:bCs/>
                <w:color w:val="000000"/>
                <w:sz w:val="16"/>
                <w:szCs w:val="16"/>
              </w:rPr>
              <w:t>4</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22C6D736">
            <w:pPr>
              <w:widowControl/>
              <w:autoSpaceDE/>
              <w:autoSpaceDN/>
              <w:ind w:left="-103" w:right="-108"/>
              <w:jc w:val="center"/>
              <w:rPr>
                <w:b/>
                <w:bCs/>
                <w:color w:val="000000"/>
                <w:sz w:val="16"/>
                <w:szCs w:val="16"/>
              </w:rPr>
            </w:pPr>
            <w:r>
              <w:rPr>
                <w:b/>
                <w:bCs/>
                <w:color w:val="000000"/>
                <w:sz w:val="16"/>
                <w:szCs w:val="16"/>
              </w:rPr>
              <w:t>590</w:t>
            </w:r>
          </w:p>
        </w:tc>
      </w:tr>
      <w:tr w14:paraId="3968D8CB">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center"/>
          </w:tcPr>
          <w:p w14:paraId="3269BFF0">
            <w:pPr>
              <w:widowControl/>
              <w:autoSpaceDE/>
              <w:autoSpaceDN/>
              <w:jc w:val="center"/>
              <w:rPr>
                <w:color w:val="000000"/>
                <w:sz w:val="16"/>
                <w:szCs w:val="16"/>
                <w:lang w:val="en-US"/>
              </w:rPr>
            </w:pPr>
            <w:r>
              <w:rPr>
                <w:color w:val="000000"/>
                <w:sz w:val="16"/>
                <w:szCs w:val="16"/>
                <w:lang w:val="en-US"/>
              </w:rPr>
              <w:t>20</w:t>
            </w:r>
          </w:p>
        </w:tc>
        <w:tc>
          <w:tcPr>
            <w:tcW w:w="1583" w:type="dxa"/>
            <w:gridSpan w:val="2"/>
            <w:tcBorders>
              <w:top w:val="nil"/>
              <w:left w:val="nil"/>
              <w:bottom w:val="single" w:color="auto" w:sz="4" w:space="0"/>
              <w:right w:val="nil"/>
            </w:tcBorders>
            <w:shd w:val="clear" w:color="auto" w:fill="FFFFFF" w:themeFill="background1"/>
          </w:tcPr>
          <w:p w14:paraId="6F5FB41D">
            <w:pPr>
              <w:widowControl/>
              <w:autoSpaceDE/>
              <w:autoSpaceDN/>
              <w:ind w:left="-98"/>
              <w:rPr>
                <w:color w:val="000000"/>
                <w:sz w:val="16"/>
                <w:szCs w:val="16"/>
                <w:lang w:val="en-US"/>
              </w:rPr>
            </w:pPr>
            <w:r>
              <w:rPr>
                <w:color w:val="000000"/>
                <w:sz w:val="16"/>
                <w:szCs w:val="16"/>
                <w:lang w:val="en-US"/>
              </w:rPr>
              <w:t>с. Гути</w:t>
            </w:r>
          </w:p>
        </w:tc>
        <w:tc>
          <w:tcPr>
            <w:tcW w:w="751" w:type="dxa"/>
            <w:tcBorders>
              <w:top w:val="single" w:color="auto" w:sz="8" w:space="0"/>
              <w:left w:val="single" w:color="auto" w:sz="8" w:space="0"/>
              <w:bottom w:val="single" w:color="auto" w:sz="4" w:space="0"/>
              <w:right w:val="single" w:color="auto" w:sz="8" w:space="0"/>
            </w:tcBorders>
            <w:shd w:val="clear" w:color="auto" w:fill="FFFFFF" w:themeFill="background1"/>
            <w:vAlign w:val="center"/>
          </w:tcPr>
          <w:p w14:paraId="0A60BBBC">
            <w:pPr>
              <w:widowControl/>
              <w:autoSpaceDE/>
              <w:autoSpaceDN/>
              <w:ind w:firstLine="12"/>
              <w:jc w:val="center"/>
              <w:rPr>
                <w:color w:val="000000"/>
                <w:sz w:val="16"/>
                <w:szCs w:val="16"/>
              </w:rPr>
            </w:pPr>
            <w:r>
              <w:rPr>
                <w:color w:val="000000"/>
                <w:sz w:val="16"/>
                <w:szCs w:val="16"/>
              </w:rPr>
              <w:t>158</w:t>
            </w:r>
          </w:p>
        </w:tc>
        <w:tc>
          <w:tcPr>
            <w:tcW w:w="431" w:type="dxa"/>
            <w:tcBorders>
              <w:top w:val="nil"/>
              <w:left w:val="nil"/>
              <w:bottom w:val="single" w:color="auto" w:sz="4" w:space="0"/>
              <w:right w:val="single" w:color="auto" w:sz="4" w:space="0"/>
            </w:tcBorders>
            <w:shd w:val="clear" w:color="auto" w:fill="FFFFFF" w:themeFill="background1"/>
            <w:vAlign w:val="center"/>
          </w:tcPr>
          <w:p w14:paraId="08044ABB">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515BF3DA">
            <w:pPr>
              <w:widowControl/>
              <w:autoSpaceDE/>
              <w:autoSpaceDN/>
              <w:ind w:left="-103" w:right="-108"/>
              <w:jc w:val="center"/>
              <w:rPr>
                <w:sz w:val="16"/>
                <w:szCs w:val="16"/>
              </w:rPr>
            </w:pPr>
            <w:r>
              <w:rPr>
                <w:sz w:val="16"/>
                <w:szCs w:val="16"/>
              </w:rPr>
              <w:t>5</w:t>
            </w:r>
          </w:p>
        </w:tc>
        <w:tc>
          <w:tcPr>
            <w:tcW w:w="431" w:type="dxa"/>
            <w:tcBorders>
              <w:top w:val="nil"/>
              <w:left w:val="nil"/>
              <w:bottom w:val="single" w:color="auto" w:sz="4" w:space="0"/>
              <w:right w:val="single" w:color="auto" w:sz="4" w:space="0"/>
            </w:tcBorders>
            <w:shd w:val="clear" w:color="auto" w:fill="FFFFFF" w:themeFill="background1"/>
            <w:vAlign w:val="center"/>
          </w:tcPr>
          <w:p w14:paraId="181C5F77">
            <w:pPr>
              <w:widowControl/>
              <w:autoSpaceDE/>
              <w:autoSpaceDN/>
              <w:ind w:left="-103" w:right="-108"/>
              <w:jc w:val="center"/>
              <w:rPr>
                <w:sz w:val="16"/>
                <w:szCs w:val="16"/>
              </w:rPr>
            </w:pPr>
            <w:r>
              <w:rPr>
                <w:sz w:val="16"/>
                <w:szCs w:val="16"/>
              </w:rPr>
              <w:t>5</w:t>
            </w:r>
          </w:p>
        </w:tc>
        <w:tc>
          <w:tcPr>
            <w:tcW w:w="432" w:type="dxa"/>
            <w:tcBorders>
              <w:top w:val="nil"/>
              <w:left w:val="nil"/>
              <w:bottom w:val="single" w:color="auto" w:sz="4" w:space="0"/>
              <w:right w:val="single" w:color="auto" w:sz="4" w:space="0"/>
            </w:tcBorders>
            <w:shd w:val="clear" w:color="auto" w:fill="FFFFFF" w:themeFill="background1"/>
            <w:vAlign w:val="center"/>
          </w:tcPr>
          <w:p w14:paraId="745DA2B0">
            <w:pPr>
              <w:widowControl/>
              <w:autoSpaceDE/>
              <w:autoSpaceDN/>
              <w:ind w:left="-103" w:right="-108"/>
              <w:jc w:val="center"/>
              <w:rPr>
                <w:sz w:val="16"/>
                <w:szCs w:val="16"/>
              </w:rPr>
            </w:pPr>
            <w:r>
              <w:rPr>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59ABEDB5">
            <w:pPr>
              <w:widowControl/>
              <w:autoSpaceDE/>
              <w:autoSpaceDN/>
              <w:ind w:left="-103" w:right="-108"/>
              <w:jc w:val="center"/>
              <w:rPr>
                <w:sz w:val="16"/>
                <w:szCs w:val="16"/>
              </w:rPr>
            </w:pPr>
            <w:r>
              <w:rPr>
                <w:sz w:val="16"/>
                <w:szCs w:val="16"/>
              </w:rPr>
              <w:t>45</w:t>
            </w:r>
          </w:p>
        </w:tc>
        <w:tc>
          <w:tcPr>
            <w:tcW w:w="431" w:type="dxa"/>
            <w:tcBorders>
              <w:top w:val="nil"/>
              <w:left w:val="nil"/>
              <w:bottom w:val="single" w:color="auto" w:sz="4" w:space="0"/>
              <w:right w:val="single" w:color="auto" w:sz="4" w:space="0"/>
            </w:tcBorders>
            <w:shd w:val="clear" w:color="auto" w:fill="FFFFFF" w:themeFill="background1"/>
            <w:vAlign w:val="center"/>
          </w:tcPr>
          <w:p w14:paraId="544A1258">
            <w:pPr>
              <w:widowControl/>
              <w:autoSpaceDE/>
              <w:autoSpaceDN/>
              <w:ind w:left="-103" w:right="-108"/>
              <w:jc w:val="center"/>
              <w:rPr>
                <w:sz w:val="16"/>
                <w:szCs w:val="16"/>
              </w:rPr>
            </w:pPr>
            <w:r>
              <w:rPr>
                <w:sz w:val="16"/>
                <w:szCs w:val="16"/>
              </w:rPr>
              <w:t>15</w:t>
            </w:r>
          </w:p>
        </w:tc>
        <w:tc>
          <w:tcPr>
            <w:tcW w:w="431" w:type="dxa"/>
            <w:tcBorders>
              <w:top w:val="nil"/>
              <w:left w:val="nil"/>
              <w:bottom w:val="single" w:color="auto" w:sz="4" w:space="0"/>
              <w:right w:val="single" w:color="auto" w:sz="4" w:space="0"/>
            </w:tcBorders>
            <w:shd w:val="clear" w:color="auto" w:fill="FFFFFF" w:themeFill="background1"/>
            <w:vAlign w:val="center"/>
          </w:tcPr>
          <w:p w14:paraId="1FDC2673">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7023E40E">
            <w:pPr>
              <w:widowControl/>
              <w:autoSpaceDE/>
              <w:autoSpaceDN/>
              <w:ind w:left="-103" w:right="-108"/>
              <w:jc w:val="center"/>
              <w:rPr>
                <w:color w:val="000000"/>
                <w:sz w:val="16"/>
                <w:szCs w:val="16"/>
              </w:rPr>
            </w:pPr>
            <w:r>
              <w:rPr>
                <w:color w:val="000000"/>
                <w:sz w:val="16"/>
                <w:szCs w:val="16"/>
              </w:rPr>
              <w:t>80</w:t>
            </w:r>
          </w:p>
        </w:tc>
        <w:tc>
          <w:tcPr>
            <w:tcW w:w="432" w:type="dxa"/>
            <w:tcBorders>
              <w:top w:val="nil"/>
              <w:left w:val="nil"/>
              <w:bottom w:val="single" w:color="auto" w:sz="4" w:space="0"/>
              <w:right w:val="single" w:color="auto" w:sz="4" w:space="0"/>
            </w:tcBorders>
            <w:shd w:val="clear" w:color="auto" w:fill="FFFFFF" w:themeFill="background1"/>
            <w:vAlign w:val="center"/>
          </w:tcPr>
          <w:p w14:paraId="6492B216">
            <w:pPr>
              <w:widowControl/>
              <w:autoSpaceDE/>
              <w:autoSpaceDN/>
              <w:ind w:left="-103" w:right="-108"/>
              <w:jc w:val="center"/>
              <w:rPr>
                <w:sz w:val="16"/>
                <w:szCs w:val="16"/>
              </w:rPr>
            </w:pPr>
            <w:r>
              <w:rPr>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11CDAA79">
            <w:pPr>
              <w:widowControl/>
              <w:autoSpaceDE/>
              <w:autoSpaceDN/>
              <w:ind w:left="-103" w:right="-108"/>
              <w:jc w:val="center"/>
              <w:rPr>
                <w:sz w:val="16"/>
                <w:szCs w:val="16"/>
              </w:rPr>
            </w:pPr>
            <w:r>
              <w:rPr>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F931274">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142D5A75">
            <w:pPr>
              <w:widowControl/>
              <w:autoSpaceDE/>
              <w:autoSpaceDN/>
              <w:ind w:left="-103" w:right="-108"/>
              <w:jc w:val="center"/>
              <w:rPr>
                <w:sz w:val="16"/>
                <w:szCs w:val="16"/>
              </w:rPr>
            </w:pPr>
            <w:r>
              <w:rPr>
                <w:sz w:val="16"/>
                <w:szCs w:val="16"/>
              </w:rPr>
              <w:t>4</w:t>
            </w:r>
          </w:p>
        </w:tc>
        <w:tc>
          <w:tcPr>
            <w:tcW w:w="432" w:type="dxa"/>
            <w:tcBorders>
              <w:top w:val="nil"/>
              <w:left w:val="nil"/>
              <w:bottom w:val="single" w:color="auto" w:sz="4" w:space="0"/>
              <w:right w:val="single" w:color="auto" w:sz="4" w:space="0"/>
            </w:tcBorders>
            <w:shd w:val="clear" w:color="auto" w:fill="FFFFFF" w:themeFill="background1"/>
            <w:vAlign w:val="center"/>
          </w:tcPr>
          <w:p w14:paraId="679E5C81">
            <w:pPr>
              <w:widowControl/>
              <w:autoSpaceDE/>
              <w:autoSpaceDN/>
              <w:ind w:left="-103" w:right="-108"/>
              <w:jc w:val="center"/>
              <w:rPr>
                <w:sz w:val="16"/>
                <w:szCs w:val="16"/>
              </w:rPr>
            </w:pPr>
            <w:r>
              <w:rPr>
                <w:sz w:val="16"/>
                <w:szCs w:val="16"/>
              </w:rPr>
              <w:t>42</w:t>
            </w:r>
          </w:p>
        </w:tc>
        <w:tc>
          <w:tcPr>
            <w:tcW w:w="431" w:type="dxa"/>
            <w:tcBorders>
              <w:top w:val="nil"/>
              <w:left w:val="nil"/>
              <w:bottom w:val="single" w:color="auto" w:sz="4" w:space="0"/>
              <w:right w:val="single" w:color="auto" w:sz="4" w:space="0"/>
            </w:tcBorders>
            <w:shd w:val="clear" w:color="auto" w:fill="FFFFFF" w:themeFill="background1"/>
            <w:vAlign w:val="center"/>
          </w:tcPr>
          <w:p w14:paraId="55AECD9B">
            <w:pPr>
              <w:widowControl/>
              <w:autoSpaceDE/>
              <w:autoSpaceDN/>
              <w:ind w:left="-103" w:right="-108"/>
              <w:jc w:val="center"/>
              <w:rPr>
                <w:sz w:val="16"/>
                <w:szCs w:val="16"/>
              </w:rPr>
            </w:pPr>
            <w:r>
              <w:rPr>
                <w:sz w:val="16"/>
                <w:szCs w:val="16"/>
              </w:rPr>
              <w:t>24</w:t>
            </w:r>
          </w:p>
        </w:tc>
        <w:tc>
          <w:tcPr>
            <w:tcW w:w="431" w:type="dxa"/>
            <w:tcBorders>
              <w:top w:val="nil"/>
              <w:left w:val="nil"/>
              <w:bottom w:val="single" w:color="auto" w:sz="4" w:space="0"/>
              <w:right w:val="single" w:color="auto" w:sz="4" w:space="0"/>
            </w:tcBorders>
            <w:shd w:val="clear" w:color="auto" w:fill="FFFFFF" w:themeFill="background1"/>
            <w:vAlign w:val="center"/>
          </w:tcPr>
          <w:p w14:paraId="39BA2449">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51CC2D87">
            <w:pPr>
              <w:widowControl/>
              <w:autoSpaceDE/>
              <w:autoSpaceDN/>
              <w:ind w:left="-103" w:right="-108"/>
              <w:jc w:val="center"/>
              <w:rPr>
                <w:color w:val="000000"/>
                <w:sz w:val="16"/>
                <w:szCs w:val="16"/>
              </w:rPr>
            </w:pPr>
            <w:r>
              <w:rPr>
                <w:color w:val="000000"/>
                <w:sz w:val="16"/>
                <w:szCs w:val="16"/>
              </w:rPr>
              <w:t>78</w:t>
            </w:r>
          </w:p>
        </w:tc>
      </w:tr>
      <w:tr w14:paraId="28BC4C4B">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center"/>
          </w:tcPr>
          <w:p w14:paraId="17F78630">
            <w:pPr>
              <w:widowControl/>
              <w:autoSpaceDE/>
              <w:autoSpaceDN/>
              <w:jc w:val="center"/>
              <w:rPr>
                <w:color w:val="000000"/>
                <w:sz w:val="16"/>
                <w:szCs w:val="16"/>
                <w:lang w:val="en-US"/>
              </w:rPr>
            </w:pPr>
            <w:r>
              <w:rPr>
                <w:color w:val="000000"/>
                <w:sz w:val="16"/>
                <w:szCs w:val="16"/>
                <w:lang w:val="en-US"/>
              </w:rPr>
              <w:t>21</w:t>
            </w:r>
          </w:p>
        </w:tc>
        <w:tc>
          <w:tcPr>
            <w:tcW w:w="1583" w:type="dxa"/>
            <w:gridSpan w:val="2"/>
            <w:tcBorders>
              <w:top w:val="nil"/>
              <w:left w:val="nil"/>
              <w:bottom w:val="single" w:color="auto" w:sz="4" w:space="0"/>
              <w:right w:val="nil"/>
            </w:tcBorders>
            <w:shd w:val="clear" w:color="auto" w:fill="FFFFFF" w:themeFill="background1"/>
          </w:tcPr>
          <w:p w14:paraId="4E40C4A4">
            <w:pPr>
              <w:widowControl/>
              <w:autoSpaceDE/>
              <w:autoSpaceDN/>
              <w:ind w:left="-98"/>
              <w:rPr>
                <w:color w:val="000000"/>
                <w:sz w:val="16"/>
                <w:szCs w:val="16"/>
                <w:lang w:val="en-US"/>
              </w:rPr>
            </w:pPr>
            <w:r>
              <w:rPr>
                <w:color w:val="000000"/>
                <w:sz w:val="16"/>
                <w:szCs w:val="16"/>
                <w:lang w:val="en-US"/>
              </w:rPr>
              <w:t>с. Жолдаки</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5B02E797">
            <w:pPr>
              <w:widowControl/>
              <w:autoSpaceDE/>
              <w:autoSpaceDN/>
              <w:ind w:firstLine="12"/>
              <w:jc w:val="center"/>
              <w:rPr>
                <w:color w:val="000000"/>
                <w:sz w:val="16"/>
                <w:szCs w:val="16"/>
              </w:rPr>
            </w:pPr>
            <w:r>
              <w:rPr>
                <w:color w:val="000000"/>
                <w:sz w:val="16"/>
                <w:szCs w:val="16"/>
              </w:rPr>
              <w:t>105</w:t>
            </w:r>
          </w:p>
        </w:tc>
        <w:tc>
          <w:tcPr>
            <w:tcW w:w="431" w:type="dxa"/>
            <w:tcBorders>
              <w:top w:val="nil"/>
              <w:left w:val="nil"/>
              <w:bottom w:val="single" w:color="auto" w:sz="4" w:space="0"/>
              <w:right w:val="single" w:color="auto" w:sz="4" w:space="0"/>
            </w:tcBorders>
            <w:shd w:val="clear" w:color="auto" w:fill="FFFFFF" w:themeFill="background1"/>
            <w:vAlign w:val="center"/>
          </w:tcPr>
          <w:p w14:paraId="1368A67B">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5E7EC706">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0E09CA06">
            <w:pPr>
              <w:widowControl/>
              <w:autoSpaceDE/>
              <w:autoSpaceDN/>
              <w:ind w:left="-103" w:right="-108"/>
              <w:jc w:val="center"/>
              <w:rPr>
                <w:sz w:val="16"/>
                <w:szCs w:val="16"/>
              </w:rPr>
            </w:pPr>
            <w:r>
              <w:rPr>
                <w:sz w:val="16"/>
                <w:szCs w:val="16"/>
              </w:rPr>
              <w:t>2</w:t>
            </w:r>
          </w:p>
        </w:tc>
        <w:tc>
          <w:tcPr>
            <w:tcW w:w="432" w:type="dxa"/>
            <w:tcBorders>
              <w:top w:val="nil"/>
              <w:left w:val="nil"/>
              <w:bottom w:val="single" w:color="auto" w:sz="4" w:space="0"/>
              <w:right w:val="single" w:color="auto" w:sz="4" w:space="0"/>
            </w:tcBorders>
            <w:shd w:val="clear" w:color="auto" w:fill="FFFFFF" w:themeFill="background1"/>
            <w:vAlign w:val="center"/>
          </w:tcPr>
          <w:p w14:paraId="7D174772">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55CF7CC7">
            <w:pPr>
              <w:widowControl/>
              <w:autoSpaceDE/>
              <w:autoSpaceDN/>
              <w:ind w:left="-103" w:right="-108"/>
              <w:jc w:val="center"/>
              <w:rPr>
                <w:sz w:val="16"/>
                <w:szCs w:val="16"/>
              </w:rPr>
            </w:pPr>
            <w:r>
              <w:rPr>
                <w:sz w:val="16"/>
                <w:szCs w:val="16"/>
              </w:rPr>
              <w:t>32</w:t>
            </w:r>
          </w:p>
        </w:tc>
        <w:tc>
          <w:tcPr>
            <w:tcW w:w="431" w:type="dxa"/>
            <w:tcBorders>
              <w:top w:val="nil"/>
              <w:left w:val="nil"/>
              <w:bottom w:val="single" w:color="auto" w:sz="4" w:space="0"/>
              <w:right w:val="single" w:color="auto" w:sz="4" w:space="0"/>
            </w:tcBorders>
            <w:shd w:val="clear" w:color="auto" w:fill="FFFFFF" w:themeFill="background1"/>
            <w:vAlign w:val="center"/>
          </w:tcPr>
          <w:p w14:paraId="577C7678">
            <w:pPr>
              <w:widowControl/>
              <w:autoSpaceDE/>
              <w:autoSpaceDN/>
              <w:ind w:left="-103" w:right="-108"/>
              <w:jc w:val="center"/>
              <w:rPr>
                <w:sz w:val="16"/>
                <w:szCs w:val="16"/>
              </w:rPr>
            </w:pPr>
            <w:r>
              <w:rPr>
                <w:sz w:val="16"/>
                <w:szCs w:val="16"/>
              </w:rPr>
              <w:t>11</w:t>
            </w:r>
          </w:p>
        </w:tc>
        <w:tc>
          <w:tcPr>
            <w:tcW w:w="431" w:type="dxa"/>
            <w:tcBorders>
              <w:top w:val="nil"/>
              <w:left w:val="nil"/>
              <w:bottom w:val="single" w:color="auto" w:sz="4" w:space="0"/>
              <w:right w:val="single" w:color="auto" w:sz="4" w:space="0"/>
            </w:tcBorders>
            <w:shd w:val="clear" w:color="auto" w:fill="FFFFFF" w:themeFill="background1"/>
            <w:vAlign w:val="center"/>
          </w:tcPr>
          <w:p w14:paraId="52C969F5">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54B275A6">
            <w:pPr>
              <w:widowControl/>
              <w:autoSpaceDE/>
              <w:autoSpaceDN/>
              <w:ind w:left="-103" w:right="-108"/>
              <w:jc w:val="center"/>
              <w:rPr>
                <w:color w:val="000000"/>
                <w:sz w:val="16"/>
                <w:szCs w:val="16"/>
              </w:rPr>
            </w:pPr>
            <w:r>
              <w:rPr>
                <w:color w:val="000000"/>
                <w:sz w:val="16"/>
                <w:szCs w:val="16"/>
              </w:rPr>
              <w:t>54</w:t>
            </w:r>
          </w:p>
        </w:tc>
        <w:tc>
          <w:tcPr>
            <w:tcW w:w="432" w:type="dxa"/>
            <w:tcBorders>
              <w:top w:val="nil"/>
              <w:left w:val="nil"/>
              <w:bottom w:val="single" w:color="auto" w:sz="4" w:space="0"/>
              <w:right w:val="single" w:color="auto" w:sz="4" w:space="0"/>
            </w:tcBorders>
            <w:shd w:val="clear" w:color="auto" w:fill="FFFFFF" w:themeFill="background1"/>
            <w:vAlign w:val="center"/>
          </w:tcPr>
          <w:p w14:paraId="35D95B89">
            <w:pPr>
              <w:widowControl/>
              <w:autoSpaceDE/>
              <w:autoSpaceDN/>
              <w:ind w:left="-103" w:right="-108"/>
              <w:jc w:val="center"/>
              <w:rPr>
                <w:sz w:val="16"/>
                <w:szCs w:val="16"/>
              </w:rPr>
            </w:pPr>
            <w:r>
              <w:rPr>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6AF88187">
            <w:pPr>
              <w:widowControl/>
              <w:autoSpaceDE/>
              <w:autoSpaceDN/>
              <w:ind w:left="-103" w:right="-108"/>
              <w:jc w:val="center"/>
              <w:rPr>
                <w:sz w:val="16"/>
                <w:szCs w:val="16"/>
              </w:rPr>
            </w:pPr>
            <w:r>
              <w:rPr>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15C7B8BA">
            <w:pPr>
              <w:widowControl/>
              <w:autoSpaceDE/>
              <w:autoSpaceDN/>
              <w:ind w:left="-103" w:right="-108"/>
              <w:jc w:val="center"/>
              <w:rPr>
                <w:sz w:val="16"/>
                <w:szCs w:val="16"/>
              </w:rPr>
            </w:pPr>
            <w:r>
              <w:rPr>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ED5DC17">
            <w:pPr>
              <w:widowControl/>
              <w:autoSpaceDE/>
              <w:autoSpaceDN/>
              <w:ind w:left="-103" w:right="-108"/>
              <w:jc w:val="center"/>
              <w:rPr>
                <w:sz w:val="16"/>
                <w:szCs w:val="16"/>
              </w:rPr>
            </w:pPr>
            <w:r>
              <w:rPr>
                <w:sz w:val="16"/>
                <w:szCs w:val="16"/>
              </w:rPr>
              <w:t>4</w:t>
            </w:r>
          </w:p>
        </w:tc>
        <w:tc>
          <w:tcPr>
            <w:tcW w:w="432" w:type="dxa"/>
            <w:tcBorders>
              <w:top w:val="nil"/>
              <w:left w:val="nil"/>
              <w:bottom w:val="single" w:color="auto" w:sz="4" w:space="0"/>
              <w:right w:val="single" w:color="auto" w:sz="4" w:space="0"/>
            </w:tcBorders>
            <w:shd w:val="clear" w:color="auto" w:fill="FFFFFF" w:themeFill="background1"/>
            <w:vAlign w:val="center"/>
          </w:tcPr>
          <w:p w14:paraId="1F58629D">
            <w:pPr>
              <w:widowControl/>
              <w:autoSpaceDE/>
              <w:autoSpaceDN/>
              <w:ind w:left="-103" w:right="-108"/>
              <w:jc w:val="center"/>
              <w:rPr>
                <w:sz w:val="16"/>
                <w:szCs w:val="16"/>
              </w:rPr>
            </w:pPr>
            <w:r>
              <w:rPr>
                <w:sz w:val="16"/>
                <w:szCs w:val="16"/>
              </w:rPr>
              <w:t>23</w:t>
            </w:r>
          </w:p>
        </w:tc>
        <w:tc>
          <w:tcPr>
            <w:tcW w:w="431" w:type="dxa"/>
            <w:tcBorders>
              <w:top w:val="nil"/>
              <w:left w:val="nil"/>
              <w:bottom w:val="single" w:color="auto" w:sz="4" w:space="0"/>
              <w:right w:val="single" w:color="auto" w:sz="4" w:space="0"/>
            </w:tcBorders>
            <w:shd w:val="clear" w:color="auto" w:fill="FFFFFF" w:themeFill="background1"/>
            <w:vAlign w:val="center"/>
          </w:tcPr>
          <w:p w14:paraId="30BD0EA3">
            <w:pPr>
              <w:widowControl/>
              <w:autoSpaceDE/>
              <w:autoSpaceDN/>
              <w:ind w:left="-103" w:right="-108"/>
              <w:jc w:val="center"/>
              <w:rPr>
                <w:sz w:val="16"/>
                <w:szCs w:val="16"/>
              </w:rPr>
            </w:pPr>
            <w:r>
              <w:rPr>
                <w:sz w:val="16"/>
                <w:szCs w:val="16"/>
              </w:rPr>
              <w:t>19</w:t>
            </w:r>
          </w:p>
        </w:tc>
        <w:tc>
          <w:tcPr>
            <w:tcW w:w="431" w:type="dxa"/>
            <w:tcBorders>
              <w:top w:val="nil"/>
              <w:left w:val="nil"/>
              <w:bottom w:val="single" w:color="auto" w:sz="4" w:space="0"/>
              <w:right w:val="single" w:color="auto" w:sz="4" w:space="0"/>
            </w:tcBorders>
            <w:shd w:val="clear" w:color="auto" w:fill="FFFFFF" w:themeFill="background1"/>
            <w:vAlign w:val="center"/>
          </w:tcPr>
          <w:p w14:paraId="2024EC8B">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0C7799CB">
            <w:pPr>
              <w:widowControl/>
              <w:autoSpaceDE/>
              <w:autoSpaceDN/>
              <w:ind w:left="-103" w:right="-108"/>
              <w:jc w:val="center"/>
              <w:rPr>
                <w:color w:val="000000"/>
                <w:sz w:val="16"/>
                <w:szCs w:val="16"/>
              </w:rPr>
            </w:pPr>
            <w:r>
              <w:rPr>
                <w:color w:val="000000"/>
                <w:sz w:val="16"/>
                <w:szCs w:val="16"/>
              </w:rPr>
              <w:t>51</w:t>
            </w:r>
          </w:p>
        </w:tc>
      </w:tr>
      <w:tr w14:paraId="0096346E">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center"/>
          </w:tcPr>
          <w:p w14:paraId="0BC6F895">
            <w:pPr>
              <w:widowControl/>
              <w:autoSpaceDE/>
              <w:autoSpaceDN/>
              <w:jc w:val="center"/>
              <w:rPr>
                <w:color w:val="000000"/>
                <w:sz w:val="16"/>
                <w:szCs w:val="16"/>
                <w:lang w:val="en-US"/>
              </w:rPr>
            </w:pPr>
            <w:r>
              <w:rPr>
                <w:color w:val="000000"/>
                <w:sz w:val="16"/>
                <w:szCs w:val="16"/>
                <w:lang w:val="en-US"/>
              </w:rPr>
              <w:t>22</w:t>
            </w:r>
          </w:p>
        </w:tc>
        <w:tc>
          <w:tcPr>
            <w:tcW w:w="1583" w:type="dxa"/>
            <w:gridSpan w:val="2"/>
            <w:tcBorders>
              <w:top w:val="nil"/>
              <w:left w:val="nil"/>
              <w:bottom w:val="single" w:color="auto" w:sz="4" w:space="0"/>
              <w:right w:val="nil"/>
            </w:tcBorders>
            <w:shd w:val="clear" w:color="auto" w:fill="FFFFFF" w:themeFill="background1"/>
          </w:tcPr>
          <w:p w14:paraId="79CE62E6">
            <w:pPr>
              <w:widowControl/>
              <w:autoSpaceDE/>
              <w:autoSpaceDN/>
              <w:ind w:left="-98"/>
              <w:rPr>
                <w:color w:val="000000"/>
                <w:sz w:val="16"/>
                <w:szCs w:val="16"/>
                <w:lang w:val="en-US"/>
              </w:rPr>
            </w:pPr>
            <w:r>
              <w:rPr>
                <w:color w:val="000000"/>
                <w:sz w:val="16"/>
                <w:szCs w:val="16"/>
                <w:lang w:val="en-US"/>
              </w:rPr>
              <w:t>с. Кузьки</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000DF361">
            <w:pPr>
              <w:widowControl/>
              <w:autoSpaceDE/>
              <w:autoSpaceDN/>
              <w:ind w:firstLine="12"/>
              <w:jc w:val="center"/>
              <w:rPr>
                <w:color w:val="000000"/>
                <w:sz w:val="16"/>
                <w:szCs w:val="16"/>
              </w:rPr>
            </w:pPr>
            <w:r>
              <w:rPr>
                <w:color w:val="000000"/>
                <w:sz w:val="16"/>
                <w:szCs w:val="16"/>
              </w:rPr>
              <w:t>592</w:t>
            </w:r>
          </w:p>
        </w:tc>
        <w:tc>
          <w:tcPr>
            <w:tcW w:w="431" w:type="dxa"/>
            <w:tcBorders>
              <w:top w:val="nil"/>
              <w:left w:val="nil"/>
              <w:bottom w:val="single" w:color="auto" w:sz="4" w:space="0"/>
              <w:right w:val="single" w:color="auto" w:sz="4" w:space="0"/>
            </w:tcBorders>
            <w:shd w:val="clear" w:color="auto" w:fill="FFFFFF" w:themeFill="background1"/>
            <w:vAlign w:val="center"/>
          </w:tcPr>
          <w:p w14:paraId="2749B07D">
            <w:pPr>
              <w:widowControl/>
              <w:autoSpaceDE/>
              <w:autoSpaceDN/>
              <w:ind w:left="-103" w:right="-108"/>
              <w:jc w:val="center"/>
              <w:rPr>
                <w:sz w:val="16"/>
                <w:szCs w:val="16"/>
              </w:rPr>
            </w:pPr>
            <w:r>
              <w:rPr>
                <w:sz w:val="16"/>
                <w:szCs w:val="16"/>
              </w:rPr>
              <w:t>14</w:t>
            </w:r>
          </w:p>
        </w:tc>
        <w:tc>
          <w:tcPr>
            <w:tcW w:w="431" w:type="dxa"/>
            <w:tcBorders>
              <w:top w:val="nil"/>
              <w:left w:val="nil"/>
              <w:bottom w:val="single" w:color="auto" w:sz="4" w:space="0"/>
              <w:right w:val="single" w:color="auto" w:sz="4" w:space="0"/>
            </w:tcBorders>
            <w:shd w:val="clear" w:color="auto" w:fill="FFFFFF" w:themeFill="background1"/>
            <w:vAlign w:val="center"/>
          </w:tcPr>
          <w:p w14:paraId="2A71A691">
            <w:pPr>
              <w:widowControl/>
              <w:autoSpaceDE/>
              <w:autoSpaceDN/>
              <w:ind w:left="-103" w:right="-108"/>
              <w:jc w:val="center"/>
              <w:rPr>
                <w:sz w:val="16"/>
                <w:szCs w:val="16"/>
              </w:rPr>
            </w:pPr>
            <w:r>
              <w:rPr>
                <w:sz w:val="16"/>
                <w:szCs w:val="16"/>
              </w:rPr>
              <w:t>21</w:t>
            </w:r>
          </w:p>
        </w:tc>
        <w:tc>
          <w:tcPr>
            <w:tcW w:w="431" w:type="dxa"/>
            <w:tcBorders>
              <w:top w:val="nil"/>
              <w:left w:val="nil"/>
              <w:bottom w:val="single" w:color="auto" w:sz="4" w:space="0"/>
              <w:right w:val="single" w:color="auto" w:sz="4" w:space="0"/>
            </w:tcBorders>
            <w:shd w:val="clear" w:color="auto" w:fill="FFFFFF" w:themeFill="background1"/>
            <w:vAlign w:val="center"/>
          </w:tcPr>
          <w:p w14:paraId="6718008E">
            <w:pPr>
              <w:widowControl/>
              <w:autoSpaceDE/>
              <w:autoSpaceDN/>
              <w:ind w:left="-103" w:right="-108"/>
              <w:jc w:val="center"/>
              <w:rPr>
                <w:sz w:val="16"/>
                <w:szCs w:val="16"/>
              </w:rPr>
            </w:pPr>
            <w:r>
              <w:rPr>
                <w:sz w:val="16"/>
                <w:szCs w:val="16"/>
              </w:rPr>
              <w:t>10</w:t>
            </w:r>
          </w:p>
        </w:tc>
        <w:tc>
          <w:tcPr>
            <w:tcW w:w="432" w:type="dxa"/>
            <w:tcBorders>
              <w:top w:val="nil"/>
              <w:left w:val="nil"/>
              <w:bottom w:val="single" w:color="auto" w:sz="4" w:space="0"/>
              <w:right w:val="single" w:color="auto" w:sz="4" w:space="0"/>
            </w:tcBorders>
            <w:shd w:val="clear" w:color="auto" w:fill="FFFFFF" w:themeFill="background1"/>
            <w:vAlign w:val="center"/>
          </w:tcPr>
          <w:p w14:paraId="71027FAD">
            <w:pPr>
              <w:widowControl/>
              <w:autoSpaceDE/>
              <w:autoSpaceDN/>
              <w:ind w:left="-103" w:right="-108"/>
              <w:jc w:val="center"/>
              <w:rPr>
                <w:sz w:val="16"/>
                <w:szCs w:val="16"/>
              </w:rPr>
            </w:pPr>
            <w:r>
              <w:rPr>
                <w:sz w:val="16"/>
                <w:szCs w:val="16"/>
              </w:rPr>
              <w:t>13</w:t>
            </w:r>
          </w:p>
        </w:tc>
        <w:tc>
          <w:tcPr>
            <w:tcW w:w="431" w:type="dxa"/>
            <w:tcBorders>
              <w:top w:val="nil"/>
              <w:left w:val="nil"/>
              <w:bottom w:val="single" w:color="auto" w:sz="4" w:space="0"/>
              <w:right w:val="single" w:color="auto" w:sz="4" w:space="0"/>
            </w:tcBorders>
            <w:shd w:val="clear" w:color="auto" w:fill="FFFFFF" w:themeFill="background1"/>
            <w:vAlign w:val="center"/>
          </w:tcPr>
          <w:p w14:paraId="3FDFD2EE">
            <w:pPr>
              <w:widowControl/>
              <w:autoSpaceDE/>
              <w:autoSpaceDN/>
              <w:ind w:left="-103" w:right="-108"/>
              <w:jc w:val="center"/>
              <w:rPr>
                <w:sz w:val="16"/>
                <w:szCs w:val="16"/>
              </w:rPr>
            </w:pPr>
            <w:r>
              <w:rPr>
                <w:sz w:val="16"/>
                <w:szCs w:val="16"/>
              </w:rPr>
              <w:t>150</w:t>
            </w:r>
          </w:p>
        </w:tc>
        <w:tc>
          <w:tcPr>
            <w:tcW w:w="431" w:type="dxa"/>
            <w:tcBorders>
              <w:top w:val="nil"/>
              <w:left w:val="nil"/>
              <w:bottom w:val="single" w:color="auto" w:sz="4" w:space="0"/>
              <w:right w:val="single" w:color="auto" w:sz="4" w:space="0"/>
            </w:tcBorders>
            <w:shd w:val="clear" w:color="auto" w:fill="FFFFFF" w:themeFill="background1"/>
            <w:vAlign w:val="center"/>
          </w:tcPr>
          <w:p w14:paraId="3D77497C">
            <w:pPr>
              <w:widowControl/>
              <w:autoSpaceDE/>
              <w:autoSpaceDN/>
              <w:ind w:left="-103" w:right="-108"/>
              <w:jc w:val="center"/>
              <w:rPr>
                <w:sz w:val="16"/>
                <w:szCs w:val="16"/>
              </w:rPr>
            </w:pPr>
            <w:r>
              <w:rPr>
                <w:sz w:val="16"/>
                <w:szCs w:val="16"/>
              </w:rPr>
              <w:t>61</w:t>
            </w:r>
          </w:p>
        </w:tc>
        <w:tc>
          <w:tcPr>
            <w:tcW w:w="431" w:type="dxa"/>
            <w:tcBorders>
              <w:top w:val="nil"/>
              <w:left w:val="nil"/>
              <w:bottom w:val="single" w:color="auto" w:sz="4" w:space="0"/>
              <w:right w:val="single" w:color="auto" w:sz="4" w:space="0"/>
            </w:tcBorders>
            <w:shd w:val="clear" w:color="auto" w:fill="FFFFFF" w:themeFill="background1"/>
            <w:vAlign w:val="center"/>
          </w:tcPr>
          <w:p w14:paraId="54BA8F45">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7396350E">
            <w:pPr>
              <w:widowControl/>
              <w:autoSpaceDE/>
              <w:autoSpaceDN/>
              <w:ind w:left="-103" w:right="-108"/>
              <w:jc w:val="center"/>
              <w:rPr>
                <w:color w:val="000000"/>
                <w:sz w:val="16"/>
                <w:szCs w:val="16"/>
              </w:rPr>
            </w:pPr>
            <w:r>
              <w:rPr>
                <w:color w:val="000000"/>
                <w:sz w:val="16"/>
                <w:szCs w:val="16"/>
              </w:rPr>
              <w:t>269</w:t>
            </w:r>
          </w:p>
        </w:tc>
        <w:tc>
          <w:tcPr>
            <w:tcW w:w="432" w:type="dxa"/>
            <w:tcBorders>
              <w:top w:val="nil"/>
              <w:left w:val="nil"/>
              <w:bottom w:val="single" w:color="auto" w:sz="4" w:space="0"/>
              <w:right w:val="single" w:color="auto" w:sz="4" w:space="0"/>
            </w:tcBorders>
            <w:shd w:val="clear" w:color="auto" w:fill="FFFFFF" w:themeFill="background1"/>
            <w:vAlign w:val="center"/>
          </w:tcPr>
          <w:p w14:paraId="03ABC046">
            <w:pPr>
              <w:widowControl/>
              <w:autoSpaceDE/>
              <w:autoSpaceDN/>
              <w:ind w:left="-103" w:right="-108"/>
              <w:jc w:val="center"/>
              <w:rPr>
                <w:sz w:val="16"/>
                <w:szCs w:val="16"/>
              </w:rPr>
            </w:pPr>
            <w:r>
              <w:rPr>
                <w:sz w:val="16"/>
                <w:szCs w:val="16"/>
              </w:rPr>
              <w:t>14</w:t>
            </w:r>
          </w:p>
        </w:tc>
        <w:tc>
          <w:tcPr>
            <w:tcW w:w="431" w:type="dxa"/>
            <w:tcBorders>
              <w:top w:val="nil"/>
              <w:left w:val="nil"/>
              <w:bottom w:val="single" w:color="auto" w:sz="4" w:space="0"/>
              <w:right w:val="single" w:color="auto" w:sz="4" w:space="0"/>
            </w:tcBorders>
            <w:shd w:val="clear" w:color="auto" w:fill="FFFFFF" w:themeFill="background1"/>
            <w:vAlign w:val="center"/>
          </w:tcPr>
          <w:p w14:paraId="04C70D8C">
            <w:pPr>
              <w:widowControl/>
              <w:autoSpaceDE/>
              <w:autoSpaceDN/>
              <w:ind w:left="-103" w:right="-108"/>
              <w:jc w:val="center"/>
              <w:rPr>
                <w:sz w:val="16"/>
                <w:szCs w:val="16"/>
              </w:rPr>
            </w:pPr>
            <w:r>
              <w:rPr>
                <w:sz w:val="16"/>
                <w:szCs w:val="16"/>
              </w:rPr>
              <w:t>24</w:t>
            </w:r>
          </w:p>
        </w:tc>
        <w:tc>
          <w:tcPr>
            <w:tcW w:w="431" w:type="dxa"/>
            <w:tcBorders>
              <w:top w:val="nil"/>
              <w:left w:val="nil"/>
              <w:bottom w:val="single" w:color="auto" w:sz="4" w:space="0"/>
              <w:right w:val="single" w:color="auto" w:sz="4" w:space="0"/>
            </w:tcBorders>
            <w:shd w:val="clear" w:color="auto" w:fill="FFFFFF" w:themeFill="background1"/>
            <w:vAlign w:val="center"/>
          </w:tcPr>
          <w:p w14:paraId="3C48D534">
            <w:pPr>
              <w:widowControl/>
              <w:autoSpaceDE/>
              <w:autoSpaceDN/>
              <w:ind w:left="-103" w:right="-108"/>
              <w:jc w:val="center"/>
              <w:rPr>
                <w:sz w:val="16"/>
                <w:szCs w:val="16"/>
              </w:rPr>
            </w:pPr>
            <w:r>
              <w:rPr>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738CCD73">
            <w:pPr>
              <w:widowControl/>
              <w:autoSpaceDE/>
              <w:autoSpaceDN/>
              <w:ind w:left="-103" w:right="-108"/>
              <w:jc w:val="center"/>
              <w:rPr>
                <w:sz w:val="16"/>
                <w:szCs w:val="16"/>
              </w:rPr>
            </w:pPr>
            <w:r>
              <w:rPr>
                <w:sz w:val="16"/>
                <w:szCs w:val="16"/>
              </w:rPr>
              <w:t>23</w:t>
            </w:r>
          </w:p>
        </w:tc>
        <w:tc>
          <w:tcPr>
            <w:tcW w:w="432" w:type="dxa"/>
            <w:tcBorders>
              <w:top w:val="nil"/>
              <w:left w:val="nil"/>
              <w:bottom w:val="single" w:color="auto" w:sz="4" w:space="0"/>
              <w:right w:val="single" w:color="auto" w:sz="4" w:space="0"/>
            </w:tcBorders>
            <w:shd w:val="clear" w:color="auto" w:fill="FFFFFF" w:themeFill="background1"/>
            <w:vAlign w:val="center"/>
          </w:tcPr>
          <w:p w14:paraId="2D64BCCA">
            <w:pPr>
              <w:widowControl/>
              <w:autoSpaceDE/>
              <w:autoSpaceDN/>
              <w:ind w:left="-103" w:right="-108"/>
              <w:jc w:val="center"/>
              <w:rPr>
                <w:sz w:val="16"/>
                <w:szCs w:val="16"/>
              </w:rPr>
            </w:pPr>
            <w:r>
              <w:rPr>
                <w:sz w:val="16"/>
                <w:szCs w:val="16"/>
              </w:rPr>
              <w:t>136</w:t>
            </w:r>
          </w:p>
        </w:tc>
        <w:tc>
          <w:tcPr>
            <w:tcW w:w="431" w:type="dxa"/>
            <w:tcBorders>
              <w:top w:val="nil"/>
              <w:left w:val="nil"/>
              <w:bottom w:val="single" w:color="auto" w:sz="4" w:space="0"/>
              <w:right w:val="single" w:color="auto" w:sz="4" w:space="0"/>
            </w:tcBorders>
            <w:shd w:val="clear" w:color="auto" w:fill="FFFFFF" w:themeFill="background1"/>
            <w:vAlign w:val="center"/>
          </w:tcPr>
          <w:p w14:paraId="29A80B71">
            <w:pPr>
              <w:widowControl/>
              <w:autoSpaceDE/>
              <w:autoSpaceDN/>
              <w:ind w:left="-103" w:right="-108"/>
              <w:jc w:val="center"/>
              <w:rPr>
                <w:sz w:val="16"/>
                <w:szCs w:val="16"/>
              </w:rPr>
            </w:pPr>
            <w:r>
              <w:rPr>
                <w:sz w:val="16"/>
                <w:szCs w:val="16"/>
              </w:rPr>
              <w:t>115</w:t>
            </w:r>
          </w:p>
        </w:tc>
        <w:tc>
          <w:tcPr>
            <w:tcW w:w="431" w:type="dxa"/>
            <w:tcBorders>
              <w:top w:val="nil"/>
              <w:left w:val="nil"/>
              <w:bottom w:val="single" w:color="auto" w:sz="4" w:space="0"/>
              <w:right w:val="single" w:color="auto" w:sz="4" w:space="0"/>
            </w:tcBorders>
            <w:shd w:val="clear" w:color="auto" w:fill="FFFFFF" w:themeFill="background1"/>
            <w:vAlign w:val="center"/>
          </w:tcPr>
          <w:p w14:paraId="568FDC86">
            <w:pPr>
              <w:widowControl/>
              <w:autoSpaceDE/>
              <w:autoSpaceDN/>
              <w:ind w:left="-103" w:right="-108"/>
              <w:jc w:val="center"/>
              <w:rPr>
                <w:sz w:val="16"/>
                <w:szCs w:val="16"/>
              </w:rPr>
            </w:pPr>
            <w:r>
              <w:rPr>
                <w:sz w:val="16"/>
                <w:szCs w:val="16"/>
              </w:rPr>
              <w:t>4</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37A22E49">
            <w:pPr>
              <w:widowControl/>
              <w:autoSpaceDE/>
              <w:autoSpaceDN/>
              <w:ind w:left="-103" w:right="-108"/>
              <w:jc w:val="center"/>
              <w:rPr>
                <w:color w:val="000000"/>
                <w:sz w:val="16"/>
                <w:szCs w:val="16"/>
              </w:rPr>
            </w:pPr>
            <w:r>
              <w:rPr>
                <w:color w:val="000000"/>
                <w:sz w:val="16"/>
                <w:szCs w:val="16"/>
              </w:rPr>
              <w:t>323</w:t>
            </w:r>
          </w:p>
        </w:tc>
      </w:tr>
      <w:tr w14:paraId="644429DA">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vAlign w:val="center"/>
          </w:tcPr>
          <w:p w14:paraId="1466D5EF">
            <w:pPr>
              <w:widowControl/>
              <w:autoSpaceDE/>
              <w:autoSpaceDN/>
              <w:jc w:val="center"/>
              <w:rPr>
                <w:color w:val="000000"/>
                <w:sz w:val="16"/>
                <w:szCs w:val="16"/>
                <w:lang w:val="en-US"/>
              </w:rPr>
            </w:pPr>
            <w:r>
              <w:rPr>
                <w:color w:val="000000"/>
                <w:sz w:val="16"/>
                <w:szCs w:val="16"/>
                <w:lang w:val="en-US"/>
              </w:rPr>
              <w:t>23</w:t>
            </w:r>
          </w:p>
        </w:tc>
        <w:tc>
          <w:tcPr>
            <w:tcW w:w="1583" w:type="dxa"/>
            <w:gridSpan w:val="2"/>
            <w:tcBorders>
              <w:top w:val="nil"/>
              <w:left w:val="nil"/>
              <w:bottom w:val="single" w:color="auto" w:sz="4" w:space="0"/>
              <w:right w:val="nil"/>
            </w:tcBorders>
            <w:shd w:val="clear" w:color="auto" w:fill="FFFFFF" w:themeFill="background1"/>
          </w:tcPr>
          <w:p w14:paraId="5B99673B">
            <w:pPr>
              <w:widowControl/>
              <w:autoSpaceDE/>
              <w:autoSpaceDN/>
              <w:ind w:left="-98"/>
              <w:rPr>
                <w:color w:val="000000"/>
                <w:sz w:val="16"/>
                <w:szCs w:val="16"/>
                <w:lang w:val="en-US"/>
              </w:rPr>
            </w:pPr>
            <w:r>
              <w:rPr>
                <w:color w:val="000000"/>
                <w:sz w:val="16"/>
                <w:szCs w:val="16"/>
                <w:lang w:val="en-US"/>
              </w:rPr>
              <w:t>с.Новоселівка</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55AF0AB5">
            <w:pPr>
              <w:widowControl/>
              <w:autoSpaceDE/>
              <w:autoSpaceDN/>
              <w:ind w:firstLine="12"/>
              <w:jc w:val="center"/>
              <w:rPr>
                <w:color w:val="000000"/>
                <w:sz w:val="16"/>
                <w:szCs w:val="16"/>
              </w:rPr>
            </w:pPr>
            <w:r>
              <w:rPr>
                <w:color w:val="000000"/>
                <w:sz w:val="16"/>
                <w:szCs w:val="16"/>
              </w:rPr>
              <w:t>82</w:t>
            </w:r>
          </w:p>
        </w:tc>
        <w:tc>
          <w:tcPr>
            <w:tcW w:w="431" w:type="dxa"/>
            <w:tcBorders>
              <w:top w:val="nil"/>
              <w:left w:val="nil"/>
              <w:bottom w:val="single" w:color="auto" w:sz="4" w:space="0"/>
              <w:right w:val="single" w:color="auto" w:sz="4" w:space="0"/>
            </w:tcBorders>
            <w:shd w:val="clear" w:color="auto" w:fill="FFFFFF" w:themeFill="background1"/>
            <w:vAlign w:val="center"/>
          </w:tcPr>
          <w:p w14:paraId="4AB08CFD">
            <w:pPr>
              <w:widowControl/>
              <w:autoSpaceDE/>
              <w:autoSpaceDN/>
              <w:ind w:left="-103" w:right="-108"/>
              <w:jc w:val="center"/>
              <w:rPr>
                <w:sz w:val="16"/>
                <w:szCs w:val="16"/>
              </w:rPr>
            </w:pPr>
            <w:r>
              <w:rPr>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1685C5C">
            <w:pPr>
              <w:widowControl/>
              <w:autoSpaceDE/>
              <w:autoSpaceDN/>
              <w:ind w:left="-103" w:right="-108"/>
              <w:jc w:val="center"/>
              <w:rPr>
                <w:sz w:val="16"/>
                <w:szCs w:val="16"/>
              </w:rPr>
            </w:pPr>
            <w:r>
              <w:rPr>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101E4470">
            <w:pPr>
              <w:widowControl/>
              <w:autoSpaceDE/>
              <w:autoSpaceDN/>
              <w:ind w:left="-103" w:right="-108"/>
              <w:jc w:val="center"/>
              <w:rPr>
                <w:sz w:val="16"/>
                <w:szCs w:val="16"/>
              </w:rPr>
            </w:pPr>
            <w:r>
              <w:rPr>
                <w:sz w:val="16"/>
                <w:szCs w:val="16"/>
              </w:rPr>
              <w:t>2</w:t>
            </w:r>
          </w:p>
        </w:tc>
        <w:tc>
          <w:tcPr>
            <w:tcW w:w="432" w:type="dxa"/>
            <w:tcBorders>
              <w:top w:val="nil"/>
              <w:left w:val="nil"/>
              <w:bottom w:val="single" w:color="auto" w:sz="4" w:space="0"/>
              <w:right w:val="single" w:color="auto" w:sz="4" w:space="0"/>
            </w:tcBorders>
            <w:shd w:val="clear" w:color="auto" w:fill="FFFFFF" w:themeFill="background1"/>
            <w:vAlign w:val="center"/>
          </w:tcPr>
          <w:p w14:paraId="1B972493">
            <w:pPr>
              <w:widowControl/>
              <w:autoSpaceDE/>
              <w:autoSpaceDN/>
              <w:ind w:left="-103" w:right="-108"/>
              <w:jc w:val="center"/>
              <w:rPr>
                <w:sz w:val="16"/>
                <w:szCs w:val="16"/>
              </w:rPr>
            </w:pPr>
            <w:r>
              <w:rPr>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4B548BCD">
            <w:pPr>
              <w:widowControl/>
              <w:autoSpaceDE/>
              <w:autoSpaceDN/>
              <w:ind w:left="-103" w:right="-108"/>
              <w:jc w:val="center"/>
              <w:rPr>
                <w:sz w:val="16"/>
                <w:szCs w:val="16"/>
              </w:rPr>
            </w:pPr>
            <w:r>
              <w:rPr>
                <w:sz w:val="16"/>
                <w:szCs w:val="16"/>
              </w:rPr>
              <w:t>20</w:t>
            </w:r>
          </w:p>
        </w:tc>
        <w:tc>
          <w:tcPr>
            <w:tcW w:w="431" w:type="dxa"/>
            <w:tcBorders>
              <w:top w:val="nil"/>
              <w:left w:val="nil"/>
              <w:bottom w:val="single" w:color="auto" w:sz="4" w:space="0"/>
              <w:right w:val="single" w:color="auto" w:sz="4" w:space="0"/>
            </w:tcBorders>
            <w:shd w:val="clear" w:color="auto" w:fill="FFFFFF" w:themeFill="background1"/>
            <w:vAlign w:val="center"/>
          </w:tcPr>
          <w:p w14:paraId="2A5ECD9F">
            <w:pPr>
              <w:widowControl/>
              <w:autoSpaceDE/>
              <w:autoSpaceDN/>
              <w:ind w:left="-103" w:right="-108"/>
              <w:jc w:val="center"/>
              <w:rPr>
                <w:sz w:val="16"/>
                <w:szCs w:val="16"/>
              </w:rPr>
            </w:pPr>
            <w:r>
              <w:rPr>
                <w:sz w:val="16"/>
                <w:szCs w:val="16"/>
              </w:rPr>
              <w:t>12</w:t>
            </w:r>
          </w:p>
        </w:tc>
        <w:tc>
          <w:tcPr>
            <w:tcW w:w="431" w:type="dxa"/>
            <w:tcBorders>
              <w:top w:val="nil"/>
              <w:left w:val="nil"/>
              <w:bottom w:val="single" w:color="auto" w:sz="4" w:space="0"/>
              <w:right w:val="single" w:color="auto" w:sz="4" w:space="0"/>
            </w:tcBorders>
            <w:shd w:val="clear" w:color="auto" w:fill="FFFFFF" w:themeFill="background1"/>
            <w:vAlign w:val="center"/>
          </w:tcPr>
          <w:p w14:paraId="4FCC691F">
            <w:pPr>
              <w:widowControl/>
              <w:autoSpaceDE/>
              <w:autoSpaceDN/>
              <w:ind w:left="-103" w:right="-108"/>
              <w:jc w:val="center"/>
              <w:rPr>
                <w:sz w:val="16"/>
                <w:szCs w:val="16"/>
              </w:rPr>
            </w:pPr>
            <w:r>
              <w:rPr>
                <w:sz w:val="16"/>
                <w:szCs w:val="16"/>
              </w:rPr>
              <w:t>1</w:t>
            </w:r>
          </w:p>
        </w:tc>
        <w:tc>
          <w:tcPr>
            <w:tcW w:w="575" w:type="dxa"/>
            <w:tcBorders>
              <w:top w:val="nil"/>
              <w:left w:val="nil"/>
              <w:bottom w:val="single" w:color="auto" w:sz="4" w:space="0"/>
              <w:right w:val="single" w:color="auto" w:sz="4" w:space="0"/>
            </w:tcBorders>
            <w:shd w:val="clear" w:color="auto" w:fill="FFFFFF" w:themeFill="background1"/>
            <w:vAlign w:val="center"/>
          </w:tcPr>
          <w:p w14:paraId="2EE30E37">
            <w:pPr>
              <w:widowControl/>
              <w:autoSpaceDE/>
              <w:autoSpaceDN/>
              <w:ind w:left="-103" w:right="-108"/>
              <w:jc w:val="center"/>
              <w:rPr>
                <w:color w:val="000000"/>
                <w:sz w:val="16"/>
                <w:szCs w:val="16"/>
              </w:rPr>
            </w:pPr>
            <w:r>
              <w:rPr>
                <w:color w:val="000000"/>
                <w:sz w:val="16"/>
                <w:szCs w:val="16"/>
              </w:rPr>
              <w:t>40</w:t>
            </w:r>
          </w:p>
        </w:tc>
        <w:tc>
          <w:tcPr>
            <w:tcW w:w="432" w:type="dxa"/>
            <w:tcBorders>
              <w:top w:val="nil"/>
              <w:left w:val="nil"/>
              <w:bottom w:val="single" w:color="auto" w:sz="4" w:space="0"/>
              <w:right w:val="single" w:color="auto" w:sz="4" w:space="0"/>
            </w:tcBorders>
            <w:shd w:val="clear" w:color="auto" w:fill="FFFFFF" w:themeFill="background1"/>
            <w:vAlign w:val="center"/>
          </w:tcPr>
          <w:p w14:paraId="19AC03A3">
            <w:pPr>
              <w:widowControl/>
              <w:autoSpaceDE/>
              <w:autoSpaceDN/>
              <w:ind w:left="-103" w:right="-108"/>
              <w:jc w:val="center"/>
              <w:rPr>
                <w:sz w:val="16"/>
                <w:szCs w:val="16"/>
              </w:rPr>
            </w:pPr>
            <w:r>
              <w:rPr>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056071E">
            <w:pPr>
              <w:widowControl/>
              <w:autoSpaceDE/>
              <w:autoSpaceDN/>
              <w:ind w:left="-103" w:right="-108"/>
              <w:jc w:val="center"/>
              <w:rPr>
                <w:sz w:val="16"/>
                <w:szCs w:val="16"/>
              </w:rPr>
            </w:pPr>
            <w:r>
              <w:rPr>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338539DD">
            <w:pPr>
              <w:widowControl/>
              <w:autoSpaceDE/>
              <w:autoSpaceDN/>
              <w:ind w:left="-103" w:right="-108"/>
              <w:jc w:val="center"/>
              <w:rPr>
                <w:sz w:val="16"/>
                <w:szCs w:val="16"/>
              </w:rPr>
            </w:pPr>
            <w:r>
              <w:rPr>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4092734">
            <w:pPr>
              <w:widowControl/>
              <w:autoSpaceDE/>
              <w:autoSpaceDN/>
              <w:ind w:left="-103" w:right="-108"/>
              <w:jc w:val="center"/>
              <w:rPr>
                <w:sz w:val="16"/>
                <w:szCs w:val="16"/>
              </w:rPr>
            </w:pPr>
            <w:r>
              <w:rPr>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center"/>
          </w:tcPr>
          <w:p w14:paraId="1A7A9134">
            <w:pPr>
              <w:widowControl/>
              <w:autoSpaceDE/>
              <w:autoSpaceDN/>
              <w:ind w:left="-103" w:right="-108"/>
              <w:jc w:val="center"/>
              <w:rPr>
                <w:sz w:val="16"/>
                <w:szCs w:val="16"/>
              </w:rPr>
            </w:pPr>
            <w:r>
              <w:rPr>
                <w:sz w:val="16"/>
                <w:szCs w:val="16"/>
              </w:rPr>
              <w:t>12</w:t>
            </w:r>
          </w:p>
        </w:tc>
        <w:tc>
          <w:tcPr>
            <w:tcW w:w="431" w:type="dxa"/>
            <w:tcBorders>
              <w:top w:val="nil"/>
              <w:left w:val="nil"/>
              <w:bottom w:val="single" w:color="auto" w:sz="4" w:space="0"/>
              <w:right w:val="single" w:color="auto" w:sz="4" w:space="0"/>
            </w:tcBorders>
            <w:shd w:val="clear" w:color="auto" w:fill="FFFFFF" w:themeFill="background1"/>
            <w:vAlign w:val="center"/>
          </w:tcPr>
          <w:p w14:paraId="413B284A">
            <w:pPr>
              <w:widowControl/>
              <w:autoSpaceDE/>
              <w:autoSpaceDN/>
              <w:ind w:left="-103" w:right="-108"/>
              <w:jc w:val="center"/>
              <w:rPr>
                <w:sz w:val="16"/>
                <w:szCs w:val="16"/>
              </w:rPr>
            </w:pPr>
            <w:r>
              <w:rPr>
                <w:sz w:val="16"/>
                <w:szCs w:val="16"/>
              </w:rPr>
              <w:t>23</w:t>
            </w:r>
          </w:p>
        </w:tc>
        <w:tc>
          <w:tcPr>
            <w:tcW w:w="431" w:type="dxa"/>
            <w:tcBorders>
              <w:top w:val="nil"/>
              <w:left w:val="nil"/>
              <w:bottom w:val="single" w:color="auto" w:sz="4" w:space="0"/>
              <w:right w:val="single" w:color="auto" w:sz="4" w:space="0"/>
            </w:tcBorders>
            <w:shd w:val="clear" w:color="auto" w:fill="FFFFFF" w:themeFill="background1"/>
            <w:vAlign w:val="center"/>
          </w:tcPr>
          <w:p w14:paraId="111BAC9C">
            <w:pPr>
              <w:widowControl/>
              <w:autoSpaceDE/>
              <w:autoSpaceDN/>
              <w:ind w:left="-103" w:right="-108"/>
              <w:jc w:val="center"/>
              <w:rPr>
                <w:sz w:val="16"/>
                <w:szCs w:val="16"/>
              </w:rPr>
            </w:pPr>
            <w:r>
              <w:rPr>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7F68462A">
            <w:pPr>
              <w:widowControl/>
              <w:autoSpaceDE/>
              <w:autoSpaceDN/>
              <w:ind w:left="-103" w:right="-108"/>
              <w:jc w:val="center"/>
              <w:rPr>
                <w:color w:val="000000"/>
                <w:sz w:val="16"/>
                <w:szCs w:val="16"/>
              </w:rPr>
            </w:pPr>
            <w:r>
              <w:rPr>
                <w:color w:val="000000"/>
                <w:sz w:val="16"/>
                <w:szCs w:val="16"/>
              </w:rPr>
              <w:t>42</w:t>
            </w:r>
          </w:p>
        </w:tc>
      </w:tr>
      <w:tr w14:paraId="5E9A2BE1">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vAlign w:val="center"/>
          </w:tcPr>
          <w:p w14:paraId="2DEAC0A1">
            <w:pPr>
              <w:widowControl/>
              <w:autoSpaceDE/>
              <w:autoSpaceDN/>
              <w:jc w:val="center"/>
              <w:rPr>
                <w:color w:val="000000"/>
                <w:sz w:val="16"/>
                <w:szCs w:val="16"/>
                <w:lang w:val="en-US"/>
              </w:rPr>
            </w:pPr>
            <w:r>
              <w:rPr>
                <w:color w:val="000000"/>
                <w:sz w:val="16"/>
                <w:szCs w:val="16"/>
                <w:lang w:val="en-US"/>
              </w:rPr>
              <w:t>24</w:t>
            </w:r>
          </w:p>
        </w:tc>
        <w:tc>
          <w:tcPr>
            <w:tcW w:w="1583" w:type="dxa"/>
            <w:gridSpan w:val="2"/>
            <w:tcBorders>
              <w:top w:val="nil"/>
              <w:left w:val="nil"/>
              <w:bottom w:val="single" w:color="auto" w:sz="8" w:space="0"/>
              <w:right w:val="nil"/>
            </w:tcBorders>
            <w:shd w:val="clear" w:color="auto" w:fill="FFFFFF" w:themeFill="background1"/>
          </w:tcPr>
          <w:p w14:paraId="61A3AB19">
            <w:pPr>
              <w:widowControl/>
              <w:autoSpaceDE/>
              <w:autoSpaceDN/>
              <w:ind w:left="-98"/>
              <w:rPr>
                <w:color w:val="000000"/>
                <w:sz w:val="16"/>
                <w:szCs w:val="16"/>
                <w:lang w:val="en-US"/>
              </w:rPr>
            </w:pPr>
            <w:r>
              <w:rPr>
                <w:color w:val="000000"/>
                <w:sz w:val="16"/>
                <w:szCs w:val="16"/>
                <w:lang w:val="en-US"/>
              </w:rPr>
              <w:t>с.Раки</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452122D2">
            <w:pPr>
              <w:widowControl/>
              <w:autoSpaceDE/>
              <w:autoSpaceDN/>
              <w:ind w:firstLine="12"/>
              <w:jc w:val="center"/>
              <w:rPr>
                <w:color w:val="000000"/>
                <w:sz w:val="16"/>
                <w:szCs w:val="16"/>
              </w:rPr>
            </w:pPr>
            <w:r>
              <w:rPr>
                <w:color w:val="000000"/>
                <w:sz w:val="16"/>
                <w:szCs w:val="16"/>
              </w:rPr>
              <w:t>186</w:t>
            </w:r>
          </w:p>
        </w:tc>
        <w:tc>
          <w:tcPr>
            <w:tcW w:w="431" w:type="dxa"/>
            <w:tcBorders>
              <w:top w:val="nil"/>
              <w:left w:val="nil"/>
              <w:bottom w:val="single" w:color="auto" w:sz="8" w:space="0"/>
              <w:right w:val="single" w:color="auto" w:sz="4" w:space="0"/>
            </w:tcBorders>
            <w:shd w:val="clear" w:color="auto" w:fill="FFFFFF" w:themeFill="background1"/>
            <w:vAlign w:val="center"/>
          </w:tcPr>
          <w:p w14:paraId="07FF2B5D">
            <w:pPr>
              <w:widowControl/>
              <w:autoSpaceDE/>
              <w:autoSpaceDN/>
              <w:ind w:left="-103" w:right="-108"/>
              <w:jc w:val="center"/>
              <w:rPr>
                <w:sz w:val="16"/>
                <w:szCs w:val="16"/>
              </w:rPr>
            </w:pPr>
            <w:r>
              <w:rPr>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7E428358">
            <w:pPr>
              <w:widowControl/>
              <w:autoSpaceDE/>
              <w:autoSpaceDN/>
              <w:ind w:left="-103" w:right="-108"/>
              <w:jc w:val="center"/>
              <w:rPr>
                <w:sz w:val="16"/>
                <w:szCs w:val="16"/>
              </w:rPr>
            </w:pPr>
            <w:r>
              <w:rPr>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6579389C">
            <w:pPr>
              <w:widowControl/>
              <w:autoSpaceDE/>
              <w:autoSpaceDN/>
              <w:ind w:left="-103" w:right="-108"/>
              <w:jc w:val="center"/>
              <w:rPr>
                <w:sz w:val="16"/>
                <w:szCs w:val="16"/>
              </w:rPr>
            </w:pPr>
            <w:r>
              <w:rPr>
                <w:sz w:val="16"/>
                <w:szCs w:val="16"/>
              </w:rPr>
              <w:t>4</w:t>
            </w:r>
          </w:p>
        </w:tc>
        <w:tc>
          <w:tcPr>
            <w:tcW w:w="432" w:type="dxa"/>
            <w:tcBorders>
              <w:top w:val="nil"/>
              <w:left w:val="nil"/>
              <w:bottom w:val="single" w:color="auto" w:sz="8" w:space="0"/>
              <w:right w:val="single" w:color="auto" w:sz="4" w:space="0"/>
            </w:tcBorders>
            <w:shd w:val="clear" w:color="auto" w:fill="FFFFFF" w:themeFill="background1"/>
            <w:vAlign w:val="center"/>
          </w:tcPr>
          <w:p w14:paraId="259A1600">
            <w:pPr>
              <w:widowControl/>
              <w:autoSpaceDE/>
              <w:autoSpaceDN/>
              <w:ind w:left="-103" w:right="-108"/>
              <w:jc w:val="center"/>
              <w:rPr>
                <w:sz w:val="16"/>
                <w:szCs w:val="16"/>
              </w:rPr>
            </w:pPr>
            <w:r>
              <w:rPr>
                <w:sz w:val="16"/>
                <w:szCs w:val="16"/>
              </w:rPr>
              <w:t>16</w:t>
            </w:r>
          </w:p>
        </w:tc>
        <w:tc>
          <w:tcPr>
            <w:tcW w:w="431" w:type="dxa"/>
            <w:tcBorders>
              <w:top w:val="nil"/>
              <w:left w:val="nil"/>
              <w:bottom w:val="single" w:color="auto" w:sz="8" w:space="0"/>
              <w:right w:val="single" w:color="auto" w:sz="4" w:space="0"/>
            </w:tcBorders>
            <w:shd w:val="clear" w:color="auto" w:fill="FFFFFF" w:themeFill="background1"/>
            <w:vAlign w:val="center"/>
          </w:tcPr>
          <w:p w14:paraId="41DE5D00">
            <w:pPr>
              <w:widowControl/>
              <w:autoSpaceDE/>
              <w:autoSpaceDN/>
              <w:ind w:left="-103" w:right="-108"/>
              <w:jc w:val="center"/>
              <w:rPr>
                <w:sz w:val="16"/>
                <w:szCs w:val="16"/>
              </w:rPr>
            </w:pPr>
            <w:r>
              <w:rPr>
                <w:sz w:val="16"/>
                <w:szCs w:val="16"/>
              </w:rPr>
              <w:t>40</w:t>
            </w:r>
          </w:p>
        </w:tc>
        <w:tc>
          <w:tcPr>
            <w:tcW w:w="431" w:type="dxa"/>
            <w:tcBorders>
              <w:top w:val="nil"/>
              <w:left w:val="nil"/>
              <w:bottom w:val="single" w:color="auto" w:sz="8" w:space="0"/>
              <w:right w:val="single" w:color="auto" w:sz="4" w:space="0"/>
            </w:tcBorders>
            <w:shd w:val="clear" w:color="auto" w:fill="FFFFFF" w:themeFill="background1"/>
            <w:vAlign w:val="center"/>
          </w:tcPr>
          <w:p w14:paraId="1A2C13D1">
            <w:pPr>
              <w:widowControl/>
              <w:autoSpaceDE/>
              <w:autoSpaceDN/>
              <w:ind w:left="-103" w:right="-108"/>
              <w:jc w:val="center"/>
              <w:rPr>
                <w:sz w:val="16"/>
                <w:szCs w:val="16"/>
              </w:rPr>
            </w:pPr>
            <w:r>
              <w:rPr>
                <w:sz w:val="16"/>
                <w:szCs w:val="16"/>
              </w:rPr>
              <w:t>21</w:t>
            </w:r>
          </w:p>
        </w:tc>
        <w:tc>
          <w:tcPr>
            <w:tcW w:w="431" w:type="dxa"/>
            <w:tcBorders>
              <w:top w:val="nil"/>
              <w:left w:val="nil"/>
              <w:bottom w:val="single" w:color="auto" w:sz="8" w:space="0"/>
              <w:right w:val="single" w:color="auto" w:sz="4" w:space="0"/>
            </w:tcBorders>
            <w:shd w:val="clear" w:color="auto" w:fill="FFFFFF" w:themeFill="background1"/>
            <w:vAlign w:val="center"/>
          </w:tcPr>
          <w:p w14:paraId="72A2F5FA">
            <w:pPr>
              <w:widowControl/>
              <w:autoSpaceDE/>
              <w:autoSpaceDN/>
              <w:ind w:left="-103" w:right="-108"/>
              <w:jc w:val="center"/>
              <w:rPr>
                <w:sz w:val="16"/>
                <w:szCs w:val="16"/>
              </w:rPr>
            </w:pPr>
            <w:r>
              <w:rPr>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489253ED">
            <w:pPr>
              <w:widowControl/>
              <w:autoSpaceDE/>
              <w:autoSpaceDN/>
              <w:ind w:left="-103" w:right="-108"/>
              <w:jc w:val="center"/>
              <w:rPr>
                <w:color w:val="000000"/>
                <w:sz w:val="16"/>
                <w:szCs w:val="16"/>
              </w:rPr>
            </w:pPr>
            <w:r>
              <w:rPr>
                <w:color w:val="000000"/>
                <w:sz w:val="16"/>
                <w:szCs w:val="16"/>
              </w:rPr>
              <w:t>90</w:t>
            </w:r>
          </w:p>
        </w:tc>
        <w:tc>
          <w:tcPr>
            <w:tcW w:w="432" w:type="dxa"/>
            <w:tcBorders>
              <w:top w:val="nil"/>
              <w:left w:val="nil"/>
              <w:bottom w:val="single" w:color="auto" w:sz="8" w:space="0"/>
              <w:right w:val="single" w:color="auto" w:sz="4" w:space="0"/>
            </w:tcBorders>
            <w:shd w:val="clear" w:color="auto" w:fill="FFFFFF" w:themeFill="background1"/>
            <w:vAlign w:val="center"/>
          </w:tcPr>
          <w:p w14:paraId="4B457482">
            <w:pPr>
              <w:widowControl/>
              <w:autoSpaceDE/>
              <w:autoSpaceDN/>
              <w:ind w:left="-103" w:right="-108"/>
              <w:jc w:val="center"/>
              <w:rPr>
                <w:sz w:val="16"/>
                <w:szCs w:val="16"/>
              </w:rPr>
            </w:pPr>
            <w:r>
              <w:rPr>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71E9FFAD">
            <w:pPr>
              <w:widowControl/>
              <w:autoSpaceDE/>
              <w:autoSpaceDN/>
              <w:ind w:left="-103" w:right="-108"/>
              <w:jc w:val="center"/>
              <w:rPr>
                <w:sz w:val="16"/>
                <w:szCs w:val="16"/>
              </w:rPr>
            </w:pPr>
            <w:r>
              <w:rPr>
                <w:sz w:val="16"/>
                <w:szCs w:val="16"/>
              </w:rPr>
              <w:t>4</w:t>
            </w:r>
          </w:p>
        </w:tc>
        <w:tc>
          <w:tcPr>
            <w:tcW w:w="431" w:type="dxa"/>
            <w:tcBorders>
              <w:top w:val="nil"/>
              <w:left w:val="nil"/>
              <w:bottom w:val="single" w:color="auto" w:sz="8" w:space="0"/>
              <w:right w:val="single" w:color="auto" w:sz="4" w:space="0"/>
            </w:tcBorders>
            <w:shd w:val="clear" w:color="auto" w:fill="FFFFFF" w:themeFill="background1"/>
            <w:vAlign w:val="center"/>
          </w:tcPr>
          <w:p w14:paraId="7624DA53">
            <w:pPr>
              <w:widowControl/>
              <w:autoSpaceDE/>
              <w:autoSpaceDN/>
              <w:ind w:left="-103" w:right="-108"/>
              <w:jc w:val="center"/>
              <w:rPr>
                <w:sz w:val="16"/>
                <w:szCs w:val="16"/>
              </w:rPr>
            </w:pPr>
            <w:r>
              <w:rPr>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003B82D8">
            <w:pPr>
              <w:widowControl/>
              <w:autoSpaceDE/>
              <w:autoSpaceDN/>
              <w:ind w:left="-103" w:right="-108"/>
              <w:jc w:val="center"/>
              <w:rPr>
                <w:sz w:val="16"/>
                <w:szCs w:val="16"/>
              </w:rPr>
            </w:pPr>
            <w:r>
              <w:rPr>
                <w:sz w:val="16"/>
                <w:szCs w:val="16"/>
              </w:rPr>
              <w:t>9</w:t>
            </w:r>
          </w:p>
        </w:tc>
        <w:tc>
          <w:tcPr>
            <w:tcW w:w="432" w:type="dxa"/>
            <w:tcBorders>
              <w:top w:val="nil"/>
              <w:left w:val="nil"/>
              <w:bottom w:val="single" w:color="auto" w:sz="8" w:space="0"/>
              <w:right w:val="single" w:color="auto" w:sz="4" w:space="0"/>
            </w:tcBorders>
            <w:shd w:val="clear" w:color="auto" w:fill="FFFFFF" w:themeFill="background1"/>
            <w:vAlign w:val="center"/>
          </w:tcPr>
          <w:p w14:paraId="46132FC8">
            <w:pPr>
              <w:widowControl/>
              <w:autoSpaceDE/>
              <w:autoSpaceDN/>
              <w:ind w:left="-103" w:right="-108"/>
              <w:jc w:val="center"/>
              <w:rPr>
                <w:sz w:val="16"/>
                <w:szCs w:val="16"/>
              </w:rPr>
            </w:pPr>
            <w:r>
              <w:rPr>
                <w:sz w:val="16"/>
                <w:szCs w:val="16"/>
              </w:rPr>
              <w:t>39</w:t>
            </w:r>
          </w:p>
        </w:tc>
        <w:tc>
          <w:tcPr>
            <w:tcW w:w="431" w:type="dxa"/>
            <w:tcBorders>
              <w:top w:val="nil"/>
              <w:left w:val="nil"/>
              <w:bottom w:val="single" w:color="auto" w:sz="8" w:space="0"/>
              <w:right w:val="single" w:color="auto" w:sz="4" w:space="0"/>
            </w:tcBorders>
            <w:shd w:val="clear" w:color="auto" w:fill="FFFFFF" w:themeFill="background1"/>
            <w:vAlign w:val="center"/>
          </w:tcPr>
          <w:p w14:paraId="74FC8FFA">
            <w:pPr>
              <w:widowControl/>
              <w:autoSpaceDE/>
              <w:autoSpaceDN/>
              <w:ind w:left="-103" w:right="-108"/>
              <w:jc w:val="center"/>
              <w:rPr>
                <w:sz w:val="16"/>
                <w:szCs w:val="16"/>
              </w:rPr>
            </w:pPr>
            <w:r>
              <w:rPr>
                <w:sz w:val="16"/>
                <w:szCs w:val="16"/>
              </w:rPr>
              <w:t>40</w:t>
            </w:r>
          </w:p>
        </w:tc>
        <w:tc>
          <w:tcPr>
            <w:tcW w:w="431" w:type="dxa"/>
            <w:tcBorders>
              <w:top w:val="nil"/>
              <w:left w:val="nil"/>
              <w:bottom w:val="single" w:color="auto" w:sz="8" w:space="0"/>
              <w:right w:val="single" w:color="auto" w:sz="4" w:space="0"/>
            </w:tcBorders>
            <w:shd w:val="clear" w:color="auto" w:fill="FFFFFF" w:themeFill="background1"/>
            <w:vAlign w:val="center"/>
          </w:tcPr>
          <w:p w14:paraId="3267E3BD">
            <w:pPr>
              <w:widowControl/>
              <w:autoSpaceDE/>
              <w:autoSpaceDN/>
              <w:ind w:left="-103" w:right="-108"/>
              <w:jc w:val="center"/>
              <w:rPr>
                <w:sz w:val="16"/>
                <w:szCs w:val="16"/>
              </w:rPr>
            </w:pPr>
            <w:r>
              <w:rPr>
                <w:sz w:val="16"/>
                <w:szCs w:val="16"/>
              </w:rPr>
              <w:t>0</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62544412">
            <w:pPr>
              <w:widowControl/>
              <w:autoSpaceDE/>
              <w:autoSpaceDN/>
              <w:ind w:left="-103" w:right="-108"/>
              <w:jc w:val="center"/>
              <w:rPr>
                <w:color w:val="000000"/>
                <w:sz w:val="16"/>
                <w:szCs w:val="16"/>
              </w:rPr>
            </w:pPr>
            <w:r>
              <w:rPr>
                <w:color w:val="000000"/>
                <w:sz w:val="16"/>
                <w:szCs w:val="16"/>
              </w:rPr>
              <w:t>96</w:t>
            </w:r>
          </w:p>
        </w:tc>
      </w:tr>
      <w:tr w14:paraId="46822D7A">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735DB0AE">
            <w:pPr>
              <w:widowControl/>
              <w:autoSpaceDE/>
              <w:autoSpaceDN/>
              <w:ind w:left="-98"/>
              <w:jc w:val="center"/>
              <w:rPr>
                <w:b/>
                <w:bCs/>
                <w:color w:val="000000"/>
                <w:sz w:val="16"/>
                <w:szCs w:val="16"/>
                <w:lang w:val="en-US"/>
              </w:rPr>
            </w:pPr>
            <w:r>
              <w:rPr>
                <w:b/>
                <w:bCs/>
                <w:color w:val="000000"/>
                <w:sz w:val="16"/>
                <w:szCs w:val="16"/>
                <w:lang w:val="en-US"/>
              </w:rPr>
              <w:t>Присеймівський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55753C5C">
            <w:pPr>
              <w:widowControl/>
              <w:autoSpaceDE/>
              <w:autoSpaceDN/>
              <w:ind w:firstLine="12"/>
              <w:jc w:val="center"/>
              <w:rPr>
                <w:b/>
                <w:bCs/>
                <w:color w:val="000000"/>
                <w:sz w:val="16"/>
                <w:szCs w:val="16"/>
              </w:rPr>
            </w:pPr>
            <w:r>
              <w:rPr>
                <w:b/>
                <w:bCs/>
                <w:color w:val="000000"/>
                <w:sz w:val="16"/>
                <w:szCs w:val="16"/>
              </w:rPr>
              <w:t>818</w:t>
            </w:r>
          </w:p>
        </w:tc>
        <w:tc>
          <w:tcPr>
            <w:tcW w:w="431" w:type="dxa"/>
            <w:tcBorders>
              <w:top w:val="nil"/>
              <w:left w:val="nil"/>
              <w:bottom w:val="nil"/>
              <w:right w:val="single" w:color="auto" w:sz="4" w:space="0"/>
            </w:tcBorders>
            <w:shd w:val="clear" w:color="auto" w:fill="FFFFFF" w:themeFill="background1"/>
            <w:vAlign w:val="center"/>
          </w:tcPr>
          <w:p w14:paraId="68F969A7">
            <w:pPr>
              <w:widowControl/>
              <w:autoSpaceDE/>
              <w:autoSpaceDN/>
              <w:ind w:left="-103" w:right="-108"/>
              <w:jc w:val="center"/>
              <w:rPr>
                <w:b/>
                <w:bCs/>
                <w:color w:val="000000"/>
                <w:sz w:val="16"/>
                <w:szCs w:val="16"/>
              </w:rPr>
            </w:pPr>
            <w:r>
              <w:rPr>
                <w:b/>
                <w:bCs/>
                <w:color w:val="000000"/>
                <w:sz w:val="16"/>
                <w:szCs w:val="16"/>
              </w:rPr>
              <w:t>11</w:t>
            </w:r>
          </w:p>
        </w:tc>
        <w:tc>
          <w:tcPr>
            <w:tcW w:w="431" w:type="dxa"/>
            <w:tcBorders>
              <w:top w:val="nil"/>
              <w:left w:val="nil"/>
              <w:bottom w:val="nil"/>
              <w:right w:val="single" w:color="auto" w:sz="4" w:space="0"/>
            </w:tcBorders>
            <w:shd w:val="clear" w:color="auto" w:fill="FFFFFF" w:themeFill="background1"/>
            <w:vAlign w:val="center"/>
          </w:tcPr>
          <w:p w14:paraId="317E9696">
            <w:pPr>
              <w:widowControl/>
              <w:autoSpaceDE/>
              <w:autoSpaceDN/>
              <w:ind w:left="-103" w:right="-108"/>
              <w:jc w:val="center"/>
              <w:rPr>
                <w:b/>
                <w:bCs/>
                <w:color w:val="000000"/>
                <w:sz w:val="16"/>
                <w:szCs w:val="16"/>
              </w:rPr>
            </w:pPr>
            <w:r>
              <w:rPr>
                <w:b/>
                <w:bCs/>
                <w:color w:val="000000"/>
                <w:sz w:val="16"/>
                <w:szCs w:val="16"/>
              </w:rPr>
              <w:t>36</w:t>
            </w:r>
          </w:p>
        </w:tc>
        <w:tc>
          <w:tcPr>
            <w:tcW w:w="431" w:type="dxa"/>
            <w:tcBorders>
              <w:top w:val="nil"/>
              <w:left w:val="nil"/>
              <w:bottom w:val="nil"/>
              <w:right w:val="single" w:color="auto" w:sz="4" w:space="0"/>
            </w:tcBorders>
            <w:shd w:val="clear" w:color="auto" w:fill="FFFFFF" w:themeFill="background1"/>
            <w:vAlign w:val="center"/>
          </w:tcPr>
          <w:p w14:paraId="7023A4A7">
            <w:pPr>
              <w:widowControl/>
              <w:autoSpaceDE/>
              <w:autoSpaceDN/>
              <w:ind w:left="-103" w:right="-108"/>
              <w:jc w:val="center"/>
              <w:rPr>
                <w:b/>
                <w:bCs/>
                <w:color w:val="000000"/>
                <w:sz w:val="16"/>
                <w:szCs w:val="16"/>
              </w:rPr>
            </w:pPr>
            <w:r>
              <w:rPr>
                <w:b/>
                <w:bCs/>
                <w:color w:val="000000"/>
                <w:sz w:val="16"/>
                <w:szCs w:val="16"/>
              </w:rPr>
              <w:t>14</w:t>
            </w:r>
          </w:p>
        </w:tc>
        <w:tc>
          <w:tcPr>
            <w:tcW w:w="432" w:type="dxa"/>
            <w:tcBorders>
              <w:top w:val="nil"/>
              <w:left w:val="nil"/>
              <w:bottom w:val="nil"/>
              <w:right w:val="single" w:color="auto" w:sz="4" w:space="0"/>
            </w:tcBorders>
            <w:shd w:val="clear" w:color="auto" w:fill="FFFFFF" w:themeFill="background1"/>
            <w:vAlign w:val="center"/>
          </w:tcPr>
          <w:p w14:paraId="772C53F9">
            <w:pPr>
              <w:widowControl/>
              <w:autoSpaceDE/>
              <w:autoSpaceDN/>
              <w:ind w:left="-103" w:right="-108"/>
              <w:jc w:val="center"/>
              <w:rPr>
                <w:b/>
                <w:bCs/>
                <w:color w:val="000000"/>
                <w:sz w:val="16"/>
                <w:szCs w:val="16"/>
              </w:rPr>
            </w:pPr>
            <w:r>
              <w:rPr>
                <w:b/>
                <w:bCs/>
                <w:color w:val="000000"/>
                <w:sz w:val="16"/>
                <w:szCs w:val="16"/>
              </w:rPr>
              <w:t>32</w:t>
            </w:r>
          </w:p>
        </w:tc>
        <w:tc>
          <w:tcPr>
            <w:tcW w:w="431" w:type="dxa"/>
            <w:tcBorders>
              <w:top w:val="nil"/>
              <w:left w:val="nil"/>
              <w:bottom w:val="nil"/>
              <w:right w:val="single" w:color="auto" w:sz="4" w:space="0"/>
            </w:tcBorders>
            <w:shd w:val="clear" w:color="auto" w:fill="FFFFFF" w:themeFill="background1"/>
            <w:vAlign w:val="center"/>
          </w:tcPr>
          <w:p w14:paraId="62E471A1">
            <w:pPr>
              <w:widowControl/>
              <w:autoSpaceDE/>
              <w:autoSpaceDN/>
              <w:ind w:left="-103" w:right="-108"/>
              <w:jc w:val="center"/>
              <w:rPr>
                <w:b/>
                <w:bCs/>
                <w:color w:val="000000"/>
                <w:sz w:val="16"/>
                <w:szCs w:val="16"/>
              </w:rPr>
            </w:pPr>
            <w:r>
              <w:rPr>
                <w:b/>
                <w:bCs/>
                <w:color w:val="000000"/>
                <w:sz w:val="16"/>
                <w:szCs w:val="16"/>
              </w:rPr>
              <w:t>233</w:t>
            </w:r>
          </w:p>
        </w:tc>
        <w:tc>
          <w:tcPr>
            <w:tcW w:w="431" w:type="dxa"/>
            <w:tcBorders>
              <w:top w:val="nil"/>
              <w:left w:val="nil"/>
              <w:bottom w:val="nil"/>
              <w:right w:val="single" w:color="auto" w:sz="4" w:space="0"/>
            </w:tcBorders>
            <w:shd w:val="clear" w:color="auto" w:fill="FFFFFF" w:themeFill="background1"/>
            <w:vAlign w:val="center"/>
          </w:tcPr>
          <w:p w14:paraId="1174B0A5">
            <w:pPr>
              <w:widowControl/>
              <w:autoSpaceDE/>
              <w:autoSpaceDN/>
              <w:ind w:left="-103" w:right="-108"/>
              <w:jc w:val="center"/>
              <w:rPr>
                <w:b/>
                <w:bCs/>
                <w:color w:val="000000"/>
                <w:sz w:val="16"/>
                <w:szCs w:val="16"/>
              </w:rPr>
            </w:pPr>
            <w:r>
              <w:rPr>
                <w:b/>
                <w:bCs/>
                <w:color w:val="000000"/>
                <w:sz w:val="16"/>
                <w:szCs w:val="16"/>
              </w:rPr>
              <w:t>80</w:t>
            </w:r>
          </w:p>
        </w:tc>
        <w:tc>
          <w:tcPr>
            <w:tcW w:w="431" w:type="dxa"/>
            <w:tcBorders>
              <w:top w:val="nil"/>
              <w:left w:val="nil"/>
              <w:bottom w:val="nil"/>
              <w:right w:val="single" w:color="auto" w:sz="4" w:space="0"/>
            </w:tcBorders>
            <w:shd w:val="clear" w:color="auto" w:fill="FFFFFF" w:themeFill="background1"/>
            <w:vAlign w:val="center"/>
          </w:tcPr>
          <w:p w14:paraId="4373ACDA">
            <w:pPr>
              <w:widowControl/>
              <w:autoSpaceDE/>
              <w:autoSpaceDN/>
              <w:ind w:left="-103" w:right="-108"/>
              <w:jc w:val="center"/>
              <w:rPr>
                <w:b/>
                <w:bCs/>
                <w:color w:val="000000"/>
                <w:sz w:val="16"/>
                <w:szCs w:val="16"/>
              </w:rPr>
            </w:pPr>
            <w:r>
              <w:rPr>
                <w:b/>
                <w:bCs/>
                <w:color w:val="000000"/>
                <w:sz w:val="16"/>
                <w:szCs w:val="16"/>
              </w:rPr>
              <w:t>0</w:t>
            </w:r>
          </w:p>
        </w:tc>
        <w:tc>
          <w:tcPr>
            <w:tcW w:w="575" w:type="dxa"/>
            <w:tcBorders>
              <w:top w:val="nil"/>
              <w:left w:val="nil"/>
              <w:bottom w:val="nil"/>
              <w:right w:val="single" w:color="auto" w:sz="4" w:space="0"/>
            </w:tcBorders>
            <w:shd w:val="clear" w:color="auto" w:fill="FFFFFF" w:themeFill="background1"/>
            <w:vAlign w:val="center"/>
          </w:tcPr>
          <w:p w14:paraId="3C506CEE">
            <w:pPr>
              <w:widowControl/>
              <w:autoSpaceDE/>
              <w:autoSpaceDN/>
              <w:ind w:left="-103" w:right="-108"/>
              <w:jc w:val="center"/>
              <w:rPr>
                <w:b/>
                <w:bCs/>
                <w:color w:val="000000"/>
                <w:sz w:val="16"/>
                <w:szCs w:val="16"/>
              </w:rPr>
            </w:pPr>
            <w:r>
              <w:rPr>
                <w:b/>
                <w:bCs/>
                <w:color w:val="000000"/>
                <w:sz w:val="16"/>
                <w:szCs w:val="16"/>
              </w:rPr>
              <w:t>406</w:t>
            </w:r>
          </w:p>
        </w:tc>
        <w:tc>
          <w:tcPr>
            <w:tcW w:w="432" w:type="dxa"/>
            <w:tcBorders>
              <w:top w:val="nil"/>
              <w:left w:val="nil"/>
              <w:bottom w:val="nil"/>
              <w:right w:val="single" w:color="auto" w:sz="4" w:space="0"/>
            </w:tcBorders>
            <w:shd w:val="clear" w:color="auto" w:fill="FFFFFF" w:themeFill="background1"/>
            <w:vAlign w:val="center"/>
          </w:tcPr>
          <w:p w14:paraId="12832297">
            <w:pPr>
              <w:widowControl/>
              <w:autoSpaceDE/>
              <w:autoSpaceDN/>
              <w:ind w:left="-103" w:right="-108"/>
              <w:jc w:val="center"/>
              <w:rPr>
                <w:b/>
                <w:bCs/>
                <w:color w:val="000000"/>
                <w:sz w:val="16"/>
                <w:szCs w:val="16"/>
              </w:rPr>
            </w:pPr>
            <w:r>
              <w:rPr>
                <w:b/>
                <w:bCs/>
                <w:color w:val="000000"/>
                <w:sz w:val="16"/>
                <w:szCs w:val="16"/>
              </w:rPr>
              <w:t>11</w:t>
            </w:r>
          </w:p>
        </w:tc>
        <w:tc>
          <w:tcPr>
            <w:tcW w:w="431" w:type="dxa"/>
            <w:tcBorders>
              <w:top w:val="nil"/>
              <w:left w:val="nil"/>
              <w:bottom w:val="nil"/>
              <w:right w:val="single" w:color="auto" w:sz="4" w:space="0"/>
            </w:tcBorders>
            <w:shd w:val="clear" w:color="auto" w:fill="FFFFFF" w:themeFill="background1"/>
            <w:vAlign w:val="center"/>
          </w:tcPr>
          <w:p w14:paraId="286588CD">
            <w:pPr>
              <w:widowControl/>
              <w:autoSpaceDE/>
              <w:autoSpaceDN/>
              <w:ind w:left="-103" w:right="-108"/>
              <w:jc w:val="center"/>
              <w:rPr>
                <w:b/>
                <w:bCs/>
                <w:color w:val="000000"/>
                <w:sz w:val="16"/>
                <w:szCs w:val="16"/>
              </w:rPr>
            </w:pPr>
            <w:r>
              <w:rPr>
                <w:b/>
                <w:bCs/>
                <w:color w:val="000000"/>
                <w:sz w:val="16"/>
                <w:szCs w:val="16"/>
              </w:rPr>
              <w:t>30</w:t>
            </w:r>
          </w:p>
        </w:tc>
        <w:tc>
          <w:tcPr>
            <w:tcW w:w="431" w:type="dxa"/>
            <w:tcBorders>
              <w:top w:val="nil"/>
              <w:left w:val="nil"/>
              <w:bottom w:val="nil"/>
              <w:right w:val="single" w:color="auto" w:sz="4" w:space="0"/>
            </w:tcBorders>
            <w:shd w:val="clear" w:color="auto" w:fill="FFFFFF" w:themeFill="background1"/>
            <w:vAlign w:val="center"/>
          </w:tcPr>
          <w:p w14:paraId="36A2FA91">
            <w:pPr>
              <w:widowControl/>
              <w:autoSpaceDE/>
              <w:autoSpaceDN/>
              <w:ind w:left="-103" w:right="-108"/>
              <w:jc w:val="center"/>
              <w:rPr>
                <w:b/>
                <w:bCs/>
                <w:color w:val="000000"/>
                <w:sz w:val="16"/>
                <w:szCs w:val="16"/>
              </w:rPr>
            </w:pPr>
            <w:r>
              <w:rPr>
                <w:b/>
                <w:bCs/>
                <w:color w:val="000000"/>
                <w:sz w:val="16"/>
                <w:szCs w:val="16"/>
              </w:rPr>
              <w:t>11</w:t>
            </w:r>
          </w:p>
        </w:tc>
        <w:tc>
          <w:tcPr>
            <w:tcW w:w="431" w:type="dxa"/>
            <w:tcBorders>
              <w:top w:val="nil"/>
              <w:left w:val="nil"/>
              <w:bottom w:val="nil"/>
              <w:right w:val="single" w:color="auto" w:sz="4" w:space="0"/>
            </w:tcBorders>
            <w:shd w:val="clear" w:color="auto" w:fill="FFFFFF" w:themeFill="background1"/>
            <w:vAlign w:val="center"/>
          </w:tcPr>
          <w:p w14:paraId="6AE136C3">
            <w:pPr>
              <w:widowControl/>
              <w:autoSpaceDE/>
              <w:autoSpaceDN/>
              <w:ind w:left="-103" w:right="-108"/>
              <w:jc w:val="center"/>
              <w:rPr>
                <w:b/>
                <w:bCs/>
                <w:color w:val="000000"/>
                <w:sz w:val="16"/>
                <w:szCs w:val="16"/>
              </w:rPr>
            </w:pPr>
            <w:r>
              <w:rPr>
                <w:b/>
                <w:bCs/>
                <w:color w:val="000000"/>
                <w:sz w:val="16"/>
                <w:szCs w:val="16"/>
              </w:rPr>
              <w:t>28</w:t>
            </w:r>
          </w:p>
        </w:tc>
        <w:tc>
          <w:tcPr>
            <w:tcW w:w="432" w:type="dxa"/>
            <w:tcBorders>
              <w:top w:val="nil"/>
              <w:left w:val="nil"/>
              <w:bottom w:val="nil"/>
              <w:right w:val="single" w:color="auto" w:sz="4" w:space="0"/>
            </w:tcBorders>
            <w:shd w:val="clear" w:color="auto" w:fill="FFFFFF" w:themeFill="background1"/>
            <w:vAlign w:val="center"/>
          </w:tcPr>
          <w:p w14:paraId="3CFC1FD4">
            <w:pPr>
              <w:widowControl/>
              <w:autoSpaceDE/>
              <w:autoSpaceDN/>
              <w:ind w:left="-103" w:right="-108"/>
              <w:jc w:val="center"/>
              <w:rPr>
                <w:b/>
                <w:bCs/>
                <w:color w:val="000000"/>
                <w:sz w:val="16"/>
                <w:szCs w:val="16"/>
              </w:rPr>
            </w:pPr>
            <w:r>
              <w:rPr>
                <w:b/>
                <w:bCs/>
                <w:color w:val="000000"/>
                <w:sz w:val="16"/>
                <w:szCs w:val="16"/>
              </w:rPr>
              <w:t>193</w:t>
            </w:r>
          </w:p>
        </w:tc>
        <w:tc>
          <w:tcPr>
            <w:tcW w:w="431" w:type="dxa"/>
            <w:tcBorders>
              <w:top w:val="nil"/>
              <w:left w:val="nil"/>
              <w:bottom w:val="nil"/>
              <w:right w:val="single" w:color="auto" w:sz="4" w:space="0"/>
            </w:tcBorders>
            <w:shd w:val="clear" w:color="auto" w:fill="FFFFFF" w:themeFill="background1"/>
            <w:vAlign w:val="center"/>
          </w:tcPr>
          <w:p w14:paraId="518CE2B0">
            <w:pPr>
              <w:widowControl/>
              <w:autoSpaceDE/>
              <w:autoSpaceDN/>
              <w:ind w:left="-103" w:right="-108"/>
              <w:jc w:val="center"/>
              <w:rPr>
                <w:b/>
                <w:bCs/>
                <w:color w:val="000000"/>
                <w:sz w:val="16"/>
                <w:szCs w:val="16"/>
              </w:rPr>
            </w:pPr>
            <w:r>
              <w:rPr>
                <w:b/>
                <w:bCs/>
                <w:color w:val="000000"/>
                <w:sz w:val="16"/>
                <w:szCs w:val="16"/>
              </w:rPr>
              <w:t>133</w:t>
            </w:r>
          </w:p>
        </w:tc>
        <w:tc>
          <w:tcPr>
            <w:tcW w:w="431" w:type="dxa"/>
            <w:tcBorders>
              <w:top w:val="nil"/>
              <w:left w:val="nil"/>
              <w:bottom w:val="nil"/>
              <w:right w:val="single" w:color="auto" w:sz="4" w:space="0"/>
            </w:tcBorders>
            <w:shd w:val="clear" w:color="auto" w:fill="FFFFFF" w:themeFill="background1"/>
            <w:vAlign w:val="center"/>
          </w:tcPr>
          <w:p w14:paraId="06FBC537">
            <w:pPr>
              <w:widowControl/>
              <w:autoSpaceDE/>
              <w:autoSpaceDN/>
              <w:ind w:left="-103" w:right="-108"/>
              <w:jc w:val="center"/>
              <w:rPr>
                <w:b/>
                <w:bCs/>
                <w:color w:val="000000"/>
                <w:sz w:val="16"/>
                <w:szCs w:val="16"/>
              </w:rPr>
            </w:pPr>
            <w:r>
              <w:rPr>
                <w:b/>
                <w:bCs/>
                <w:color w:val="000000"/>
                <w:sz w:val="16"/>
                <w:szCs w:val="16"/>
              </w:rPr>
              <w:t>6</w:t>
            </w:r>
          </w:p>
        </w:tc>
        <w:tc>
          <w:tcPr>
            <w:tcW w:w="575" w:type="dxa"/>
            <w:tcBorders>
              <w:top w:val="nil"/>
              <w:left w:val="nil"/>
              <w:bottom w:val="nil"/>
              <w:right w:val="single" w:color="auto" w:sz="8" w:space="0"/>
            </w:tcBorders>
            <w:shd w:val="clear" w:color="auto" w:fill="FFFFFF" w:themeFill="background1"/>
            <w:noWrap/>
            <w:vAlign w:val="center"/>
          </w:tcPr>
          <w:p w14:paraId="71A32059">
            <w:pPr>
              <w:widowControl/>
              <w:autoSpaceDE/>
              <w:autoSpaceDN/>
              <w:ind w:left="-103" w:right="-108"/>
              <w:jc w:val="center"/>
              <w:rPr>
                <w:b/>
                <w:bCs/>
                <w:color w:val="000000"/>
                <w:sz w:val="16"/>
                <w:szCs w:val="16"/>
              </w:rPr>
            </w:pPr>
            <w:r>
              <w:rPr>
                <w:b/>
                <w:bCs/>
                <w:color w:val="000000"/>
                <w:sz w:val="16"/>
                <w:szCs w:val="16"/>
              </w:rPr>
              <w:t>412</w:t>
            </w:r>
          </w:p>
        </w:tc>
      </w:tr>
      <w:tr w14:paraId="416ABCDE">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1627403D">
            <w:pPr>
              <w:widowControl/>
              <w:autoSpaceDE/>
              <w:autoSpaceDN/>
              <w:jc w:val="center"/>
              <w:rPr>
                <w:color w:val="000000"/>
                <w:sz w:val="16"/>
                <w:szCs w:val="16"/>
                <w:lang w:val="en-US"/>
              </w:rPr>
            </w:pPr>
            <w:r>
              <w:rPr>
                <w:color w:val="000000"/>
                <w:sz w:val="16"/>
                <w:szCs w:val="16"/>
                <w:lang w:val="en-US"/>
              </w:rPr>
              <w:t>25</w:t>
            </w:r>
          </w:p>
        </w:tc>
        <w:tc>
          <w:tcPr>
            <w:tcW w:w="1583" w:type="dxa"/>
            <w:gridSpan w:val="2"/>
            <w:tcBorders>
              <w:top w:val="nil"/>
              <w:left w:val="single" w:color="auto" w:sz="8" w:space="0"/>
              <w:bottom w:val="single" w:color="auto" w:sz="4" w:space="0"/>
              <w:right w:val="nil"/>
            </w:tcBorders>
            <w:shd w:val="clear" w:color="auto" w:fill="FFFFFF" w:themeFill="background1"/>
          </w:tcPr>
          <w:p w14:paraId="53A2CB73">
            <w:pPr>
              <w:widowControl/>
              <w:autoSpaceDE/>
              <w:autoSpaceDN/>
              <w:ind w:left="-98"/>
              <w:rPr>
                <w:color w:val="000000"/>
                <w:sz w:val="16"/>
                <w:szCs w:val="16"/>
                <w:lang w:val="en-US"/>
              </w:rPr>
            </w:pPr>
            <w:r>
              <w:rPr>
                <w:color w:val="000000"/>
                <w:sz w:val="16"/>
                <w:szCs w:val="16"/>
                <w:lang w:val="en-US"/>
              </w:rPr>
              <w:t>с. Присеймів’я</w:t>
            </w:r>
          </w:p>
        </w:tc>
        <w:tc>
          <w:tcPr>
            <w:tcW w:w="751" w:type="dxa"/>
            <w:tcBorders>
              <w:top w:val="single" w:color="auto" w:sz="8" w:space="0"/>
              <w:left w:val="single" w:color="auto" w:sz="8" w:space="0"/>
              <w:bottom w:val="single" w:color="auto" w:sz="4" w:space="0"/>
              <w:right w:val="single" w:color="auto" w:sz="8" w:space="0"/>
            </w:tcBorders>
            <w:shd w:val="clear" w:color="auto" w:fill="FFFFFF" w:themeFill="background1"/>
            <w:vAlign w:val="center"/>
          </w:tcPr>
          <w:p w14:paraId="4AFA4AA9">
            <w:pPr>
              <w:widowControl/>
              <w:autoSpaceDE/>
              <w:autoSpaceDN/>
              <w:ind w:firstLine="12"/>
              <w:jc w:val="center"/>
              <w:rPr>
                <w:color w:val="000000"/>
                <w:sz w:val="16"/>
                <w:szCs w:val="16"/>
              </w:rPr>
            </w:pPr>
            <w:r>
              <w:rPr>
                <w:color w:val="000000"/>
                <w:sz w:val="16"/>
                <w:szCs w:val="16"/>
              </w:rPr>
              <w:t>79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455CE37">
            <w:pPr>
              <w:widowControl/>
              <w:autoSpaceDE/>
              <w:autoSpaceDN/>
              <w:ind w:left="-103" w:right="-108"/>
              <w:jc w:val="center"/>
              <w:rPr>
                <w:color w:val="000000"/>
                <w:sz w:val="16"/>
                <w:szCs w:val="16"/>
              </w:rPr>
            </w:pPr>
            <w:r>
              <w:rPr>
                <w:color w:val="000000"/>
                <w:sz w:val="16"/>
                <w:szCs w:val="16"/>
              </w:rPr>
              <w:t>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2462D52">
            <w:pPr>
              <w:widowControl/>
              <w:autoSpaceDE/>
              <w:autoSpaceDN/>
              <w:ind w:left="-103" w:right="-108"/>
              <w:jc w:val="center"/>
              <w:rPr>
                <w:color w:val="000000"/>
                <w:sz w:val="16"/>
                <w:szCs w:val="16"/>
              </w:rPr>
            </w:pPr>
            <w:r>
              <w:rPr>
                <w:color w:val="000000"/>
                <w:sz w:val="16"/>
                <w:szCs w:val="16"/>
              </w:rPr>
              <w:t>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2B59E7C">
            <w:pPr>
              <w:widowControl/>
              <w:autoSpaceDE/>
              <w:autoSpaceDN/>
              <w:ind w:left="-103" w:right="-108"/>
              <w:jc w:val="center"/>
              <w:rPr>
                <w:color w:val="000000"/>
                <w:sz w:val="16"/>
                <w:szCs w:val="16"/>
              </w:rPr>
            </w:pPr>
            <w:r>
              <w:rPr>
                <w:color w:val="000000"/>
                <w:sz w:val="16"/>
                <w:szCs w:val="16"/>
              </w:rPr>
              <w:t>3</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3C9DFBA2">
            <w:pPr>
              <w:widowControl/>
              <w:autoSpaceDE/>
              <w:autoSpaceDN/>
              <w:ind w:left="-103" w:right="-108"/>
              <w:jc w:val="center"/>
              <w:rPr>
                <w:color w:val="000000"/>
                <w:sz w:val="16"/>
                <w:szCs w:val="16"/>
              </w:rPr>
            </w:pPr>
            <w:r>
              <w:rPr>
                <w:color w:val="000000"/>
                <w:sz w:val="16"/>
                <w:szCs w:val="16"/>
              </w:rPr>
              <w:t>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BD8B9A2">
            <w:pPr>
              <w:widowControl/>
              <w:autoSpaceDE/>
              <w:autoSpaceDN/>
              <w:ind w:left="-103" w:right="-108"/>
              <w:jc w:val="center"/>
              <w:rPr>
                <w:color w:val="000000"/>
                <w:sz w:val="16"/>
                <w:szCs w:val="16"/>
              </w:rPr>
            </w:pPr>
            <w:r>
              <w:rPr>
                <w:color w:val="000000"/>
                <w:sz w:val="16"/>
                <w:szCs w:val="16"/>
              </w:rPr>
              <w:t>21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0C1CA0B">
            <w:pPr>
              <w:widowControl/>
              <w:autoSpaceDE/>
              <w:autoSpaceDN/>
              <w:ind w:left="-103" w:right="-108"/>
              <w:jc w:val="center"/>
              <w:rPr>
                <w:color w:val="000000"/>
                <w:sz w:val="16"/>
                <w:szCs w:val="16"/>
              </w:rPr>
            </w:pPr>
            <w:r>
              <w:rPr>
                <w:color w:val="000000"/>
                <w:sz w:val="16"/>
                <w:szCs w:val="16"/>
              </w:rPr>
              <w:t>8</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E8C692B">
            <w:pPr>
              <w:widowControl/>
              <w:autoSpaceDE/>
              <w:autoSpaceDN/>
              <w:ind w:left="-103" w:right="-108"/>
              <w:jc w:val="center"/>
              <w:rPr>
                <w:color w:val="000000"/>
                <w:sz w:val="16"/>
                <w:szCs w:val="16"/>
              </w:rPr>
            </w:pPr>
            <w:r>
              <w:rPr>
                <w:color w:val="000000"/>
                <w:sz w:val="16"/>
                <w:szCs w:val="16"/>
              </w:rPr>
              <w:t>0</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429CBA0A">
            <w:pPr>
              <w:widowControl/>
              <w:autoSpaceDE/>
              <w:autoSpaceDN/>
              <w:ind w:left="-103" w:right="-108"/>
              <w:jc w:val="center"/>
              <w:rPr>
                <w:color w:val="000000"/>
                <w:sz w:val="16"/>
                <w:szCs w:val="16"/>
              </w:rPr>
            </w:pPr>
            <w:r>
              <w:rPr>
                <w:color w:val="000000"/>
                <w:sz w:val="16"/>
                <w:szCs w:val="16"/>
              </w:rPr>
              <w:t>38</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14F83F6C">
            <w:pPr>
              <w:widowControl/>
              <w:autoSpaceDE/>
              <w:autoSpaceDN/>
              <w:ind w:left="-103" w:right="-108"/>
              <w:jc w:val="center"/>
              <w:rPr>
                <w:color w:val="000000"/>
                <w:sz w:val="16"/>
                <w:szCs w:val="16"/>
              </w:rPr>
            </w:pPr>
            <w:r>
              <w:rPr>
                <w:color w:val="000000"/>
                <w:sz w:val="16"/>
                <w:szCs w:val="16"/>
              </w:rPr>
              <w:t>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E3A536A">
            <w:pPr>
              <w:widowControl/>
              <w:autoSpaceDE/>
              <w:autoSpaceDN/>
              <w:ind w:left="-103" w:right="-108"/>
              <w:jc w:val="center"/>
              <w:rPr>
                <w:color w:val="000000"/>
                <w:sz w:val="16"/>
                <w:szCs w:val="16"/>
              </w:rPr>
            </w:pPr>
            <w:r>
              <w:rPr>
                <w:color w:val="000000"/>
                <w:sz w:val="16"/>
                <w:szCs w:val="16"/>
              </w:rPr>
              <w:t>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17AD30E">
            <w:pPr>
              <w:widowControl/>
              <w:autoSpaceDE/>
              <w:autoSpaceDN/>
              <w:ind w:left="-103" w:right="-108"/>
              <w:jc w:val="center"/>
              <w:rPr>
                <w:color w:val="000000"/>
                <w:sz w:val="16"/>
                <w:szCs w:val="16"/>
              </w:rPr>
            </w:pPr>
            <w:r>
              <w:rPr>
                <w:color w:val="000000"/>
                <w:sz w:val="16"/>
                <w:szCs w:val="16"/>
              </w:rPr>
              <w:t>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67E1020">
            <w:pPr>
              <w:widowControl/>
              <w:autoSpaceDE/>
              <w:autoSpaceDN/>
              <w:ind w:left="-103" w:right="-108"/>
              <w:jc w:val="center"/>
              <w:rPr>
                <w:color w:val="000000"/>
                <w:sz w:val="16"/>
                <w:szCs w:val="16"/>
              </w:rPr>
            </w:pPr>
            <w:r>
              <w:rPr>
                <w:color w:val="000000"/>
                <w:sz w:val="16"/>
                <w:szCs w:val="16"/>
              </w:rPr>
              <w:t>1</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76ACF4CD">
            <w:pPr>
              <w:widowControl/>
              <w:autoSpaceDE/>
              <w:autoSpaceDN/>
              <w:ind w:left="-103" w:right="-108"/>
              <w:jc w:val="center"/>
              <w:rPr>
                <w:color w:val="000000"/>
                <w:sz w:val="16"/>
                <w:szCs w:val="16"/>
              </w:rPr>
            </w:pPr>
            <w:r>
              <w:rPr>
                <w:color w:val="000000"/>
                <w:sz w:val="16"/>
                <w:szCs w:val="16"/>
              </w:rPr>
              <w:t>17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5467BFF">
            <w:pPr>
              <w:widowControl/>
              <w:autoSpaceDE/>
              <w:autoSpaceDN/>
              <w:ind w:left="-103" w:right="-108"/>
              <w:jc w:val="center"/>
              <w:rPr>
                <w:color w:val="000000"/>
                <w:sz w:val="16"/>
                <w:szCs w:val="16"/>
              </w:rPr>
            </w:pPr>
            <w:r>
              <w:rPr>
                <w:color w:val="000000"/>
                <w:sz w:val="16"/>
                <w:szCs w:val="16"/>
              </w:rPr>
              <w:t>14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7403CFB">
            <w:pPr>
              <w:widowControl/>
              <w:autoSpaceDE/>
              <w:autoSpaceDN/>
              <w:ind w:left="-103" w:right="-108"/>
              <w:jc w:val="center"/>
              <w:rPr>
                <w:color w:val="000000"/>
                <w:sz w:val="16"/>
                <w:szCs w:val="16"/>
              </w:rPr>
            </w:pPr>
            <w:r>
              <w:rPr>
                <w:color w:val="000000"/>
                <w:sz w:val="16"/>
                <w:szCs w:val="16"/>
              </w:rPr>
              <w:t>2</w:t>
            </w:r>
          </w:p>
        </w:tc>
        <w:tc>
          <w:tcPr>
            <w:tcW w:w="575" w:type="dxa"/>
            <w:tcBorders>
              <w:top w:val="single" w:color="auto" w:sz="8" w:space="0"/>
              <w:left w:val="nil"/>
              <w:bottom w:val="single" w:color="auto" w:sz="4" w:space="0"/>
              <w:right w:val="single" w:color="auto" w:sz="8" w:space="0"/>
            </w:tcBorders>
            <w:shd w:val="clear" w:color="auto" w:fill="FFFFFF" w:themeFill="background1"/>
            <w:noWrap/>
            <w:vAlign w:val="center"/>
          </w:tcPr>
          <w:p w14:paraId="67C446BC">
            <w:pPr>
              <w:widowControl/>
              <w:autoSpaceDE/>
              <w:autoSpaceDN/>
              <w:ind w:left="-103" w:right="-108"/>
              <w:jc w:val="center"/>
              <w:rPr>
                <w:color w:val="000000"/>
                <w:sz w:val="16"/>
                <w:szCs w:val="16"/>
              </w:rPr>
            </w:pPr>
            <w:r>
              <w:rPr>
                <w:color w:val="000000"/>
                <w:sz w:val="16"/>
                <w:szCs w:val="16"/>
              </w:rPr>
              <w:t>41</w:t>
            </w:r>
          </w:p>
        </w:tc>
      </w:tr>
      <w:tr w14:paraId="5D52B9B8">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45C8383C">
            <w:pPr>
              <w:widowControl/>
              <w:autoSpaceDE/>
              <w:autoSpaceDN/>
              <w:jc w:val="center"/>
              <w:rPr>
                <w:color w:val="000000"/>
                <w:sz w:val="16"/>
                <w:szCs w:val="16"/>
                <w:lang w:val="en-US"/>
              </w:rPr>
            </w:pPr>
            <w:r>
              <w:rPr>
                <w:color w:val="000000"/>
                <w:sz w:val="16"/>
                <w:szCs w:val="16"/>
                <w:lang w:val="en-US"/>
              </w:rPr>
              <w:t>26</w:t>
            </w:r>
          </w:p>
        </w:tc>
        <w:tc>
          <w:tcPr>
            <w:tcW w:w="1583" w:type="dxa"/>
            <w:gridSpan w:val="2"/>
            <w:tcBorders>
              <w:top w:val="nil"/>
              <w:left w:val="single" w:color="auto" w:sz="8" w:space="0"/>
              <w:bottom w:val="single" w:color="auto" w:sz="4" w:space="0"/>
              <w:right w:val="nil"/>
            </w:tcBorders>
            <w:shd w:val="clear" w:color="auto" w:fill="FFFFFF" w:themeFill="background1"/>
          </w:tcPr>
          <w:p w14:paraId="4376491A">
            <w:pPr>
              <w:widowControl/>
              <w:autoSpaceDE/>
              <w:autoSpaceDN/>
              <w:ind w:left="-98"/>
              <w:rPr>
                <w:color w:val="000000"/>
                <w:sz w:val="16"/>
                <w:szCs w:val="16"/>
                <w:lang w:val="en-US"/>
              </w:rPr>
            </w:pPr>
            <w:r>
              <w:rPr>
                <w:color w:val="000000"/>
                <w:sz w:val="16"/>
                <w:szCs w:val="16"/>
                <w:lang w:val="en-US"/>
              </w:rPr>
              <w:t>с.Озаричі</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74400F7E">
            <w:pPr>
              <w:widowControl/>
              <w:autoSpaceDE/>
              <w:autoSpaceDN/>
              <w:ind w:firstLine="12"/>
              <w:jc w:val="center"/>
              <w:rPr>
                <w:color w:val="000000"/>
                <w:sz w:val="16"/>
                <w:szCs w:val="16"/>
              </w:rPr>
            </w:pPr>
            <w:r>
              <w:rPr>
                <w:color w:val="000000"/>
                <w:sz w:val="16"/>
                <w:szCs w:val="16"/>
              </w:rPr>
              <w:t>59</w:t>
            </w:r>
          </w:p>
        </w:tc>
        <w:tc>
          <w:tcPr>
            <w:tcW w:w="431" w:type="dxa"/>
            <w:tcBorders>
              <w:top w:val="nil"/>
              <w:left w:val="nil"/>
              <w:bottom w:val="single" w:color="auto" w:sz="4" w:space="0"/>
              <w:right w:val="single" w:color="auto" w:sz="4" w:space="0"/>
            </w:tcBorders>
            <w:shd w:val="clear" w:color="auto" w:fill="FFFFFF" w:themeFill="background1"/>
            <w:vAlign w:val="center"/>
          </w:tcPr>
          <w:p w14:paraId="109FBA4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FD77D2C">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611101C0">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68D9B5DE">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41581D9E">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single" w:color="auto" w:sz="4" w:space="0"/>
              <w:right w:val="single" w:color="auto" w:sz="4" w:space="0"/>
            </w:tcBorders>
            <w:shd w:val="clear" w:color="auto" w:fill="FFFFFF" w:themeFill="background1"/>
            <w:vAlign w:val="center"/>
          </w:tcPr>
          <w:p w14:paraId="23836114">
            <w:pPr>
              <w:widowControl/>
              <w:autoSpaceDE/>
              <w:autoSpaceDN/>
              <w:ind w:left="-103" w:right="-108"/>
              <w:jc w:val="center"/>
              <w:rPr>
                <w:color w:val="000000"/>
                <w:sz w:val="16"/>
                <w:szCs w:val="16"/>
              </w:rPr>
            </w:pPr>
            <w:r>
              <w:rPr>
                <w:color w:val="000000"/>
                <w:sz w:val="16"/>
                <w:szCs w:val="16"/>
              </w:rPr>
              <w:t>9</w:t>
            </w:r>
          </w:p>
        </w:tc>
        <w:tc>
          <w:tcPr>
            <w:tcW w:w="431" w:type="dxa"/>
            <w:tcBorders>
              <w:top w:val="nil"/>
              <w:left w:val="nil"/>
              <w:bottom w:val="single" w:color="auto" w:sz="4" w:space="0"/>
              <w:right w:val="single" w:color="auto" w:sz="4" w:space="0"/>
            </w:tcBorders>
            <w:shd w:val="clear" w:color="auto" w:fill="FFFFFF" w:themeFill="background1"/>
            <w:vAlign w:val="center"/>
          </w:tcPr>
          <w:p w14:paraId="4BB45776">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A6F99B7">
            <w:pPr>
              <w:widowControl/>
              <w:autoSpaceDE/>
              <w:autoSpaceDN/>
              <w:ind w:left="-103" w:right="-108"/>
              <w:jc w:val="center"/>
              <w:rPr>
                <w:color w:val="000000"/>
                <w:sz w:val="16"/>
                <w:szCs w:val="16"/>
              </w:rPr>
            </w:pPr>
            <w:r>
              <w:rPr>
                <w:color w:val="000000"/>
                <w:sz w:val="16"/>
                <w:szCs w:val="16"/>
              </w:rPr>
              <w:t>28</w:t>
            </w:r>
          </w:p>
        </w:tc>
        <w:tc>
          <w:tcPr>
            <w:tcW w:w="432" w:type="dxa"/>
            <w:tcBorders>
              <w:top w:val="nil"/>
              <w:left w:val="nil"/>
              <w:bottom w:val="single" w:color="auto" w:sz="4" w:space="0"/>
              <w:right w:val="single" w:color="auto" w:sz="4" w:space="0"/>
            </w:tcBorders>
            <w:shd w:val="clear" w:color="auto" w:fill="FFFFFF" w:themeFill="background1"/>
            <w:vAlign w:val="center"/>
          </w:tcPr>
          <w:p w14:paraId="6582660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56D8BE29">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3CC61286">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7E9405F">
            <w:pPr>
              <w:widowControl/>
              <w:autoSpaceDE/>
              <w:autoSpaceDN/>
              <w:ind w:left="-103" w:right="-108"/>
              <w:jc w:val="center"/>
              <w:rPr>
                <w:color w:val="000000"/>
                <w:sz w:val="16"/>
                <w:szCs w:val="16"/>
              </w:rPr>
            </w:pPr>
            <w:r>
              <w:rPr>
                <w:color w:val="000000"/>
                <w:sz w:val="16"/>
                <w:szCs w:val="16"/>
              </w:rPr>
              <w:t>2</w:t>
            </w:r>
          </w:p>
        </w:tc>
        <w:tc>
          <w:tcPr>
            <w:tcW w:w="432" w:type="dxa"/>
            <w:tcBorders>
              <w:top w:val="nil"/>
              <w:left w:val="nil"/>
              <w:bottom w:val="single" w:color="auto" w:sz="4" w:space="0"/>
              <w:right w:val="single" w:color="auto" w:sz="4" w:space="0"/>
            </w:tcBorders>
            <w:shd w:val="clear" w:color="auto" w:fill="FFFFFF" w:themeFill="background1"/>
            <w:vAlign w:val="center"/>
          </w:tcPr>
          <w:p w14:paraId="73DC0723">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single" w:color="auto" w:sz="4" w:space="0"/>
              <w:right w:val="single" w:color="auto" w:sz="4" w:space="0"/>
            </w:tcBorders>
            <w:shd w:val="clear" w:color="auto" w:fill="FFFFFF" w:themeFill="background1"/>
            <w:vAlign w:val="center"/>
          </w:tcPr>
          <w:p w14:paraId="6CB9EF48">
            <w:pPr>
              <w:widowControl/>
              <w:autoSpaceDE/>
              <w:autoSpaceDN/>
              <w:ind w:left="-103" w:right="-108"/>
              <w:jc w:val="center"/>
              <w:rPr>
                <w:color w:val="000000"/>
                <w:sz w:val="16"/>
                <w:szCs w:val="16"/>
              </w:rPr>
            </w:pPr>
            <w:r>
              <w:rPr>
                <w:color w:val="000000"/>
                <w:sz w:val="16"/>
                <w:szCs w:val="16"/>
              </w:rPr>
              <w:t>11</w:t>
            </w:r>
          </w:p>
        </w:tc>
        <w:tc>
          <w:tcPr>
            <w:tcW w:w="431" w:type="dxa"/>
            <w:tcBorders>
              <w:top w:val="nil"/>
              <w:left w:val="nil"/>
              <w:bottom w:val="single" w:color="auto" w:sz="4" w:space="0"/>
              <w:right w:val="single" w:color="auto" w:sz="4" w:space="0"/>
            </w:tcBorders>
            <w:shd w:val="clear" w:color="auto" w:fill="FFFFFF" w:themeFill="background1"/>
            <w:vAlign w:val="center"/>
          </w:tcPr>
          <w:p w14:paraId="4EECC600">
            <w:pPr>
              <w:widowControl/>
              <w:autoSpaceDE/>
              <w:autoSpaceDN/>
              <w:ind w:left="-103" w:right="-108"/>
              <w:jc w:val="center"/>
              <w:rPr>
                <w:color w:val="000000"/>
                <w:sz w:val="16"/>
                <w:szCs w:val="16"/>
              </w:rPr>
            </w:pPr>
            <w:r>
              <w:rPr>
                <w:color w:val="000000"/>
                <w:sz w:val="16"/>
                <w:szCs w:val="16"/>
              </w:rPr>
              <w:t>2</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15E1892B">
            <w:pPr>
              <w:widowControl/>
              <w:autoSpaceDE/>
              <w:autoSpaceDN/>
              <w:ind w:left="-103" w:right="-108"/>
              <w:jc w:val="center"/>
              <w:rPr>
                <w:color w:val="000000"/>
                <w:sz w:val="16"/>
                <w:szCs w:val="16"/>
              </w:rPr>
            </w:pPr>
            <w:r>
              <w:rPr>
                <w:color w:val="000000"/>
                <w:sz w:val="16"/>
                <w:szCs w:val="16"/>
              </w:rPr>
              <w:t>31</w:t>
            </w:r>
          </w:p>
        </w:tc>
      </w:tr>
      <w:tr w14:paraId="7CDD1D87">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4FA34DF9">
            <w:pPr>
              <w:widowControl/>
              <w:autoSpaceDE/>
              <w:autoSpaceDN/>
              <w:jc w:val="center"/>
              <w:rPr>
                <w:color w:val="000000"/>
                <w:sz w:val="16"/>
                <w:szCs w:val="16"/>
                <w:lang w:val="en-US"/>
              </w:rPr>
            </w:pPr>
            <w:r>
              <w:rPr>
                <w:color w:val="000000"/>
                <w:sz w:val="16"/>
                <w:szCs w:val="16"/>
                <w:lang w:val="en-US"/>
              </w:rPr>
              <w:t>27</w:t>
            </w:r>
          </w:p>
        </w:tc>
        <w:tc>
          <w:tcPr>
            <w:tcW w:w="1583" w:type="dxa"/>
            <w:gridSpan w:val="2"/>
            <w:tcBorders>
              <w:top w:val="nil"/>
              <w:left w:val="single" w:color="auto" w:sz="8" w:space="0"/>
              <w:bottom w:val="single" w:color="auto" w:sz="4" w:space="0"/>
              <w:right w:val="nil"/>
            </w:tcBorders>
            <w:shd w:val="clear" w:color="auto" w:fill="FFFFFF" w:themeFill="background1"/>
          </w:tcPr>
          <w:p w14:paraId="1881E4DD">
            <w:pPr>
              <w:widowControl/>
              <w:autoSpaceDE/>
              <w:autoSpaceDN/>
              <w:ind w:left="-98"/>
              <w:rPr>
                <w:color w:val="000000"/>
                <w:sz w:val="16"/>
                <w:szCs w:val="16"/>
                <w:lang w:val="en-US"/>
              </w:rPr>
            </w:pPr>
            <w:r>
              <w:rPr>
                <w:color w:val="000000"/>
                <w:sz w:val="16"/>
                <w:szCs w:val="16"/>
                <w:lang w:val="en-US"/>
              </w:rPr>
              <w:t>с. Нове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6B72259A">
            <w:pPr>
              <w:widowControl/>
              <w:autoSpaceDE/>
              <w:autoSpaceDN/>
              <w:ind w:firstLine="12"/>
              <w:jc w:val="center"/>
              <w:rPr>
                <w:color w:val="000000"/>
                <w:sz w:val="16"/>
                <w:szCs w:val="16"/>
              </w:rPr>
            </w:pPr>
            <w:r>
              <w:rPr>
                <w:color w:val="000000"/>
                <w:sz w:val="16"/>
                <w:szCs w:val="16"/>
              </w:rPr>
              <w:t>15</w:t>
            </w:r>
          </w:p>
        </w:tc>
        <w:tc>
          <w:tcPr>
            <w:tcW w:w="431" w:type="dxa"/>
            <w:tcBorders>
              <w:top w:val="nil"/>
              <w:left w:val="nil"/>
              <w:bottom w:val="single" w:color="auto" w:sz="4" w:space="0"/>
              <w:right w:val="single" w:color="auto" w:sz="4" w:space="0"/>
            </w:tcBorders>
            <w:shd w:val="clear" w:color="auto" w:fill="FFFFFF" w:themeFill="background1"/>
            <w:vAlign w:val="center"/>
          </w:tcPr>
          <w:p w14:paraId="693427B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E1990AC">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4470A465">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6AB0BDD4">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4AE418E5">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2B763174">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D0297B6">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64B30880">
            <w:pPr>
              <w:widowControl/>
              <w:autoSpaceDE/>
              <w:autoSpaceDN/>
              <w:ind w:left="-103" w:right="-108"/>
              <w:jc w:val="center"/>
              <w:rPr>
                <w:color w:val="000000"/>
                <w:sz w:val="16"/>
                <w:szCs w:val="16"/>
              </w:rPr>
            </w:pPr>
            <w:r>
              <w:rPr>
                <w:color w:val="000000"/>
                <w:sz w:val="16"/>
                <w:szCs w:val="16"/>
              </w:rPr>
              <w:t>10</w:t>
            </w:r>
          </w:p>
        </w:tc>
        <w:tc>
          <w:tcPr>
            <w:tcW w:w="432" w:type="dxa"/>
            <w:tcBorders>
              <w:top w:val="nil"/>
              <w:left w:val="nil"/>
              <w:bottom w:val="single" w:color="auto" w:sz="4" w:space="0"/>
              <w:right w:val="single" w:color="auto" w:sz="4" w:space="0"/>
            </w:tcBorders>
            <w:shd w:val="clear" w:color="auto" w:fill="FFFFFF" w:themeFill="background1"/>
            <w:vAlign w:val="center"/>
          </w:tcPr>
          <w:p w14:paraId="0BBC35D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499C685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4D6E85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5C0D98F8">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2DFCB95A">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692D17A">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0E433810">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73B8C474">
            <w:pPr>
              <w:widowControl/>
              <w:autoSpaceDE/>
              <w:autoSpaceDN/>
              <w:ind w:right="-108"/>
              <w:rPr>
                <w:color w:val="000000"/>
                <w:sz w:val="16"/>
                <w:szCs w:val="16"/>
              </w:rPr>
            </w:pPr>
            <w:r>
              <w:rPr>
                <w:color w:val="000000"/>
                <w:sz w:val="16"/>
                <w:szCs w:val="16"/>
              </w:rPr>
              <w:t xml:space="preserve">   5</w:t>
            </w:r>
          </w:p>
        </w:tc>
      </w:tr>
      <w:tr w14:paraId="3B2E12B2">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36DE3E12">
            <w:pPr>
              <w:widowControl/>
              <w:autoSpaceDE/>
              <w:autoSpaceDN/>
              <w:jc w:val="center"/>
              <w:rPr>
                <w:color w:val="000000"/>
                <w:sz w:val="16"/>
                <w:szCs w:val="16"/>
                <w:lang w:val="en-US"/>
              </w:rPr>
            </w:pPr>
            <w:r>
              <w:rPr>
                <w:color w:val="000000"/>
                <w:sz w:val="16"/>
                <w:szCs w:val="16"/>
                <w:lang w:val="en-US"/>
              </w:rPr>
              <w:t>28</w:t>
            </w:r>
          </w:p>
        </w:tc>
        <w:tc>
          <w:tcPr>
            <w:tcW w:w="1583" w:type="dxa"/>
            <w:gridSpan w:val="2"/>
            <w:tcBorders>
              <w:top w:val="nil"/>
              <w:left w:val="single" w:color="auto" w:sz="8" w:space="0"/>
              <w:bottom w:val="single" w:color="auto" w:sz="4" w:space="0"/>
              <w:right w:val="nil"/>
            </w:tcBorders>
            <w:shd w:val="clear" w:color="auto" w:fill="FFFFFF" w:themeFill="background1"/>
          </w:tcPr>
          <w:p w14:paraId="56DA99B9">
            <w:pPr>
              <w:widowControl/>
              <w:autoSpaceDE/>
              <w:autoSpaceDN/>
              <w:ind w:left="-98"/>
              <w:rPr>
                <w:color w:val="000000"/>
                <w:sz w:val="16"/>
                <w:szCs w:val="16"/>
                <w:lang w:val="en-US"/>
              </w:rPr>
            </w:pPr>
            <w:r>
              <w:rPr>
                <w:color w:val="000000"/>
                <w:sz w:val="16"/>
                <w:szCs w:val="16"/>
                <w:lang w:val="en-US"/>
              </w:rPr>
              <w:t>с. Чорноплатове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50CAE89B">
            <w:pPr>
              <w:widowControl/>
              <w:autoSpaceDE/>
              <w:autoSpaceDN/>
              <w:ind w:firstLine="12"/>
              <w:jc w:val="center"/>
              <w:rPr>
                <w:color w:val="000000"/>
                <w:sz w:val="16"/>
                <w:szCs w:val="16"/>
              </w:rPr>
            </w:pPr>
            <w:r>
              <w:rPr>
                <w:color w:val="000000"/>
                <w:sz w:val="16"/>
                <w:szCs w:val="16"/>
              </w:rPr>
              <w:t>418</w:t>
            </w:r>
          </w:p>
        </w:tc>
        <w:tc>
          <w:tcPr>
            <w:tcW w:w="431" w:type="dxa"/>
            <w:tcBorders>
              <w:top w:val="nil"/>
              <w:left w:val="nil"/>
              <w:bottom w:val="single" w:color="auto" w:sz="4" w:space="0"/>
              <w:right w:val="single" w:color="auto" w:sz="4" w:space="0"/>
            </w:tcBorders>
            <w:shd w:val="clear" w:color="auto" w:fill="FFFFFF" w:themeFill="background1"/>
            <w:vAlign w:val="center"/>
          </w:tcPr>
          <w:p w14:paraId="4147DBB9">
            <w:pPr>
              <w:widowControl/>
              <w:autoSpaceDE/>
              <w:autoSpaceDN/>
              <w:ind w:left="-103" w:right="-108"/>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58B2607F">
            <w:pPr>
              <w:widowControl/>
              <w:autoSpaceDE/>
              <w:autoSpaceDN/>
              <w:ind w:left="-103" w:right="-108"/>
              <w:jc w:val="center"/>
              <w:rPr>
                <w:color w:val="000000"/>
                <w:sz w:val="16"/>
                <w:szCs w:val="16"/>
              </w:rPr>
            </w:pPr>
            <w:r>
              <w:rPr>
                <w:color w:val="000000"/>
                <w:sz w:val="16"/>
                <w:szCs w:val="16"/>
              </w:rPr>
              <w:t>26</w:t>
            </w:r>
          </w:p>
        </w:tc>
        <w:tc>
          <w:tcPr>
            <w:tcW w:w="431" w:type="dxa"/>
            <w:tcBorders>
              <w:top w:val="nil"/>
              <w:left w:val="nil"/>
              <w:bottom w:val="single" w:color="auto" w:sz="4" w:space="0"/>
              <w:right w:val="single" w:color="auto" w:sz="4" w:space="0"/>
            </w:tcBorders>
            <w:shd w:val="clear" w:color="auto" w:fill="FFFFFF" w:themeFill="background1"/>
            <w:vAlign w:val="center"/>
          </w:tcPr>
          <w:p w14:paraId="45243918">
            <w:pPr>
              <w:widowControl/>
              <w:autoSpaceDE/>
              <w:autoSpaceDN/>
              <w:ind w:left="-103" w:right="-108"/>
              <w:jc w:val="center"/>
              <w:rPr>
                <w:color w:val="000000"/>
                <w:sz w:val="16"/>
                <w:szCs w:val="16"/>
              </w:rPr>
            </w:pPr>
            <w:r>
              <w:rPr>
                <w:color w:val="000000"/>
                <w:sz w:val="16"/>
                <w:szCs w:val="16"/>
              </w:rPr>
              <w:t>9</w:t>
            </w:r>
          </w:p>
        </w:tc>
        <w:tc>
          <w:tcPr>
            <w:tcW w:w="432" w:type="dxa"/>
            <w:tcBorders>
              <w:top w:val="nil"/>
              <w:left w:val="nil"/>
              <w:bottom w:val="single" w:color="auto" w:sz="4" w:space="0"/>
              <w:right w:val="single" w:color="auto" w:sz="4" w:space="0"/>
            </w:tcBorders>
            <w:shd w:val="clear" w:color="auto" w:fill="FFFFFF" w:themeFill="background1"/>
            <w:vAlign w:val="center"/>
          </w:tcPr>
          <w:p w14:paraId="7C87534A">
            <w:pPr>
              <w:widowControl/>
              <w:autoSpaceDE/>
              <w:autoSpaceDN/>
              <w:ind w:left="-103" w:right="-108"/>
              <w:jc w:val="center"/>
              <w:rPr>
                <w:color w:val="000000"/>
                <w:sz w:val="16"/>
                <w:szCs w:val="16"/>
              </w:rPr>
            </w:pPr>
            <w:r>
              <w:rPr>
                <w:color w:val="000000"/>
                <w:sz w:val="16"/>
                <w:szCs w:val="16"/>
              </w:rPr>
              <w:t>21</w:t>
            </w:r>
          </w:p>
        </w:tc>
        <w:tc>
          <w:tcPr>
            <w:tcW w:w="431" w:type="dxa"/>
            <w:tcBorders>
              <w:top w:val="nil"/>
              <w:left w:val="nil"/>
              <w:bottom w:val="single" w:color="auto" w:sz="4" w:space="0"/>
              <w:right w:val="single" w:color="auto" w:sz="4" w:space="0"/>
            </w:tcBorders>
            <w:shd w:val="clear" w:color="auto" w:fill="FFFFFF" w:themeFill="background1"/>
            <w:vAlign w:val="center"/>
          </w:tcPr>
          <w:p w14:paraId="300DED59">
            <w:pPr>
              <w:widowControl/>
              <w:autoSpaceDE/>
              <w:autoSpaceDN/>
              <w:ind w:left="-103" w:right="-108"/>
              <w:jc w:val="center"/>
              <w:rPr>
                <w:color w:val="000000"/>
                <w:sz w:val="16"/>
                <w:szCs w:val="16"/>
              </w:rPr>
            </w:pPr>
            <w:r>
              <w:rPr>
                <w:color w:val="000000"/>
                <w:sz w:val="16"/>
                <w:szCs w:val="16"/>
              </w:rPr>
              <w:t>115</w:t>
            </w:r>
          </w:p>
        </w:tc>
        <w:tc>
          <w:tcPr>
            <w:tcW w:w="431" w:type="dxa"/>
            <w:tcBorders>
              <w:top w:val="nil"/>
              <w:left w:val="nil"/>
              <w:bottom w:val="single" w:color="auto" w:sz="4" w:space="0"/>
              <w:right w:val="single" w:color="auto" w:sz="4" w:space="0"/>
            </w:tcBorders>
            <w:shd w:val="clear" w:color="auto" w:fill="FFFFFF" w:themeFill="background1"/>
            <w:vAlign w:val="center"/>
          </w:tcPr>
          <w:p w14:paraId="6944391D">
            <w:pPr>
              <w:widowControl/>
              <w:autoSpaceDE/>
              <w:autoSpaceDN/>
              <w:ind w:left="-103" w:right="-108"/>
              <w:jc w:val="center"/>
              <w:rPr>
                <w:color w:val="000000"/>
                <w:sz w:val="16"/>
                <w:szCs w:val="16"/>
              </w:rPr>
            </w:pPr>
            <w:r>
              <w:rPr>
                <w:color w:val="000000"/>
                <w:sz w:val="16"/>
                <w:szCs w:val="16"/>
              </w:rPr>
              <w:t>29</w:t>
            </w:r>
          </w:p>
        </w:tc>
        <w:tc>
          <w:tcPr>
            <w:tcW w:w="431" w:type="dxa"/>
            <w:tcBorders>
              <w:top w:val="nil"/>
              <w:left w:val="nil"/>
              <w:bottom w:val="single" w:color="auto" w:sz="4" w:space="0"/>
              <w:right w:val="single" w:color="auto" w:sz="4" w:space="0"/>
            </w:tcBorders>
            <w:shd w:val="clear" w:color="auto" w:fill="FFFFFF" w:themeFill="background1"/>
            <w:vAlign w:val="center"/>
          </w:tcPr>
          <w:p w14:paraId="228A968D">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341B3B80">
            <w:pPr>
              <w:widowControl/>
              <w:autoSpaceDE/>
              <w:autoSpaceDN/>
              <w:ind w:left="-103" w:right="-108"/>
              <w:jc w:val="center"/>
              <w:rPr>
                <w:color w:val="000000"/>
                <w:sz w:val="16"/>
                <w:szCs w:val="16"/>
              </w:rPr>
            </w:pPr>
            <w:r>
              <w:rPr>
                <w:color w:val="000000"/>
                <w:sz w:val="16"/>
                <w:szCs w:val="16"/>
              </w:rPr>
              <w:t>208</w:t>
            </w:r>
          </w:p>
        </w:tc>
        <w:tc>
          <w:tcPr>
            <w:tcW w:w="432" w:type="dxa"/>
            <w:tcBorders>
              <w:top w:val="nil"/>
              <w:left w:val="nil"/>
              <w:bottom w:val="single" w:color="auto" w:sz="4" w:space="0"/>
              <w:right w:val="single" w:color="auto" w:sz="4" w:space="0"/>
            </w:tcBorders>
            <w:shd w:val="clear" w:color="auto" w:fill="FFFFFF" w:themeFill="background1"/>
            <w:vAlign w:val="center"/>
          </w:tcPr>
          <w:p w14:paraId="19AF3240">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4" w:space="0"/>
              <w:right w:val="single" w:color="auto" w:sz="4" w:space="0"/>
            </w:tcBorders>
            <w:shd w:val="clear" w:color="auto" w:fill="FFFFFF" w:themeFill="background1"/>
            <w:vAlign w:val="center"/>
          </w:tcPr>
          <w:p w14:paraId="109706DC">
            <w:pPr>
              <w:widowControl/>
              <w:autoSpaceDE/>
              <w:autoSpaceDN/>
              <w:ind w:left="-103" w:right="-108"/>
              <w:jc w:val="center"/>
              <w:rPr>
                <w:color w:val="000000"/>
                <w:sz w:val="16"/>
                <w:szCs w:val="16"/>
              </w:rPr>
            </w:pPr>
            <w:r>
              <w:rPr>
                <w:color w:val="000000"/>
                <w:sz w:val="16"/>
                <w:szCs w:val="16"/>
              </w:rPr>
              <w:t>18</w:t>
            </w:r>
          </w:p>
        </w:tc>
        <w:tc>
          <w:tcPr>
            <w:tcW w:w="431" w:type="dxa"/>
            <w:tcBorders>
              <w:top w:val="nil"/>
              <w:left w:val="nil"/>
              <w:bottom w:val="single" w:color="auto" w:sz="4" w:space="0"/>
              <w:right w:val="single" w:color="auto" w:sz="4" w:space="0"/>
            </w:tcBorders>
            <w:shd w:val="clear" w:color="auto" w:fill="FFFFFF" w:themeFill="background1"/>
            <w:vAlign w:val="center"/>
          </w:tcPr>
          <w:p w14:paraId="12B3A908">
            <w:pPr>
              <w:widowControl/>
              <w:autoSpaceDE/>
              <w:autoSpaceDN/>
              <w:ind w:left="-103" w:right="-108"/>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25C34FA9">
            <w:pPr>
              <w:widowControl/>
              <w:autoSpaceDE/>
              <w:autoSpaceDN/>
              <w:ind w:left="-103" w:right="-108"/>
              <w:jc w:val="center"/>
              <w:rPr>
                <w:color w:val="000000"/>
                <w:sz w:val="16"/>
                <w:szCs w:val="16"/>
              </w:rPr>
            </w:pPr>
            <w:r>
              <w:rPr>
                <w:color w:val="000000"/>
                <w:sz w:val="16"/>
                <w:szCs w:val="16"/>
              </w:rPr>
              <w:t>15</w:t>
            </w:r>
          </w:p>
        </w:tc>
        <w:tc>
          <w:tcPr>
            <w:tcW w:w="432" w:type="dxa"/>
            <w:tcBorders>
              <w:top w:val="nil"/>
              <w:left w:val="nil"/>
              <w:bottom w:val="single" w:color="auto" w:sz="4" w:space="0"/>
              <w:right w:val="single" w:color="auto" w:sz="4" w:space="0"/>
            </w:tcBorders>
            <w:shd w:val="clear" w:color="auto" w:fill="FFFFFF" w:themeFill="background1"/>
            <w:vAlign w:val="center"/>
          </w:tcPr>
          <w:p w14:paraId="155DDA56">
            <w:pPr>
              <w:widowControl/>
              <w:autoSpaceDE/>
              <w:autoSpaceDN/>
              <w:ind w:left="-103" w:right="-108"/>
              <w:jc w:val="center"/>
              <w:rPr>
                <w:color w:val="000000"/>
                <w:sz w:val="16"/>
                <w:szCs w:val="16"/>
              </w:rPr>
            </w:pPr>
            <w:r>
              <w:rPr>
                <w:color w:val="000000"/>
                <w:sz w:val="16"/>
                <w:szCs w:val="16"/>
              </w:rPr>
              <w:t>109</w:t>
            </w:r>
          </w:p>
        </w:tc>
        <w:tc>
          <w:tcPr>
            <w:tcW w:w="431" w:type="dxa"/>
            <w:tcBorders>
              <w:top w:val="nil"/>
              <w:left w:val="nil"/>
              <w:bottom w:val="single" w:color="auto" w:sz="4" w:space="0"/>
              <w:right w:val="single" w:color="auto" w:sz="4" w:space="0"/>
            </w:tcBorders>
            <w:shd w:val="clear" w:color="auto" w:fill="FFFFFF" w:themeFill="background1"/>
            <w:vAlign w:val="center"/>
          </w:tcPr>
          <w:p w14:paraId="5C4BD404">
            <w:pPr>
              <w:widowControl/>
              <w:autoSpaceDE/>
              <w:autoSpaceDN/>
              <w:ind w:left="-103" w:right="-108"/>
              <w:jc w:val="center"/>
              <w:rPr>
                <w:color w:val="000000"/>
                <w:sz w:val="16"/>
                <w:szCs w:val="16"/>
              </w:rPr>
            </w:pPr>
            <w:r>
              <w:rPr>
                <w:color w:val="000000"/>
                <w:sz w:val="16"/>
                <w:szCs w:val="16"/>
              </w:rPr>
              <w:t>52</w:t>
            </w:r>
          </w:p>
        </w:tc>
        <w:tc>
          <w:tcPr>
            <w:tcW w:w="431" w:type="dxa"/>
            <w:tcBorders>
              <w:top w:val="nil"/>
              <w:left w:val="nil"/>
              <w:bottom w:val="single" w:color="auto" w:sz="4" w:space="0"/>
              <w:right w:val="single" w:color="auto" w:sz="4" w:space="0"/>
            </w:tcBorders>
            <w:shd w:val="clear" w:color="auto" w:fill="FFFFFF" w:themeFill="background1"/>
            <w:vAlign w:val="center"/>
          </w:tcPr>
          <w:p w14:paraId="5D1DB65B">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2636B0B0">
            <w:pPr>
              <w:widowControl/>
              <w:autoSpaceDE/>
              <w:autoSpaceDN/>
              <w:ind w:left="-103" w:right="-108"/>
              <w:jc w:val="center"/>
              <w:rPr>
                <w:color w:val="000000"/>
                <w:sz w:val="16"/>
                <w:szCs w:val="16"/>
              </w:rPr>
            </w:pPr>
            <w:r>
              <w:rPr>
                <w:color w:val="000000"/>
                <w:sz w:val="16"/>
                <w:szCs w:val="16"/>
              </w:rPr>
              <w:t>210</w:t>
            </w:r>
          </w:p>
        </w:tc>
      </w:tr>
      <w:tr w14:paraId="1CC1F14D">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30CE72F1">
            <w:pPr>
              <w:widowControl/>
              <w:autoSpaceDE/>
              <w:autoSpaceDN/>
              <w:jc w:val="center"/>
              <w:rPr>
                <w:color w:val="000000"/>
                <w:sz w:val="16"/>
                <w:szCs w:val="16"/>
                <w:lang w:val="en-US"/>
              </w:rPr>
            </w:pPr>
            <w:r>
              <w:rPr>
                <w:color w:val="000000"/>
                <w:sz w:val="16"/>
                <w:szCs w:val="16"/>
                <w:lang w:val="en-US"/>
              </w:rPr>
              <w:t>29</w:t>
            </w:r>
          </w:p>
        </w:tc>
        <w:tc>
          <w:tcPr>
            <w:tcW w:w="1583" w:type="dxa"/>
            <w:gridSpan w:val="2"/>
            <w:tcBorders>
              <w:top w:val="nil"/>
              <w:left w:val="single" w:color="auto" w:sz="8" w:space="0"/>
              <w:bottom w:val="single" w:color="auto" w:sz="4" w:space="0"/>
              <w:right w:val="nil"/>
            </w:tcBorders>
            <w:shd w:val="clear" w:color="auto" w:fill="FFFFFF" w:themeFill="background1"/>
          </w:tcPr>
          <w:p w14:paraId="53C796D4">
            <w:pPr>
              <w:widowControl/>
              <w:autoSpaceDE/>
              <w:autoSpaceDN/>
              <w:ind w:left="-98"/>
              <w:rPr>
                <w:color w:val="000000"/>
                <w:sz w:val="16"/>
                <w:szCs w:val="16"/>
                <w:lang w:val="en-US"/>
              </w:rPr>
            </w:pPr>
            <w:r>
              <w:rPr>
                <w:color w:val="000000"/>
                <w:sz w:val="16"/>
                <w:szCs w:val="16"/>
                <w:lang w:val="en-US"/>
              </w:rPr>
              <w:t>с-ще Залізничне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41B46156">
            <w:pPr>
              <w:widowControl/>
              <w:autoSpaceDE/>
              <w:autoSpaceDN/>
              <w:ind w:firstLine="12"/>
              <w:jc w:val="center"/>
              <w:rPr>
                <w:color w:val="000000"/>
                <w:sz w:val="16"/>
                <w:szCs w:val="16"/>
              </w:rPr>
            </w:pPr>
            <w:r>
              <w:rPr>
                <w:color w:val="000000"/>
                <w:sz w:val="16"/>
                <w:szCs w:val="16"/>
              </w:rPr>
              <w:t>30</w:t>
            </w:r>
          </w:p>
        </w:tc>
        <w:tc>
          <w:tcPr>
            <w:tcW w:w="431" w:type="dxa"/>
            <w:tcBorders>
              <w:top w:val="nil"/>
              <w:left w:val="nil"/>
              <w:bottom w:val="single" w:color="auto" w:sz="4" w:space="0"/>
              <w:right w:val="single" w:color="auto" w:sz="4" w:space="0"/>
            </w:tcBorders>
            <w:shd w:val="clear" w:color="auto" w:fill="FFFFFF" w:themeFill="background1"/>
            <w:vAlign w:val="center"/>
          </w:tcPr>
          <w:p w14:paraId="219A25BE">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C992443">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1DD3343B">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5CCE5893">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AA0A84F">
            <w:pPr>
              <w:widowControl/>
              <w:autoSpaceDE/>
              <w:autoSpaceDN/>
              <w:ind w:left="-103" w:right="-108"/>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17AAB959">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583967D7">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6BB0E9A5">
            <w:pPr>
              <w:widowControl/>
              <w:autoSpaceDE/>
              <w:autoSpaceDN/>
              <w:ind w:left="-103" w:right="-108"/>
              <w:jc w:val="center"/>
              <w:rPr>
                <w:color w:val="000000"/>
                <w:sz w:val="16"/>
                <w:szCs w:val="16"/>
              </w:rPr>
            </w:pPr>
            <w:r>
              <w:rPr>
                <w:color w:val="000000"/>
                <w:sz w:val="16"/>
                <w:szCs w:val="16"/>
              </w:rPr>
              <w:t>13</w:t>
            </w:r>
          </w:p>
        </w:tc>
        <w:tc>
          <w:tcPr>
            <w:tcW w:w="432" w:type="dxa"/>
            <w:tcBorders>
              <w:top w:val="nil"/>
              <w:left w:val="nil"/>
              <w:bottom w:val="single" w:color="auto" w:sz="4" w:space="0"/>
              <w:right w:val="single" w:color="auto" w:sz="4" w:space="0"/>
            </w:tcBorders>
            <w:shd w:val="clear" w:color="auto" w:fill="FFFFFF" w:themeFill="background1"/>
            <w:vAlign w:val="center"/>
          </w:tcPr>
          <w:p w14:paraId="47B55A0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43FFDA20">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36C4A8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B4CCA01">
            <w:pPr>
              <w:widowControl/>
              <w:autoSpaceDE/>
              <w:autoSpaceDN/>
              <w:ind w:right="-108"/>
              <w:rPr>
                <w:color w:val="000000"/>
                <w:sz w:val="16"/>
                <w:szCs w:val="16"/>
              </w:rPr>
            </w:pPr>
            <w:r>
              <w:rPr>
                <w:color w:val="000000"/>
                <w:sz w:val="16"/>
                <w:szCs w:val="16"/>
              </w:rPr>
              <w:t xml:space="preserve">  3</w:t>
            </w:r>
          </w:p>
        </w:tc>
        <w:tc>
          <w:tcPr>
            <w:tcW w:w="432" w:type="dxa"/>
            <w:tcBorders>
              <w:top w:val="nil"/>
              <w:left w:val="nil"/>
              <w:bottom w:val="single" w:color="auto" w:sz="4" w:space="0"/>
              <w:right w:val="single" w:color="auto" w:sz="4" w:space="0"/>
            </w:tcBorders>
            <w:shd w:val="clear" w:color="auto" w:fill="FFFFFF" w:themeFill="background1"/>
            <w:vAlign w:val="center"/>
          </w:tcPr>
          <w:p w14:paraId="22607ED3">
            <w:pPr>
              <w:widowControl/>
              <w:autoSpaceDE/>
              <w:autoSpaceDN/>
              <w:ind w:right="-108"/>
              <w:rPr>
                <w:color w:val="000000"/>
                <w:sz w:val="16"/>
                <w:szCs w:val="16"/>
              </w:rPr>
            </w:pPr>
            <w:r>
              <w:rPr>
                <w:color w:val="000000"/>
                <w:sz w:val="16"/>
                <w:szCs w:val="16"/>
              </w:rPr>
              <w:t xml:space="preserve">  9</w:t>
            </w:r>
          </w:p>
        </w:tc>
        <w:tc>
          <w:tcPr>
            <w:tcW w:w="431" w:type="dxa"/>
            <w:tcBorders>
              <w:top w:val="nil"/>
              <w:left w:val="nil"/>
              <w:bottom w:val="single" w:color="auto" w:sz="4" w:space="0"/>
              <w:right w:val="single" w:color="auto" w:sz="4" w:space="0"/>
            </w:tcBorders>
            <w:shd w:val="clear" w:color="auto" w:fill="FFFFFF" w:themeFill="background1"/>
            <w:vAlign w:val="center"/>
          </w:tcPr>
          <w:p w14:paraId="23D74258">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65EC9BB7">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32AADDCC">
            <w:pPr>
              <w:widowControl/>
              <w:autoSpaceDE/>
              <w:autoSpaceDN/>
              <w:ind w:left="-103" w:right="-108"/>
              <w:jc w:val="center"/>
              <w:rPr>
                <w:color w:val="000000"/>
                <w:sz w:val="16"/>
                <w:szCs w:val="16"/>
              </w:rPr>
            </w:pPr>
            <w:r>
              <w:rPr>
                <w:color w:val="000000"/>
                <w:sz w:val="16"/>
                <w:szCs w:val="16"/>
              </w:rPr>
              <w:t>17</w:t>
            </w:r>
          </w:p>
        </w:tc>
      </w:tr>
      <w:tr w14:paraId="53A5D8F3">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1E940E5B">
            <w:pPr>
              <w:widowControl/>
              <w:autoSpaceDE/>
              <w:autoSpaceDN/>
              <w:jc w:val="center"/>
              <w:rPr>
                <w:color w:val="000000"/>
                <w:sz w:val="16"/>
                <w:szCs w:val="16"/>
                <w:lang w:val="en-US"/>
              </w:rPr>
            </w:pPr>
            <w:r>
              <w:rPr>
                <w:color w:val="000000"/>
                <w:sz w:val="16"/>
                <w:szCs w:val="16"/>
                <w:lang w:val="en-US"/>
              </w:rPr>
              <w:t>30</w:t>
            </w:r>
          </w:p>
        </w:tc>
        <w:tc>
          <w:tcPr>
            <w:tcW w:w="1583" w:type="dxa"/>
            <w:gridSpan w:val="2"/>
            <w:tcBorders>
              <w:top w:val="nil"/>
              <w:left w:val="single" w:color="auto" w:sz="8" w:space="0"/>
              <w:bottom w:val="single" w:color="auto" w:sz="4" w:space="0"/>
              <w:right w:val="nil"/>
            </w:tcBorders>
            <w:shd w:val="clear" w:color="auto" w:fill="FFFFFF" w:themeFill="background1"/>
          </w:tcPr>
          <w:p w14:paraId="49D572A2">
            <w:pPr>
              <w:widowControl/>
              <w:autoSpaceDE/>
              <w:autoSpaceDN/>
              <w:ind w:left="-98"/>
              <w:rPr>
                <w:color w:val="000000"/>
                <w:sz w:val="16"/>
                <w:szCs w:val="16"/>
                <w:lang w:val="en-US"/>
              </w:rPr>
            </w:pPr>
            <w:r>
              <w:rPr>
                <w:color w:val="000000"/>
                <w:sz w:val="16"/>
                <w:szCs w:val="16"/>
                <w:lang w:val="en-US"/>
              </w:rPr>
              <w:t>с. Калишенкове</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5918B172">
            <w:pPr>
              <w:widowControl/>
              <w:autoSpaceDE/>
              <w:autoSpaceDN/>
              <w:ind w:firstLine="12"/>
              <w:jc w:val="center"/>
              <w:rPr>
                <w:color w:val="000000"/>
                <w:sz w:val="16"/>
                <w:szCs w:val="16"/>
              </w:rPr>
            </w:pPr>
            <w:r>
              <w:rPr>
                <w:color w:val="000000"/>
                <w:sz w:val="16"/>
                <w:szCs w:val="16"/>
              </w:rPr>
              <w:t>12</w:t>
            </w:r>
          </w:p>
        </w:tc>
        <w:tc>
          <w:tcPr>
            <w:tcW w:w="431" w:type="dxa"/>
            <w:tcBorders>
              <w:top w:val="nil"/>
              <w:left w:val="nil"/>
              <w:bottom w:val="single" w:color="auto" w:sz="4" w:space="0"/>
              <w:right w:val="single" w:color="auto" w:sz="4" w:space="0"/>
            </w:tcBorders>
            <w:shd w:val="clear" w:color="auto" w:fill="FFFFFF" w:themeFill="background1"/>
            <w:vAlign w:val="center"/>
          </w:tcPr>
          <w:p w14:paraId="656A4DD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A65CBC3">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A9FC129">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4973A7EC">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53CFD3D6">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10524030">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E0B88DA">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199ADFD7">
            <w:pPr>
              <w:widowControl/>
              <w:autoSpaceDE/>
              <w:autoSpaceDN/>
              <w:ind w:left="-103" w:right="-108"/>
              <w:jc w:val="center"/>
              <w:rPr>
                <w:color w:val="000000"/>
                <w:sz w:val="16"/>
                <w:szCs w:val="16"/>
              </w:rPr>
            </w:pPr>
            <w:r>
              <w:rPr>
                <w:color w:val="000000"/>
                <w:sz w:val="16"/>
                <w:szCs w:val="16"/>
              </w:rPr>
              <w:t>6</w:t>
            </w:r>
          </w:p>
        </w:tc>
        <w:tc>
          <w:tcPr>
            <w:tcW w:w="432" w:type="dxa"/>
            <w:tcBorders>
              <w:top w:val="nil"/>
              <w:left w:val="nil"/>
              <w:bottom w:val="single" w:color="auto" w:sz="4" w:space="0"/>
              <w:right w:val="single" w:color="auto" w:sz="4" w:space="0"/>
            </w:tcBorders>
            <w:shd w:val="clear" w:color="auto" w:fill="FFFFFF" w:themeFill="background1"/>
            <w:vAlign w:val="center"/>
          </w:tcPr>
          <w:p w14:paraId="5D6DE8C8">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F4AF539">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2ADE1891">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3D3B594E">
            <w:pPr>
              <w:widowControl/>
              <w:autoSpaceDE/>
              <w:autoSpaceDN/>
              <w:ind w:left="-103" w:right="-108"/>
              <w:jc w:val="center"/>
              <w:rPr>
                <w:color w:val="000000"/>
                <w:sz w:val="16"/>
                <w:szCs w:val="16"/>
              </w:rPr>
            </w:pPr>
            <w:r>
              <w:rPr>
                <w:color w:val="000000"/>
                <w:sz w:val="16"/>
                <w:szCs w:val="16"/>
              </w:rPr>
              <w:t>1</w:t>
            </w:r>
          </w:p>
        </w:tc>
        <w:tc>
          <w:tcPr>
            <w:tcW w:w="432" w:type="dxa"/>
            <w:tcBorders>
              <w:top w:val="nil"/>
              <w:left w:val="nil"/>
              <w:bottom w:val="single" w:color="auto" w:sz="4" w:space="0"/>
              <w:right w:val="single" w:color="auto" w:sz="4" w:space="0"/>
            </w:tcBorders>
            <w:shd w:val="clear" w:color="auto" w:fill="FFFFFF" w:themeFill="background1"/>
            <w:vAlign w:val="center"/>
          </w:tcPr>
          <w:p w14:paraId="3DB077B9">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5F5BA7D3">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4DF37431">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072FE386">
            <w:pPr>
              <w:widowControl/>
              <w:autoSpaceDE/>
              <w:autoSpaceDN/>
              <w:ind w:left="-103" w:right="-108"/>
              <w:jc w:val="center"/>
              <w:rPr>
                <w:color w:val="000000"/>
                <w:sz w:val="16"/>
                <w:szCs w:val="16"/>
              </w:rPr>
            </w:pPr>
            <w:r>
              <w:rPr>
                <w:color w:val="000000"/>
                <w:sz w:val="16"/>
                <w:szCs w:val="16"/>
              </w:rPr>
              <w:t>6</w:t>
            </w:r>
          </w:p>
        </w:tc>
      </w:tr>
      <w:tr w14:paraId="03F6B8FE">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nil"/>
            </w:tcBorders>
            <w:shd w:val="clear" w:color="auto" w:fill="FFFFFF" w:themeFill="background1"/>
          </w:tcPr>
          <w:p w14:paraId="17133768">
            <w:pPr>
              <w:widowControl/>
              <w:autoSpaceDE/>
              <w:autoSpaceDN/>
              <w:jc w:val="center"/>
              <w:rPr>
                <w:color w:val="000000"/>
                <w:sz w:val="16"/>
                <w:szCs w:val="16"/>
                <w:lang w:val="en-US"/>
              </w:rPr>
            </w:pPr>
            <w:r>
              <w:rPr>
                <w:color w:val="000000"/>
                <w:sz w:val="16"/>
                <w:szCs w:val="16"/>
                <w:lang w:val="en-US"/>
              </w:rPr>
              <w:t>31</w:t>
            </w:r>
          </w:p>
        </w:tc>
        <w:tc>
          <w:tcPr>
            <w:tcW w:w="1583" w:type="dxa"/>
            <w:gridSpan w:val="2"/>
            <w:tcBorders>
              <w:top w:val="nil"/>
              <w:left w:val="single" w:color="auto" w:sz="8" w:space="0"/>
              <w:bottom w:val="single" w:color="auto" w:sz="4" w:space="0"/>
              <w:right w:val="nil"/>
            </w:tcBorders>
            <w:shd w:val="clear" w:color="auto" w:fill="FFFFFF" w:themeFill="background1"/>
          </w:tcPr>
          <w:p w14:paraId="2E56C3F2">
            <w:pPr>
              <w:widowControl/>
              <w:autoSpaceDE/>
              <w:autoSpaceDN/>
              <w:ind w:left="-98"/>
              <w:rPr>
                <w:color w:val="000000"/>
                <w:sz w:val="16"/>
                <w:szCs w:val="16"/>
                <w:lang w:val="en-US"/>
              </w:rPr>
            </w:pPr>
            <w:r>
              <w:rPr>
                <w:color w:val="000000"/>
                <w:sz w:val="16"/>
                <w:szCs w:val="16"/>
                <w:lang w:val="en-US"/>
              </w:rPr>
              <w:t>с. Мар’янівка</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6A7EDCD7">
            <w:pPr>
              <w:widowControl/>
              <w:autoSpaceDE/>
              <w:autoSpaceDN/>
              <w:ind w:firstLine="12"/>
              <w:jc w:val="center"/>
              <w:rPr>
                <w:color w:val="000000"/>
                <w:sz w:val="16"/>
                <w:szCs w:val="16"/>
              </w:rPr>
            </w:pPr>
            <w:r>
              <w:rPr>
                <w:color w:val="000000"/>
                <w:sz w:val="16"/>
                <w:szCs w:val="16"/>
              </w:rPr>
              <w:t>4</w:t>
            </w:r>
          </w:p>
        </w:tc>
        <w:tc>
          <w:tcPr>
            <w:tcW w:w="431" w:type="dxa"/>
            <w:tcBorders>
              <w:top w:val="nil"/>
              <w:left w:val="nil"/>
              <w:bottom w:val="single" w:color="auto" w:sz="4" w:space="0"/>
              <w:right w:val="single" w:color="auto" w:sz="4" w:space="0"/>
            </w:tcBorders>
            <w:shd w:val="clear" w:color="auto" w:fill="FFFFFF" w:themeFill="background1"/>
            <w:vAlign w:val="center"/>
          </w:tcPr>
          <w:p w14:paraId="115FF84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1CE1D3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A3D3131">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2AF68C6F">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2843218">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A04FCA1">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97BA769">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01284C9">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center"/>
          </w:tcPr>
          <w:p w14:paraId="246633C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42C977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730C80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F30F269">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4CCFCE4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06B72923">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56C51E04">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69A487B1">
            <w:pPr>
              <w:widowControl/>
              <w:autoSpaceDE/>
              <w:autoSpaceDN/>
              <w:ind w:left="-103" w:right="-108"/>
              <w:jc w:val="center"/>
              <w:rPr>
                <w:color w:val="000000"/>
                <w:sz w:val="16"/>
                <w:szCs w:val="16"/>
              </w:rPr>
            </w:pPr>
            <w:r>
              <w:rPr>
                <w:color w:val="000000"/>
                <w:sz w:val="16"/>
                <w:szCs w:val="16"/>
              </w:rPr>
              <w:t>1</w:t>
            </w:r>
          </w:p>
        </w:tc>
      </w:tr>
      <w:tr w14:paraId="02AE4B3A">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nil"/>
            </w:tcBorders>
            <w:shd w:val="clear" w:color="auto" w:fill="FFFFFF" w:themeFill="background1"/>
          </w:tcPr>
          <w:p w14:paraId="7FF45E32">
            <w:pPr>
              <w:widowControl/>
              <w:autoSpaceDE/>
              <w:autoSpaceDN/>
              <w:jc w:val="center"/>
              <w:rPr>
                <w:color w:val="000000"/>
                <w:sz w:val="16"/>
                <w:szCs w:val="16"/>
                <w:lang w:val="en-US"/>
              </w:rPr>
            </w:pPr>
            <w:r>
              <w:rPr>
                <w:color w:val="000000"/>
                <w:sz w:val="16"/>
                <w:szCs w:val="16"/>
                <w:lang w:val="en-US"/>
              </w:rPr>
              <w:t>32</w:t>
            </w:r>
          </w:p>
        </w:tc>
        <w:tc>
          <w:tcPr>
            <w:tcW w:w="1583" w:type="dxa"/>
            <w:gridSpan w:val="2"/>
            <w:tcBorders>
              <w:top w:val="nil"/>
              <w:left w:val="single" w:color="auto" w:sz="8" w:space="0"/>
              <w:bottom w:val="single" w:color="auto" w:sz="8" w:space="0"/>
              <w:right w:val="nil"/>
            </w:tcBorders>
            <w:shd w:val="clear" w:color="auto" w:fill="FFFFFF" w:themeFill="background1"/>
          </w:tcPr>
          <w:p w14:paraId="6BD80605">
            <w:pPr>
              <w:widowControl/>
              <w:autoSpaceDE/>
              <w:autoSpaceDN/>
              <w:ind w:left="-98"/>
              <w:rPr>
                <w:color w:val="000000"/>
                <w:sz w:val="16"/>
                <w:szCs w:val="16"/>
                <w:lang w:val="en-US"/>
              </w:rPr>
            </w:pPr>
            <w:r>
              <w:rPr>
                <w:color w:val="000000"/>
                <w:sz w:val="16"/>
                <w:szCs w:val="16"/>
                <w:lang w:val="en-US"/>
              </w:rPr>
              <w:t>с. Мельня</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611F127C">
            <w:pPr>
              <w:widowControl/>
              <w:autoSpaceDE/>
              <w:autoSpaceDN/>
              <w:ind w:firstLine="12"/>
              <w:jc w:val="center"/>
              <w:rPr>
                <w:color w:val="000000"/>
                <w:sz w:val="16"/>
                <w:szCs w:val="16"/>
              </w:rPr>
            </w:pPr>
            <w:r>
              <w:rPr>
                <w:color w:val="000000"/>
                <w:sz w:val="16"/>
                <w:szCs w:val="16"/>
              </w:rPr>
              <w:t>201</w:t>
            </w:r>
          </w:p>
        </w:tc>
        <w:tc>
          <w:tcPr>
            <w:tcW w:w="431" w:type="dxa"/>
            <w:tcBorders>
              <w:top w:val="nil"/>
              <w:left w:val="nil"/>
              <w:bottom w:val="single" w:color="auto" w:sz="8" w:space="0"/>
              <w:right w:val="single" w:color="auto" w:sz="4" w:space="0"/>
            </w:tcBorders>
            <w:shd w:val="clear" w:color="auto" w:fill="FFFFFF" w:themeFill="background1"/>
            <w:vAlign w:val="center"/>
          </w:tcPr>
          <w:p w14:paraId="7EBEBB51">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8" w:space="0"/>
              <w:right w:val="single" w:color="auto" w:sz="4" w:space="0"/>
            </w:tcBorders>
            <w:shd w:val="clear" w:color="auto" w:fill="FFFFFF" w:themeFill="background1"/>
            <w:vAlign w:val="center"/>
          </w:tcPr>
          <w:p w14:paraId="4E35D284">
            <w:pPr>
              <w:widowControl/>
              <w:autoSpaceDE/>
              <w:autoSpaceDN/>
              <w:ind w:left="-103" w:right="-108"/>
              <w:jc w:val="center"/>
              <w:rPr>
                <w:color w:val="000000"/>
                <w:sz w:val="16"/>
                <w:szCs w:val="16"/>
              </w:rPr>
            </w:pPr>
            <w:r>
              <w:rPr>
                <w:color w:val="000000"/>
                <w:sz w:val="16"/>
                <w:szCs w:val="16"/>
              </w:rPr>
              <w:t>4</w:t>
            </w:r>
          </w:p>
        </w:tc>
        <w:tc>
          <w:tcPr>
            <w:tcW w:w="431" w:type="dxa"/>
            <w:tcBorders>
              <w:top w:val="nil"/>
              <w:left w:val="nil"/>
              <w:bottom w:val="single" w:color="auto" w:sz="8" w:space="0"/>
              <w:right w:val="single" w:color="auto" w:sz="4" w:space="0"/>
            </w:tcBorders>
            <w:shd w:val="clear" w:color="auto" w:fill="FFFFFF" w:themeFill="background1"/>
            <w:vAlign w:val="center"/>
          </w:tcPr>
          <w:p w14:paraId="789ADBA1">
            <w:pPr>
              <w:widowControl/>
              <w:autoSpaceDE/>
              <w:autoSpaceDN/>
              <w:ind w:left="-103" w:right="-108"/>
              <w:jc w:val="center"/>
              <w:rPr>
                <w:color w:val="000000"/>
                <w:sz w:val="16"/>
                <w:szCs w:val="16"/>
              </w:rPr>
            </w:pPr>
            <w:r>
              <w:rPr>
                <w:color w:val="000000"/>
                <w:sz w:val="16"/>
                <w:szCs w:val="16"/>
              </w:rPr>
              <w:t>2</w:t>
            </w:r>
          </w:p>
        </w:tc>
        <w:tc>
          <w:tcPr>
            <w:tcW w:w="432" w:type="dxa"/>
            <w:tcBorders>
              <w:top w:val="nil"/>
              <w:left w:val="nil"/>
              <w:bottom w:val="single" w:color="auto" w:sz="8" w:space="0"/>
              <w:right w:val="single" w:color="auto" w:sz="4" w:space="0"/>
            </w:tcBorders>
            <w:shd w:val="clear" w:color="auto" w:fill="FFFFFF" w:themeFill="background1"/>
            <w:vAlign w:val="center"/>
          </w:tcPr>
          <w:p w14:paraId="2F46F007">
            <w:pPr>
              <w:widowControl/>
              <w:autoSpaceDE/>
              <w:autoSpaceDN/>
              <w:ind w:left="-103" w:right="-108"/>
              <w:jc w:val="center"/>
              <w:rPr>
                <w:color w:val="000000"/>
                <w:sz w:val="16"/>
                <w:szCs w:val="16"/>
              </w:rPr>
            </w:pPr>
            <w:r>
              <w:rPr>
                <w:color w:val="000000"/>
                <w:sz w:val="16"/>
                <w:szCs w:val="16"/>
              </w:rPr>
              <w:t>5</w:t>
            </w:r>
          </w:p>
        </w:tc>
        <w:tc>
          <w:tcPr>
            <w:tcW w:w="431" w:type="dxa"/>
            <w:tcBorders>
              <w:top w:val="nil"/>
              <w:left w:val="nil"/>
              <w:bottom w:val="single" w:color="auto" w:sz="8" w:space="0"/>
              <w:right w:val="single" w:color="auto" w:sz="4" w:space="0"/>
            </w:tcBorders>
            <w:shd w:val="clear" w:color="auto" w:fill="FFFFFF" w:themeFill="background1"/>
            <w:vAlign w:val="center"/>
          </w:tcPr>
          <w:p w14:paraId="2526242E">
            <w:pPr>
              <w:widowControl/>
              <w:autoSpaceDE/>
              <w:autoSpaceDN/>
              <w:ind w:left="-103" w:right="-108"/>
              <w:jc w:val="center"/>
              <w:rPr>
                <w:color w:val="000000"/>
                <w:sz w:val="16"/>
                <w:szCs w:val="16"/>
              </w:rPr>
            </w:pPr>
            <w:r>
              <w:rPr>
                <w:color w:val="000000"/>
                <w:sz w:val="16"/>
                <w:szCs w:val="16"/>
              </w:rPr>
              <w:t>61</w:t>
            </w:r>
          </w:p>
        </w:tc>
        <w:tc>
          <w:tcPr>
            <w:tcW w:w="431" w:type="dxa"/>
            <w:tcBorders>
              <w:top w:val="nil"/>
              <w:left w:val="nil"/>
              <w:bottom w:val="single" w:color="auto" w:sz="8" w:space="0"/>
              <w:right w:val="single" w:color="auto" w:sz="4" w:space="0"/>
            </w:tcBorders>
            <w:shd w:val="clear" w:color="auto" w:fill="FFFFFF" w:themeFill="background1"/>
            <w:vAlign w:val="center"/>
          </w:tcPr>
          <w:p w14:paraId="354B9A49">
            <w:pPr>
              <w:widowControl/>
              <w:autoSpaceDE/>
              <w:autoSpaceDN/>
              <w:ind w:left="-103" w:right="-108"/>
              <w:jc w:val="center"/>
              <w:rPr>
                <w:color w:val="000000"/>
                <w:sz w:val="16"/>
                <w:szCs w:val="16"/>
              </w:rPr>
            </w:pPr>
            <w:r>
              <w:rPr>
                <w:color w:val="000000"/>
                <w:sz w:val="16"/>
                <w:szCs w:val="16"/>
              </w:rPr>
              <w:t>27</w:t>
            </w:r>
          </w:p>
        </w:tc>
        <w:tc>
          <w:tcPr>
            <w:tcW w:w="431" w:type="dxa"/>
            <w:tcBorders>
              <w:top w:val="nil"/>
              <w:left w:val="nil"/>
              <w:bottom w:val="single" w:color="auto" w:sz="8" w:space="0"/>
              <w:right w:val="single" w:color="auto" w:sz="4" w:space="0"/>
            </w:tcBorders>
            <w:shd w:val="clear" w:color="auto" w:fill="FFFFFF" w:themeFill="background1"/>
            <w:vAlign w:val="center"/>
          </w:tcPr>
          <w:p w14:paraId="175BC403">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36F28634">
            <w:pPr>
              <w:widowControl/>
              <w:autoSpaceDE/>
              <w:autoSpaceDN/>
              <w:ind w:left="-103" w:right="-108"/>
              <w:jc w:val="center"/>
              <w:rPr>
                <w:color w:val="000000"/>
                <w:sz w:val="16"/>
                <w:szCs w:val="16"/>
              </w:rPr>
            </w:pPr>
            <w:r>
              <w:rPr>
                <w:color w:val="000000"/>
                <w:sz w:val="16"/>
                <w:szCs w:val="16"/>
              </w:rPr>
              <w:t>100</w:t>
            </w:r>
          </w:p>
        </w:tc>
        <w:tc>
          <w:tcPr>
            <w:tcW w:w="432" w:type="dxa"/>
            <w:tcBorders>
              <w:top w:val="nil"/>
              <w:left w:val="nil"/>
              <w:bottom w:val="single" w:color="auto" w:sz="8" w:space="0"/>
              <w:right w:val="single" w:color="auto" w:sz="4" w:space="0"/>
            </w:tcBorders>
            <w:shd w:val="clear" w:color="auto" w:fill="FFFFFF" w:themeFill="background1"/>
            <w:vAlign w:val="center"/>
          </w:tcPr>
          <w:p w14:paraId="50CE8E2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0A333AF5">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7D7110E2">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8" w:space="0"/>
              <w:right w:val="single" w:color="auto" w:sz="4" w:space="0"/>
            </w:tcBorders>
            <w:shd w:val="clear" w:color="auto" w:fill="FFFFFF" w:themeFill="background1"/>
            <w:vAlign w:val="center"/>
          </w:tcPr>
          <w:p w14:paraId="0742A237">
            <w:pPr>
              <w:widowControl/>
              <w:autoSpaceDE/>
              <w:autoSpaceDN/>
              <w:ind w:left="-103" w:right="-108"/>
              <w:jc w:val="center"/>
              <w:rPr>
                <w:color w:val="000000"/>
                <w:sz w:val="16"/>
                <w:szCs w:val="16"/>
              </w:rPr>
            </w:pPr>
            <w:r>
              <w:rPr>
                <w:color w:val="000000"/>
                <w:sz w:val="16"/>
                <w:szCs w:val="16"/>
              </w:rPr>
              <w:t>6</w:t>
            </w:r>
          </w:p>
        </w:tc>
        <w:tc>
          <w:tcPr>
            <w:tcW w:w="432" w:type="dxa"/>
            <w:tcBorders>
              <w:top w:val="nil"/>
              <w:left w:val="nil"/>
              <w:bottom w:val="single" w:color="auto" w:sz="8" w:space="0"/>
              <w:right w:val="single" w:color="auto" w:sz="4" w:space="0"/>
            </w:tcBorders>
            <w:shd w:val="clear" w:color="auto" w:fill="FFFFFF" w:themeFill="background1"/>
            <w:vAlign w:val="center"/>
          </w:tcPr>
          <w:p w14:paraId="26A6D1A1">
            <w:pPr>
              <w:widowControl/>
              <w:autoSpaceDE/>
              <w:autoSpaceDN/>
              <w:ind w:left="-103" w:right="-108"/>
              <w:jc w:val="center"/>
              <w:rPr>
                <w:color w:val="000000"/>
                <w:sz w:val="16"/>
                <w:szCs w:val="16"/>
              </w:rPr>
            </w:pPr>
            <w:r>
              <w:rPr>
                <w:color w:val="000000"/>
                <w:sz w:val="16"/>
                <w:szCs w:val="16"/>
              </w:rPr>
              <w:t>40</w:t>
            </w:r>
          </w:p>
        </w:tc>
        <w:tc>
          <w:tcPr>
            <w:tcW w:w="431" w:type="dxa"/>
            <w:tcBorders>
              <w:top w:val="nil"/>
              <w:left w:val="nil"/>
              <w:bottom w:val="single" w:color="auto" w:sz="8" w:space="0"/>
              <w:right w:val="single" w:color="auto" w:sz="4" w:space="0"/>
            </w:tcBorders>
            <w:shd w:val="clear" w:color="auto" w:fill="FFFFFF" w:themeFill="background1"/>
            <w:vAlign w:val="center"/>
          </w:tcPr>
          <w:p w14:paraId="47A816AF">
            <w:pPr>
              <w:widowControl/>
              <w:autoSpaceDE/>
              <w:autoSpaceDN/>
              <w:ind w:left="-103" w:right="-108"/>
              <w:jc w:val="center"/>
              <w:rPr>
                <w:color w:val="000000"/>
                <w:sz w:val="16"/>
                <w:szCs w:val="16"/>
              </w:rPr>
            </w:pPr>
            <w:r>
              <w:rPr>
                <w:color w:val="000000"/>
                <w:sz w:val="16"/>
                <w:szCs w:val="16"/>
              </w:rPr>
              <w:t>46</w:t>
            </w:r>
          </w:p>
        </w:tc>
        <w:tc>
          <w:tcPr>
            <w:tcW w:w="431" w:type="dxa"/>
            <w:tcBorders>
              <w:top w:val="nil"/>
              <w:left w:val="nil"/>
              <w:bottom w:val="single" w:color="auto" w:sz="8" w:space="0"/>
              <w:right w:val="single" w:color="auto" w:sz="4" w:space="0"/>
            </w:tcBorders>
            <w:shd w:val="clear" w:color="auto" w:fill="FFFFFF" w:themeFill="background1"/>
            <w:vAlign w:val="center"/>
          </w:tcPr>
          <w:p w14:paraId="7B91B953">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22ADDFAD">
            <w:pPr>
              <w:widowControl/>
              <w:autoSpaceDE/>
              <w:autoSpaceDN/>
              <w:ind w:left="-103" w:right="-108"/>
              <w:jc w:val="center"/>
              <w:rPr>
                <w:color w:val="000000"/>
                <w:sz w:val="16"/>
                <w:szCs w:val="16"/>
              </w:rPr>
            </w:pPr>
            <w:r>
              <w:rPr>
                <w:color w:val="000000"/>
                <w:sz w:val="16"/>
                <w:szCs w:val="16"/>
              </w:rPr>
              <w:t>101</w:t>
            </w:r>
          </w:p>
        </w:tc>
      </w:tr>
      <w:tr w14:paraId="07C9523E">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122331C2">
            <w:pPr>
              <w:widowControl/>
              <w:autoSpaceDE/>
              <w:autoSpaceDN/>
              <w:ind w:left="-98"/>
              <w:jc w:val="center"/>
              <w:rPr>
                <w:b/>
                <w:bCs/>
                <w:color w:val="000000"/>
                <w:sz w:val="16"/>
                <w:szCs w:val="16"/>
                <w:lang w:val="en-US"/>
              </w:rPr>
            </w:pPr>
            <w:r>
              <w:rPr>
                <w:b/>
                <w:bCs/>
                <w:color w:val="000000"/>
                <w:sz w:val="16"/>
                <w:szCs w:val="16"/>
                <w:lang w:val="en-US"/>
              </w:rPr>
              <w:t>Соснівський старостинський округ</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4FBC3435">
            <w:pPr>
              <w:widowControl/>
              <w:autoSpaceDE/>
              <w:autoSpaceDN/>
              <w:ind w:firstLine="12"/>
              <w:jc w:val="center"/>
              <w:rPr>
                <w:b/>
                <w:bCs/>
                <w:color w:val="000000"/>
                <w:sz w:val="16"/>
                <w:szCs w:val="16"/>
              </w:rPr>
            </w:pPr>
            <w:r>
              <w:rPr>
                <w:b/>
                <w:bCs/>
                <w:color w:val="000000"/>
                <w:sz w:val="16"/>
                <w:szCs w:val="16"/>
              </w:rPr>
              <w:t>1122</w:t>
            </w:r>
          </w:p>
        </w:tc>
        <w:tc>
          <w:tcPr>
            <w:tcW w:w="431" w:type="dxa"/>
            <w:tcBorders>
              <w:top w:val="nil"/>
              <w:left w:val="nil"/>
              <w:bottom w:val="nil"/>
              <w:right w:val="single" w:color="auto" w:sz="4" w:space="0"/>
            </w:tcBorders>
            <w:shd w:val="clear" w:color="auto" w:fill="FFFFFF" w:themeFill="background1"/>
            <w:vAlign w:val="center"/>
          </w:tcPr>
          <w:p w14:paraId="5D85EDC2">
            <w:pPr>
              <w:widowControl/>
              <w:autoSpaceDE/>
              <w:autoSpaceDN/>
              <w:ind w:left="-103" w:right="-108"/>
              <w:jc w:val="center"/>
              <w:rPr>
                <w:b/>
                <w:bCs/>
                <w:color w:val="000000"/>
                <w:sz w:val="16"/>
                <w:szCs w:val="16"/>
              </w:rPr>
            </w:pPr>
            <w:r>
              <w:rPr>
                <w:b/>
                <w:bCs/>
                <w:color w:val="000000"/>
                <w:sz w:val="16"/>
                <w:szCs w:val="16"/>
              </w:rPr>
              <w:t>15</w:t>
            </w:r>
          </w:p>
        </w:tc>
        <w:tc>
          <w:tcPr>
            <w:tcW w:w="431" w:type="dxa"/>
            <w:tcBorders>
              <w:top w:val="nil"/>
              <w:left w:val="nil"/>
              <w:bottom w:val="nil"/>
              <w:right w:val="single" w:color="auto" w:sz="4" w:space="0"/>
            </w:tcBorders>
            <w:shd w:val="clear" w:color="auto" w:fill="FFFFFF" w:themeFill="background1"/>
            <w:vAlign w:val="center"/>
          </w:tcPr>
          <w:p w14:paraId="4A868121">
            <w:pPr>
              <w:widowControl/>
              <w:autoSpaceDE/>
              <w:autoSpaceDN/>
              <w:ind w:left="-103" w:right="-108"/>
              <w:jc w:val="center"/>
              <w:rPr>
                <w:b/>
                <w:bCs/>
                <w:color w:val="000000"/>
                <w:sz w:val="16"/>
                <w:szCs w:val="16"/>
              </w:rPr>
            </w:pPr>
            <w:r>
              <w:rPr>
                <w:b/>
                <w:bCs/>
                <w:color w:val="000000"/>
                <w:sz w:val="16"/>
                <w:szCs w:val="16"/>
              </w:rPr>
              <w:t>33</w:t>
            </w:r>
          </w:p>
        </w:tc>
        <w:tc>
          <w:tcPr>
            <w:tcW w:w="431" w:type="dxa"/>
            <w:tcBorders>
              <w:top w:val="nil"/>
              <w:left w:val="nil"/>
              <w:bottom w:val="nil"/>
              <w:right w:val="single" w:color="auto" w:sz="4" w:space="0"/>
            </w:tcBorders>
            <w:shd w:val="clear" w:color="auto" w:fill="FFFFFF" w:themeFill="background1"/>
            <w:vAlign w:val="center"/>
          </w:tcPr>
          <w:p w14:paraId="5D6CB142">
            <w:pPr>
              <w:widowControl/>
              <w:autoSpaceDE/>
              <w:autoSpaceDN/>
              <w:ind w:left="-103" w:right="-108"/>
              <w:jc w:val="center"/>
              <w:rPr>
                <w:b/>
                <w:bCs/>
                <w:color w:val="000000"/>
                <w:sz w:val="16"/>
                <w:szCs w:val="16"/>
              </w:rPr>
            </w:pPr>
            <w:r>
              <w:rPr>
                <w:b/>
                <w:bCs/>
                <w:color w:val="000000"/>
                <w:sz w:val="16"/>
                <w:szCs w:val="16"/>
              </w:rPr>
              <w:t>13</w:t>
            </w:r>
          </w:p>
        </w:tc>
        <w:tc>
          <w:tcPr>
            <w:tcW w:w="432" w:type="dxa"/>
            <w:tcBorders>
              <w:top w:val="nil"/>
              <w:left w:val="nil"/>
              <w:bottom w:val="nil"/>
              <w:right w:val="single" w:color="auto" w:sz="4" w:space="0"/>
            </w:tcBorders>
            <w:shd w:val="clear" w:color="auto" w:fill="FFFFFF" w:themeFill="background1"/>
            <w:vAlign w:val="center"/>
          </w:tcPr>
          <w:p w14:paraId="36533E88">
            <w:pPr>
              <w:widowControl/>
              <w:autoSpaceDE/>
              <w:autoSpaceDN/>
              <w:ind w:left="-103" w:right="-108"/>
              <w:jc w:val="center"/>
              <w:rPr>
                <w:b/>
                <w:bCs/>
                <w:color w:val="000000"/>
                <w:sz w:val="16"/>
                <w:szCs w:val="16"/>
              </w:rPr>
            </w:pPr>
            <w:r>
              <w:rPr>
                <w:b/>
                <w:bCs/>
                <w:color w:val="000000"/>
                <w:sz w:val="16"/>
                <w:szCs w:val="16"/>
              </w:rPr>
              <w:t>33</w:t>
            </w:r>
          </w:p>
        </w:tc>
        <w:tc>
          <w:tcPr>
            <w:tcW w:w="431" w:type="dxa"/>
            <w:tcBorders>
              <w:top w:val="nil"/>
              <w:left w:val="nil"/>
              <w:bottom w:val="nil"/>
              <w:right w:val="single" w:color="auto" w:sz="4" w:space="0"/>
            </w:tcBorders>
            <w:shd w:val="clear" w:color="auto" w:fill="FFFFFF" w:themeFill="background1"/>
            <w:vAlign w:val="center"/>
          </w:tcPr>
          <w:p w14:paraId="3E458019">
            <w:pPr>
              <w:widowControl/>
              <w:autoSpaceDE/>
              <w:autoSpaceDN/>
              <w:ind w:left="-103" w:right="-108"/>
              <w:jc w:val="center"/>
              <w:rPr>
                <w:b/>
                <w:bCs/>
                <w:color w:val="000000"/>
                <w:sz w:val="16"/>
                <w:szCs w:val="16"/>
              </w:rPr>
            </w:pPr>
            <w:r>
              <w:rPr>
                <w:b/>
                <w:bCs/>
                <w:color w:val="000000"/>
                <w:sz w:val="16"/>
                <w:szCs w:val="16"/>
              </w:rPr>
              <w:t>291</w:t>
            </w:r>
          </w:p>
        </w:tc>
        <w:tc>
          <w:tcPr>
            <w:tcW w:w="431" w:type="dxa"/>
            <w:tcBorders>
              <w:top w:val="nil"/>
              <w:left w:val="nil"/>
              <w:bottom w:val="nil"/>
              <w:right w:val="single" w:color="auto" w:sz="4" w:space="0"/>
            </w:tcBorders>
            <w:shd w:val="clear" w:color="auto" w:fill="FFFFFF" w:themeFill="background1"/>
            <w:vAlign w:val="center"/>
          </w:tcPr>
          <w:p w14:paraId="4F218F06">
            <w:pPr>
              <w:widowControl/>
              <w:autoSpaceDE/>
              <w:autoSpaceDN/>
              <w:ind w:left="-103" w:right="-108"/>
              <w:jc w:val="center"/>
              <w:rPr>
                <w:b/>
                <w:bCs/>
                <w:color w:val="000000"/>
                <w:sz w:val="16"/>
                <w:szCs w:val="16"/>
              </w:rPr>
            </w:pPr>
            <w:r>
              <w:rPr>
                <w:b/>
                <w:bCs/>
                <w:color w:val="000000"/>
                <w:sz w:val="16"/>
                <w:szCs w:val="16"/>
              </w:rPr>
              <w:t>155</w:t>
            </w:r>
          </w:p>
        </w:tc>
        <w:tc>
          <w:tcPr>
            <w:tcW w:w="431" w:type="dxa"/>
            <w:tcBorders>
              <w:top w:val="nil"/>
              <w:left w:val="nil"/>
              <w:bottom w:val="nil"/>
              <w:right w:val="single" w:color="auto" w:sz="4" w:space="0"/>
            </w:tcBorders>
            <w:shd w:val="clear" w:color="auto" w:fill="FFFFFF" w:themeFill="background1"/>
            <w:vAlign w:val="center"/>
          </w:tcPr>
          <w:p w14:paraId="2228E38D">
            <w:pPr>
              <w:widowControl/>
              <w:autoSpaceDE/>
              <w:autoSpaceDN/>
              <w:ind w:left="-103" w:right="-108"/>
              <w:jc w:val="center"/>
              <w:rPr>
                <w:b/>
                <w:bCs/>
                <w:color w:val="000000"/>
                <w:sz w:val="16"/>
                <w:szCs w:val="16"/>
              </w:rPr>
            </w:pPr>
            <w:r>
              <w:rPr>
                <w:b/>
                <w:bCs/>
                <w:color w:val="000000"/>
                <w:sz w:val="16"/>
                <w:szCs w:val="16"/>
              </w:rPr>
              <w:t>1</w:t>
            </w:r>
          </w:p>
        </w:tc>
        <w:tc>
          <w:tcPr>
            <w:tcW w:w="575" w:type="dxa"/>
            <w:tcBorders>
              <w:top w:val="nil"/>
              <w:left w:val="nil"/>
              <w:bottom w:val="nil"/>
              <w:right w:val="single" w:color="auto" w:sz="4" w:space="0"/>
            </w:tcBorders>
            <w:shd w:val="clear" w:color="auto" w:fill="FFFFFF" w:themeFill="background1"/>
            <w:vAlign w:val="center"/>
          </w:tcPr>
          <w:p w14:paraId="04E0D609">
            <w:pPr>
              <w:widowControl/>
              <w:autoSpaceDE/>
              <w:autoSpaceDN/>
              <w:ind w:left="-103" w:right="-108"/>
              <w:jc w:val="center"/>
              <w:rPr>
                <w:b/>
                <w:bCs/>
                <w:color w:val="000000"/>
                <w:sz w:val="16"/>
                <w:szCs w:val="16"/>
              </w:rPr>
            </w:pPr>
            <w:r>
              <w:rPr>
                <w:b/>
                <w:bCs/>
                <w:color w:val="000000"/>
                <w:sz w:val="16"/>
                <w:szCs w:val="16"/>
              </w:rPr>
              <w:t>541</w:t>
            </w:r>
          </w:p>
        </w:tc>
        <w:tc>
          <w:tcPr>
            <w:tcW w:w="432" w:type="dxa"/>
            <w:tcBorders>
              <w:top w:val="nil"/>
              <w:left w:val="nil"/>
              <w:bottom w:val="nil"/>
              <w:right w:val="single" w:color="auto" w:sz="4" w:space="0"/>
            </w:tcBorders>
            <w:shd w:val="clear" w:color="auto" w:fill="FFFFFF" w:themeFill="background1"/>
            <w:vAlign w:val="center"/>
          </w:tcPr>
          <w:p w14:paraId="66484DD1">
            <w:pPr>
              <w:widowControl/>
              <w:autoSpaceDE/>
              <w:autoSpaceDN/>
              <w:ind w:left="-103" w:right="-108"/>
              <w:jc w:val="center"/>
              <w:rPr>
                <w:b/>
                <w:bCs/>
                <w:color w:val="000000"/>
                <w:sz w:val="16"/>
                <w:szCs w:val="16"/>
              </w:rPr>
            </w:pPr>
            <w:r>
              <w:rPr>
                <w:b/>
                <w:bCs/>
                <w:color w:val="000000"/>
                <w:sz w:val="16"/>
                <w:szCs w:val="16"/>
              </w:rPr>
              <w:t>21</w:t>
            </w:r>
          </w:p>
        </w:tc>
        <w:tc>
          <w:tcPr>
            <w:tcW w:w="431" w:type="dxa"/>
            <w:tcBorders>
              <w:top w:val="nil"/>
              <w:left w:val="nil"/>
              <w:bottom w:val="nil"/>
              <w:right w:val="single" w:color="auto" w:sz="4" w:space="0"/>
            </w:tcBorders>
            <w:shd w:val="clear" w:color="auto" w:fill="FFFFFF" w:themeFill="background1"/>
            <w:vAlign w:val="center"/>
          </w:tcPr>
          <w:p w14:paraId="6940AA3C">
            <w:pPr>
              <w:widowControl/>
              <w:autoSpaceDE/>
              <w:autoSpaceDN/>
              <w:ind w:left="-103" w:right="-108"/>
              <w:jc w:val="center"/>
              <w:rPr>
                <w:b/>
                <w:bCs/>
                <w:color w:val="000000"/>
                <w:sz w:val="16"/>
                <w:szCs w:val="16"/>
              </w:rPr>
            </w:pPr>
            <w:r>
              <w:rPr>
                <w:b/>
                <w:bCs/>
                <w:color w:val="000000"/>
                <w:sz w:val="16"/>
                <w:szCs w:val="16"/>
              </w:rPr>
              <w:t>29</w:t>
            </w:r>
          </w:p>
        </w:tc>
        <w:tc>
          <w:tcPr>
            <w:tcW w:w="431" w:type="dxa"/>
            <w:tcBorders>
              <w:top w:val="nil"/>
              <w:left w:val="nil"/>
              <w:bottom w:val="nil"/>
              <w:right w:val="single" w:color="auto" w:sz="4" w:space="0"/>
            </w:tcBorders>
            <w:shd w:val="clear" w:color="auto" w:fill="FFFFFF" w:themeFill="background1"/>
            <w:vAlign w:val="center"/>
          </w:tcPr>
          <w:p w14:paraId="4EA199B6">
            <w:pPr>
              <w:widowControl/>
              <w:autoSpaceDE/>
              <w:autoSpaceDN/>
              <w:ind w:left="-103" w:right="-108"/>
              <w:jc w:val="center"/>
              <w:rPr>
                <w:b/>
                <w:bCs/>
                <w:color w:val="000000"/>
                <w:sz w:val="16"/>
                <w:szCs w:val="16"/>
              </w:rPr>
            </w:pPr>
            <w:r>
              <w:rPr>
                <w:b/>
                <w:bCs/>
                <w:color w:val="000000"/>
                <w:sz w:val="16"/>
                <w:szCs w:val="16"/>
              </w:rPr>
              <w:t>21</w:t>
            </w:r>
          </w:p>
        </w:tc>
        <w:tc>
          <w:tcPr>
            <w:tcW w:w="431" w:type="dxa"/>
            <w:tcBorders>
              <w:top w:val="nil"/>
              <w:left w:val="nil"/>
              <w:bottom w:val="nil"/>
              <w:right w:val="single" w:color="auto" w:sz="4" w:space="0"/>
            </w:tcBorders>
            <w:shd w:val="clear" w:color="auto" w:fill="FFFFFF" w:themeFill="background1"/>
            <w:vAlign w:val="center"/>
          </w:tcPr>
          <w:p w14:paraId="697FE7B5">
            <w:pPr>
              <w:widowControl/>
              <w:autoSpaceDE/>
              <w:autoSpaceDN/>
              <w:ind w:left="-103" w:right="-108"/>
              <w:jc w:val="center"/>
              <w:rPr>
                <w:b/>
                <w:bCs/>
                <w:color w:val="000000"/>
                <w:sz w:val="16"/>
                <w:szCs w:val="16"/>
              </w:rPr>
            </w:pPr>
            <w:r>
              <w:rPr>
                <w:b/>
                <w:bCs/>
                <w:color w:val="000000"/>
                <w:sz w:val="16"/>
                <w:szCs w:val="16"/>
              </w:rPr>
              <w:t>42</w:t>
            </w:r>
          </w:p>
        </w:tc>
        <w:tc>
          <w:tcPr>
            <w:tcW w:w="432" w:type="dxa"/>
            <w:tcBorders>
              <w:top w:val="nil"/>
              <w:left w:val="nil"/>
              <w:bottom w:val="nil"/>
              <w:right w:val="single" w:color="auto" w:sz="4" w:space="0"/>
            </w:tcBorders>
            <w:shd w:val="clear" w:color="auto" w:fill="FFFFFF" w:themeFill="background1"/>
            <w:vAlign w:val="center"/>
          </w:tcPr>
          <w:p w14:paraId="23B825DA">
            <w:pPr>
              <w:widowControl/>
              <w:autoSpaceDE/>
              <w:autoSpaceDN/>
              <w:ind w:left="-103" w:right="-108"/>
              <w:jc w:val="center"/>
              <w:rPr>
                <w:b/>
                <w:bCs/>
                <w:color w:val="000000"/>
                <w:sz w:val="16"/>
                <w:szCs w:val="16"/>
              </w:rPr>
            </w:pPr>
            <w:r>
              <w:rPr>
                <w:b/>
                <w:bCs/>
                <w:color w:val="000000"/>
                <w:sz w:val="16"/>
                <w:szCs w:val="16"/>
              </w:rPr>
              <w:t>228</w:t>
            </w:r>
          </w:p>
        </w:tc>
        <w:tc>
          <w:tcPr>
            <w:tcW w:w="431" w:type="dxa"/>
            <w:tcBorders>
              <w:top w:val="nil"/>
              <w:left w:val="nil"/>
              <w:bottom w:val="nil"/>
              <w:right w:val="single" w:color="auto" w:sz="4" w:space="0"/>
            </w:tcBorders>
            <w:shd w:val="clear" w:color="auto" w:fill="FFFFFF" w:themeFill="background1"/>
            <w:vAlign w:val="center"/>
          </w:tcPr>
          <w:p w14:paraId="14AB52CE">
            <w:pPr>
              <w:widowControl/>
              <w:autoSpaceDE/>
              <w:autoSpaceDN/>
              <w:ind w:left="-103" w:right="-108"/>
              <w:jc w:val="center"/>
              <w:rPr>
                <w:b/>
                <w:bCs/>
                <w:color w:val="000000"/>
                <w:sz w:val="16"/>
                <w:szCs w:val="16"/>
              </w:rPr>
            </w:pPr>
            <w:r>
              <w:rPr>
                <w:b/>
                <w:bCs/>
                <w:color w:val="000000"/>
                <w:sz w:val="16"/>
                <w:szCs w:val="16"/>
              </w:rPr>
              <w:t>229</w:t>
            </w:r>
          </w:p>
        </w:tc>
        <w:tc>
          <w:tcPr>
            <w:tcW w:w="431" w:type="dxa"/>
            <w:tcBorders>
              <w:top w:val="nil"/>
              <w:left w:val="nil"/>
              <w:bottom w:val="nil"/>
              <w:right w:val="single" w:color="auto" w:sz="4" w:space="0"/>
            </w:tcBorders>
            <w:shd w:val="clear" w:color="auto" w:fill="FFFFFF" w:themeFill="background1"/>
            <w:vAlign w:val="center"/>
          </w:tcPr>
          <w:p w14:paraId="0D4FC684">
            <w:pPr>
              <w:widowControl/>
              <w:autoSpaceDE/>
              <w:autoSpaceDN/>
              <w:ind w:left="-103" w:right="-108"/>
              <w:jc w:val="center"/>
              <w:rPr>
                <w:b/>
                <w:bCs/>
                <w:color w:val="000000"/>
                <w:sz w:val="16"/>
                <w:szCs w:val="16"/>
              </w:rPr>
            </w:pPr>
            <w:r>
              <w:rPr>
                <w:b/>
                <w:bCs/>
                <w:color w:val="000000"/>
                <w:sz w:val="16"/>
                <w:szCs w:val="16"/>
              </w:rPr>
              <w:t>11</w:t>
            </w:r>
          </w:p>
        </w:tc>
        <w:tc>
          <w:tcPr>
            <w:tcW w:w="575" w:type="dxa"/>
            <w:tcBorders>
              <w:top w:val="nil"/>
              <w:left w:val="nil"/>
              <w:bottom w:val="nil"/>
              <w:right w:val="single" w:color="auto" w:sz="8" w:space="0"/>
            </w:tcBorders>
            <w:shd w:val="clear" w:color="auto" w:fill="FFFFFF" w:themeFill="background1"/>
            <w:noWrap/>
            <w:vAlign w:val="center"/>
          </w:tcPr>
          <w:p w14:paraId="5A6816A2">
            <w:pPr>
              <w:widowControl/>
              <w:autoSpaceDE/>
              <w:autoSpaceDN/>
              <w:ind w:left="-103" w:right="-108"/>
              <w:jc w:val="center"/>
              <w:rPr>
                <w:b/>
                <w:bCs/>
                <w:color w:val="000000"/>
                <w:sz w:val="16"/>
                <w:szCs w:val="16"/>
              </w:rPr>
            </w:pPr>
            <w:r>
              <w:rPr>
                <w:b/>
                <w:bCs/>
                <w:color w:val="000000"/>
                <w:sz w:val="16"/>
                <w:szCs w:val="16"/>
              </w:rPr>
              <w:t>581</w:t>
            </w:r>
          </w:p>
        </w:tc>
      </w:tr>
      <w:tr w14:paraId="03E806C2">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3521E3AD">
            <w:pPr>
              <w:widowControl/>
              <w:autoSpaceDE/>
              <w:autoSpaceDN/>
              <w:jc w:val="center"/>
              <w:rPr>
                <w:color w:val="000000"/>
                <w:sz w:val="16"/>
                <w:szCs w:val="16"/>
                <w:lang w:val="en-US"/>
              </w:rPr>
            </w:pPr>
            <w:r>
              <w:rPr>
                <w:color w:val="000000"/>
                <w:sz w:val="16"/>
                <w:szCs w:val="16"/>
                <w:lang w:val="en-US"/>
              </w:rPr>
              <w:t>33</w:t>
            </w:r>
          </w:p>
        </w:tc>
        <w:tc>
          <w:tcPr>
            <w:tcW w:w="1583" w:type="dxa"/>
            <w:gridSpan w:val="2"/>
            <w:tcBorders>
              <w:top w:val="nil"/>
              <w:left w:val="nil"/>
              <w:bottom w:val="single" w:color="auto" w:sz="4" w:space="0"/>
              <w:right w:val="nil"/>
            </w:tcBorders>
            <w:shd w:val="clear" w:color="auto" w:fill="FFFFFF" w:themeFill="background1"/>
          </w:tcPr>
          <w:p w14:paraId="3756B14F">
            <w:pPr>
              <w:widowControl/>
              <w:autoSpaceDE/>
              <w:autoSpaceDN/>
              <w:ind w:left="-98"/>
              <w:rPr>
                <w:color w:val="000000"/>
                <w:sz w:val="16"/>
                <w:szCs w:val="16"/>
                <w:lang w:val="en-US"/>
              </w:rPr>
            </w:pPr>
            <w:r>
              <w:rPr>
                <w:color w:val="000000"/>
                <w:sz w:val="16"/>
                <w:szCs w:val="16"/>
                <w:lang w:val="en-US"/>
              </w:rPr>
              <w:t>с. Малий Самбір</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7CF70112">
            <w:pPr>
              <w:widowControl/>
              <w:autoSpaceDE/>
              <w:autoSpaceDN/>
              <w:ind w:firstLine="12"/>
              <w:jc w:val="center"/>
              <w:rPr>
                <w:color w:val="000000"/>
                <w:sz w:val="16"/>
                <w:szCs w:val="16"/>
              </w:rPr>
            </w:pPr>
            <w:r>
              <w:rPr>
                <w:color w:val="000000"/>
                <w:sz w:val="16"/>
                <w:szCs w:val="16"/>
              </w:rPr>
              <w:t>335</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E54FC6D">
            <w:pPr>
              <w:widowControl/>
              <w:autoSpaceDE/>
              <w:autoSpaceDN/>
              <w:ind w:left="-103" w:right="-108"/>
              <w:jc w:val="center"/>
              <w:rPr>
                <w:color w:val="000000"/>
                <w:sz w:val="16"/>
                <w:szCs w:val="16"/>
              </w:rPr>
            </w:pPr>
            <w:r>
              <w:rPr>
                <w:color w:val="000000"/>
                <w:sz w:val="16"/>
                <w:szCs w:val="16"/>
              </w:rPr>
              <w:t>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CEBA519">
            <w:pPr>
              <w:widowControl/>
              <w:autoSpaceDE/>
              <w:autoSpaceDN/>
              <w:ind w:left="-103" w:right="-108"/>
              <w:jc w:val="center"/>
              <w:rPr>
                <w:color w:val="000000"/>
                <w:sz w:val="16"/>
                <w:szCs w:val="16"/>
              </w:rPr>
            </w:pPr>
            <w:r>
              <w:rPr>
                <w:color w:val="000000"/>
                <w:sz w:val="16"/>
                <w:szCs w:val="16"/>
              </w:rPr>
              <w:t>9</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0A54BE5">
            <w:pPr>
              <w:widowControl/>
              <w:autoSpaceDE/>
              <w:autoSpaceDN/>
              <w:ind w:left="-103" w:right="-108"/>
              <w:jc w:val="center"/>
              <w:rPr>
                <w:color w:val="000000"/>
                <w:sz w:val="16"/>
                <w:szCs w:val="16"/>
              </w:rPr>
            </w:pPr>
            <w:r>
              <w:rPr>
                <w:color w:val="000000"/>
                <w:sz w:val="16"/>
                <w:szCs w:val="16"/>
              </w:rPr>
              <w:t>4</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6FB903B4">
            <w:pPr>
              <w:widowControl/>
              <w:autoSpaceDE/>
              <w:autoSpaceDN/>
              <w:ind w:left="-103" w:right="-108"/>
              <w:jc w:val="center"/>
              <w:rPr>
                <w:color w:val="000000"/>
                <w:sz w:val="16"/>
                <w:szCs w:val="16"/>
              </w:rPr>
            </w:pPr>
            <w:r>
              <w:rPr>
                <w:color w:val="000000"/>
                <w:sz w:val="16"/>
                <w:szCs w:val="16"/>
              </w:rPr>
              <w:t>14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2F863D5">
            <w:pPr>
              <w:widowControl/>
              <w:autoSpaceDE/>
              <w:autoSpaceDN/>
              <w:ind w:left="-103" w:right="-108"/>
              <w:jc w:val="center"/>
              <w:rPr>
                <w:color w:val="000000"/>
                <w:sz w:val="16"/>
                <w:szCs w:val="16"/>
              </w:rPr>
            </w:pPr>
            <w:r>
              <w:rPr>
                <w:color w:val="000000"/>
                <w:sz w:val="16"/>
                <w:szCs w:val="16"/>
              </w:rPr>
              <w:t>84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EE9E1C4">
            <w:pPr>
              <w:widowControl/>
              <w:autoSpaceDE/>
              <w:autoSpaceDN/>
              <w:ind w:left="-103" w:right="-108"/>
              <w:jc w:val="center"/>
              <w:rPr>
                <w:color w:val="000000"/>
                <w:sz w:val="16"/>
                <w:szCs w:val="16"/>
              </w:rPr>
            </w:pPr>
            <w:r>
              <w:rPr>
                <w:color w:val="000000"/>
                <w:sz w:val="16"/>
                <w:szCs w:val="16"/>
              </w:rPr>
              <w:t>48</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B290783">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2282EC10">
            <w:pPr>
              <w:widowControl/>
              <w:autoSpaceDE/>
              <w:autoSpaceDN/>
              <w:ind w:left="-103" w:right="-108"/>
              <w:jc w:val="center"/>
              <w:rPr>
                <w:color w:val="000000"/>
                <w:sz w:val="16"/>
                <w:szCs w:val="16"/>
              </w:rPr>
            </w:pPr>
            <w:r>
              <w:rPr>
                <w:color w:val="000000"/>
                <w:sz w:val="16"/>
                <w:szCs w:val="16"/>
              </w:rPr>
              <w:t>160</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5B1B1199">
            <w:pPr>
              <w:widowControl/>
              <w:autoSpaceDE/>
              <w:autoSpaceDN/>
              <w:ind w:left="-103" w:right="-108"/>
              <w:jc w:val="center"/>
              <w:rPr>
                <w:color w:val="000000"/>
                <w:sz w:val="16"/>
                <w:szCs w:val="16"/>
              </w:rPr>
            </w:pPr>
            <w:r>
              <w:rPr>
                <w:color w:val="000000"/>
                <w:sz w:val="16"/>
                <w:szCs w:val="16"/>
              </w:rPr>
              <w:t>5</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7C96C94">
            <w:pPr>
              <w:widowControl/>
              <w:autoSpaceDE/>
              <w:autoSpaceDN/>
              <w:ind w:left="-103" w:right="-108"/>
              <w:jc w:val="center"/>
              <w:rPr>
                <w:color w:val="000000"/>
                <w:sz w:val="16"/>
                <w:szCs w:val="16"/>
              </w:rPr>
            </w:pPr>
            <w:r>
              <w:rPr>
                <w:color w:val="000000"/>
                <w:sz w:val="16"/>
                <w:szCs w:val="16"/>
              </w:rPr>
              <w:t>8</w:t>
            </w:r>
          </w:p>
        </w:tc>
        <w:tc>
          <w:tcPr>
            <w:tcW w:w="431" w:type="dxa"/>
            <w:tcBorders>
              <w:top w:val="single" w:color="auto" w:sz="8" w:space="0"/>
              <w:left w:val="nil"/>
              <w:bottom w:val="single" w:color="auto" w:sz="4" w:space="0"/>
              <w:right w:val="nil"/>
            </w:tcBorders>
            <w:shd w:val="clear" w:color="auto" w:fill="FFFFFF" w:themeFill="background1"/>
            <w:vAlign w:val="center"/>
          </w:tcPr>
          <w:p w14:paraId="7F26CAD1">
            <w:pPr>
              <w:widowControl/>
              <w:autoSpaceDE/>
              <w:autoSpaceDN/>
              <w:ind w:left="-103" w:right="-108"/>
              <w:jc w:val="center"/>
              <w:rPr>
                <w:color w:val="000000"/>
                <w:sz w:val="16"/>
                <w:szCs w:val="16"/>
              </w:rPr>
            </w:pPr>
            <w:r>
              <w:rPr>
                <w:color w:val="000000"/>
                <w:sz w:val="16"/>
                <w:szCs w:val="16"/>
              </w:rPr>
              <w:t>3</w:t>
            </w:r>
          </w:p>
        </w:tc>
        <w:tc>
          <w:tcPr>
            <w:tcW w:w="431" w:type="dxa"/>
            <w:tcBorders>
              <w:top w:val="single" w:color="auto" w:sz="8" w:space="0"/>
              <w:left w:val="single" w:color="auto" w:sz="4" w:space="0"/>
              <w:bottom w:val="single" w:color="auto" w:sz="4" w:space="0"/>
              <w:right w:val="single" w:color="auto" w:sz="4" w:space="0"/>
            </w:tcBorders>
            <w:shd w:val="clear" w:color="auto" w:fill="FFFFFF" w:themeFill="background1"/>
            <w:noWrap/>
            <w:vAlign w:val="center"/>
          </w:tcPr>
          <w:p w14:paraId="6C83F781">
            <w:pPr>
              <w:widowControl/>
              <w:autoSpaceDE/>
              <w:autoSpaceDN/>
              <w:ind w:left="-103" w:right="-108"/>
              <w:jc w:val="center"/>
              <w:rPr>
                <w:color w:val="000000"/>
                <w:sz w:val="16"/>
                <w:szCs w:val="16"/>
              </w:rPr>
            </w:pPr>
            <w:r>
              <w:rPr>
                <w:color w:val="000000"/>
                <w:sz w:val="16"/>
                <w:szCs w:val="16"/>
              </w:rPr>
              <w:t>14</w:t>
            </w:r>
          </w:p>
        </w:tc>
        <w:tc>
          <w:tcPr>
            <w:tcW w:w="432" w:type="dxa"/>
            <w:tcBorders>
              <w:top w:val="single" w:color="auto" w:sz="8" w:space="0"/>
              <w:left w:val="nil"/>
              <w:bottom w:val="single" w:color="auto" w:sz="4" w:space="0"/>
              <w:right w:val="single" w:color="auto" w:sz="4" w:space="0"/>
            </w:tcBorders>
            <w:shd w:val="clear" w:color="auto" w:fill="FFFFFF" w:themeFill="background1"/>
            <w:noWrap/>
            <w:vAlign w:val="center"/>
          </w:tcPr>
          <w:p w14:paraId="2B2C812A">
            <w:pPr>
              <w:widowControl/>
              <w:autoSpaceDE/>
              <w:autoSpaceDN/>
              <w:ind w:left="-103" w:right="-108"/>
              <w:jc w:val="center"/>
              <w:rPr>
                <w:color w:val="000000"/>
                <w:sz w:val="16"/>
                <w:szCs w:val="16"/>
              </w:rPr>
            </w:pPr>
            <w:r>
              <w:rPr>
                <w:color w:val="000000"/>
                <w:sz w:val="16"/>
                <w:szCs w:val="16"/>
              </w:rPr>
              <w:t>71</w:t>
            </w:r>
          </w:p>
        </w:tc>
        <w:tc>
          <w:tcPr>
            <w:tcW w:w="431" w:type="dxa"/>
            <w:tcBorders>
              <w:top w:val="single" w:color="auto" w:sz="8" w:space="0"/>
              <w:left w:val="nil"/>
              <w:bottom w:val="single" w:color="auto" w:sz="4" w:space="0"/>
              <w:right w:val="single" w:color="auto" w:sz="4" w:space="0"/>
            </w:tcBorders>
            <w:shd w:val="clear" w:color="auto" w:fill="FFFFFF" w:themeFill="background1"/>
            <w:noWrap/>
            <w:vAlign w:val="center"/>
          </w:tcPr>
          <w:p w14:paraId="594944EB">
            <w:pPr>
              <w:widowControl/>
              <w:autoSpaceDE/>
              <w:autoSpaceDN/>
              <w:ind w:left="-103" w:right="-108"/>
              <w:jc w:val="center"/>
              <w:rPr>
                <w:color w:val="000000"/>
                <w:sz w:val="16"/>
                <w:szCs w:val="16"/>
              </w:rPr>
            </w:pPr>
            <w:r>
              <w:rPr>
                <w:color w:val="000000"/>
                <w:sz w:val="16"/>
                <w:szCs w:val="16"/>
              </w:rPr>
              <w:t>69</w:t>
            </w:r>
          </w:p>
        </w:tc>
        <w:tc>
          <w:tcPr>
            <w:tcW w:w="431" w:type="dxa"/>
            <w:tcBorders>
              <w:top w:val="single" w:color="auto" w:sz="8" w:space="0"/>
              <w:left w:val="nil"/>
              <w:bottom w:val="single" w:color="auto" w:sz="4" w:space="0"/>
              <w:right w:val="single" w:color="auto" w:sz="4" w:space="0"/>
            </w:tcBorders>
            <w:shd w:val="clear" w:color="auto" w:fill="FFFFFF" w:themeFill="background1"/>
            <w:noWrap/>
            <w:vAlign w:val="center"/>
          </w:tcPr>
          <w:p w14:paraId="562176F0">
            <w:pPr>
              <w:widowControl/>
              <w:autoSpaceDE/>
              <w:autoSpaceDN/>
              <w:ind w:left="-103" w:right="-108"/>
              <w:jc w:val="center"/>
              <w:rPr>
                <w:color w:val="000000"/>
                <w:sz w:val="16"/>
                <w:szCs w:val="16"/>
              </w:rPr>
            </w:pPr>
            <w:r>
              <w:rPr>
                <w:color w:val="000000"/>
                <w:sz w:val="16"/>
                <w:szCs w:val="16"/>
              </w:rPr>
              <w:t>5</w:t>
            </w:r>
          </w:p>
        </w:tc>
        <w:tc>
          <w:tcPr>
            <w:tcW w:w="575" w:type="dxa"/>
            <w:tcBorders>
              <w:top w:val="single" w:color="auto" w:sz="8" w:space="0"/>
              <w:left w:val="nil"/>
              <w:bottom w:val="single" w:color="auto" w:sz="4" w:space="0"/>
              <w:right w:val="single" w:color="auto" w:sz="8" w:space="0"/>
            </w:tcBorders>
            <w:shd w:val="clear" w:color="auto" w:fill="FFFFFF" w:themeFill="background1"/>
            <w:noWrap/>
            <w:vAlign w:val="center"/>
          </w:tcPr>
          <w:p w14:paraId="43C695BB">
            <w:pPr>
              <w:widowControl/>
              <w:autoSpaceDE/>
              <w:autoSpaceDN/>
              <w:ind w:left="-103" w:right="-108"/>
              <w:jc w:val="center"/>
              <w:rPr>
                <w:color w:val="000000"/>
                <w:sz w:val="16"/>
                <w:szCs w:val="16"/>
              </w:rPr>
            </w:pPr>
            <w:r>
              <w:rPr>
                <w:color w:val="000000"/>
                <w:sz w:val="16"/>
                <w:szCs w:val="16"/>
              </w:rPr>
              <w:t>175</w:t>
            </w:r>
          </w:p>
        </w:tc>
      </w:tr>
      <w:tr w14:paraId="3081012D">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3D664EE4">
            <w:pPr>
              <w:widowControl/>
              <w:autoSpaceDE/>
              <w:autoSpaceDN/>
              <w:jc w:val="center"/>
              <w:rPr>
                <w:color w:val="000000"/>
                <w:sz w:val="16"/>
                <w:szCs w:val="16"/>
                <w:lang w:val="en-US"/>
              </w:rPr>
            </w:pPr>
            <w:r>
              <w:rPr>
                <w:color w:val="000000"/>
                <w:sz w:val="16"/>
                <w:szCs w:val="16"/>
                <w:lang w:val="en-US"/>
              </w:rPr>
              <w:t>34</w:t>
            </w:r>
          </w:p>
        </w:tc>
        <w:tc>
          <w:tcPr>
            <w:tcW w:w="1583" w:type="dxa"/>
            <w:gridSpan w:val="2"/>
            <w:tcBorders>
              <w:top w:val="nil"/>
              <w:left w:val="nil"/>
              <w:bottom w:val="single" w:color="auto" w:sz="4" w:space="0"/>
              <w:right w:val="nil"/>
            </w:tcBorders>
            <w:shd w:val="clear" w:color="auto" w:fill="FFFFFF" w:themeFill="background1"/>
          </w:tcPr>
          <w:p w14:paraId="60CC704B">
            <w:pPr>
              <w:widowControl/>
              <w:autoSpaceDE/>
              <w:autoSpaceDN/>
              <w:ind w:left="-98"/>
              <w:rPr>
                <w:color w:val="000000"/>
                <w:sz w:val="16"/>
                <w:szCs w:val="16"/>
                <w:lang w:val="en-US"/>
              </w:rPr>
            </w:pPr>
            <w:r>
              <w:rPr>
                <w:color w:val="000000"/>
                <w:sz w:val="16"/>
                <w:szCs w:val="16"/>
                <w:lang w:val="en-US"/>
              </w:rPr>
              <w:t>с.Соснівка</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2AB24A4D">
            <w:pPr>
              <w:widowControl/>
              <w:autoSpaceDE/>
              <w:autoSpaceDN/>
              <w:ind w:firstLine="12"/>
              <w:jc w:val="center"/>
              <w:rPr>
                <w:color w:val="000000"/>
                <w:sz w:val="16"/>
                <w:szCs w:val="16"/>
              </w:rPr>
            </w:pPr>
            <w:r>
              <w:rPr>
                <w:color w:val="000000"/>
                <w:sz w:val="16"/>
                <w:szCs w:val="16"/>
              </w:rPr>
              <w:t>653</w:t>
            </w:r>
          </w:p>
        </w:tc>
        <w:tc>
          <w:tcPr>
            <w:tcW w:w="431" w:type="dxa"/>
            <w:tcBorders>
              <w:top w:val="nil"/>
              <w:left w:val="nil"/>
              <w:bottom w:val="single" w:color="auto" w:sz="4" w:space="0"/>
              <w:right w:val="single" w:color="auto" w:sz="4" w:space="0"/>
            </w:tcBorders>
            <w:shd w:val="clear" w:color="auto" w:fill="FFFFFF" w:themeFill="background1"/>
            <w:vAlign w:val="center"/>
          </w:tcPr>
          <w:p w14:paraId="4390D1A5">
            <w:pPr>
              <w:widowControl/>
              <w:autoSpaceDE/>
              <w:autoSpaceDN/>
              <w:ind w:left="-103" w:right="-108"/>
              <w:jc w:val="center"/>
              <w:rPr>
                <w:color w:val="000000"/>
                <w:sz w:val="16"/>
                <w:szCs w:val="16"/>
              </w:rPr>
            </w:pPr>
            <w:r>
              <w:rPr>
                <w:color w:val="000000"/>
                <w:sz w:val="16"/>
                <w:szCs w:val="16"/>
              </w:rPr>
              <w:t>13</w:t>
            </w:r>
          </w:p>
        </w:tc>
        <w:tc>
          <w:tcPr>
            <w:tcW w:w="431" w:type="dxa"/>
            <w:tcBorders>
              <w:top w:val="nil"/>
              <w:left w:val="nil"/>
              <w:bottom w:val="single" w:color="auto" w:sz="4" w:space="0"/>
              <w:right w:val="single" w:color="auto" w:sz="4" w:space="0"/>
            </w:tcBorders>
            <w:shd w:val="clear" w:color="auto" w:fill="FFFFFF" w:themeFill="background1"/>
            <w:vAlign w:val="center"/>
          </w:tcPr>
          <w:p w14:paraId="0A944C44">
            <w:pPr>
              <w:widowControl/>
              <w:autoSpaceDE/>
              <w:autoSpaceDN/>
              <w:ind w:left="-103" w:right="-108"/>
              <w:jc w:val="center"/>
              <w:rPr>
                <w:color w:val="000000"/>
                <w:sz w:val="16"/>
                <w:szCs w:val="16"/>
              </w:rPr>
            </w:pPr>
            <w:r>
              <w:rPr>
                <w:color w:val="000000"/>
                <w:sz w:val="16"/>
                <w:szCs w:val="16"/>
              </w:rPr>
              <w:t>23</w:t>
            </w:r>
          </w:p>
        </w:tc>
        <w:tc>
          <w:tcPr>
            <w:tcW w:w="431" w:type="dxa"/>
            <w:tcBorders>
              <w:top w:val="nil"/>
              <w:left w:val="nil"/>
              <w:bottom w:val="single" w:color="auto" w:sz="4" w:space="0"/>
              <w:right w:val="single" w:color="auto" w:sz="4" w:space="0"/>
            </w:tcBorders>
            <w:shd w:val="clear" w:color="auto" w:fill="FFFFFF" w:themeFill="background1"/>
            <w:vAlign w:val="center"/>
          </w:tcPr>
          <w:p w14:paraId="17F03EC0">
            <w:pPr>
              <w:widowControl/>
              <w:autoSpaceDE/>
              <w:autoSpaceDN/>
              <w:ind w:left="-103" w:right="-108"/>
              <w:jc w:val="center"/>
              <w:rPr>
                <w:color w:val="000000"/>
                <w:sz w:val="16"/>
                <w:szCs w:val="16"/>
              </w:rPr>
            </w:pPr>
            <w:r>
              <w:rPr>
                <w:color w:val="000000"/>
                <w:sz w:val="16"/>
                <w:szCs w:val="16"/>
              </w:rPr>
              <w:t>9</w:t>
            </w:r>
          </w:p>
        </w:tc>
        <w:tc>
          <w:tcPr>
            <w:tcW w:w="432" w:type="dxa"/>
            <w:tcBorders>
              <w:top w:val="nil"/>
              <w:left w:val="nil"/>
              <w:bottom w:val="single" w:color="auto" w:sz="4" w:space="0"/>
              <w:right w:val="single" w:color="auto" w:sz="4" w:space="0"/>
            </w:tcBorders>
            <w:shd w:val="clear" w:color="auto" w:fill="FFFFFF" w:themeFill="background1"/>
            <w:vAlign w:val="center"/>
          </w:tcPr>
          <w:p w14:paraId="7EE0F16C">
            <w:pPr>
              <w:widowControl/>
              <w:autoSpaceDE/>
              <w:autoSpaceDN/>
              <w:ind w:left="-103" w:right="-108"/>
              <w:jc w:val="center"/>
              <w:rPr>
                <w:color w:val="000000"/>
                <w:sz w:val="16"/>
                <w:szCs w:val="16"/>
              </w:rPr>
            </w:pPr>
            <w:r>
              <w:rPr>
                <w:color w:val="000000"/>
                <w:sz w:val="16"/>
                <w:szCs w:val="16"/>
              </w:rPr>
              <w:t>17</w:t>
            </w:r>
          </w:p>
        </w:tc>
        <w:tc>
          <w:tcPr>
            <w:tcW w:w="431" w:type="dxa"/>
            <w:tcBorders>
              <w:top w:val="nil"/>
              <w:left w:val="nil"/>
              <w:bottom w:val="single" w:color="auto" w:sz="4" w:space="0"/>
              <w:right w:val="single" w:color="auto" w:sz="4" w:space="0"/>
            </w:tcBorders>
            <w:shd w:val="clear" w:color="auto" w:fill="FFFFFF" w:themeFill="background1"/>
            <w:vAlign w:val="center"/>
          </w:tcPr>
          <w:p w14:paraId="0349F61A">
            <w:pPr>
              <w:widowControl/>
              <w:autoSpaceDE/>
              <w:autoSpaceDN/>
              <w:ind w:left="-103" w:right="-108"/>
              <w:jc w:val="center"/>
              <w:rPr>
                <w:color w:val="000000"/>
                <w:sz w:val="16"/>
                <w:szCs w:val="16"/>
              </w:rPr>
            </w:pPr>
            <w:r>
              <w:rPr>
                <w:color w:val="000000"/>
                <w:sz w:val="16"/>
                <w:szCs w:val="16"/>
              </w:rPr>
              <w:t>170</w:t>
            </w:r>
          </w:p>
        </w:tc>
        <w:tc>
          <w:tcPr>
            <w:tcW w:w="431" w:type="dxa"/>
            <w:tcBorders>
              <w:top w:val="nil"/>
              <w:left w:val="nil"/>
              <w:bottom w:val="single" w:color="auto" w:sz="4" w:space="0"/>
              <w:right w:val="single" w:color="auto" w:sz="4" w:space="0"/>
            </w:tcBorders>
            <w:shd w:val="clear" w:color="auto" w:fill="FFFFFF" w:themeFill="background1"/>
            <w:vAlign w:val="center"/>
          </w:tcPr>
          <w:p w14:paraId="0C461A41">
            <w:pPr>
              <w:widowControl/>
              <w:autoSpaceDE/>
              <w:autoSpaceDN/>
              <w:ind w:left="-103" w:right="-108"/>
              <w:jc w:val="center"/>
              <w:rPr>
                <w:color w:val="000000"/>
                <w:sz w:val="16"/>
                <w:szCs w:val="16"/>
              </w:rPr>
            </w:pPr>
            <w:r>
              <w:rPr>
                <w:color w:val="000000"/>
                <w:sz w:val="16"/>
                <w:szCs w:val="16"/>
              </w:rPr>
              <w:t>80</w:t>
            </w:r>
          </w:p>
        </w:tc>
        <w:tc>
          <w:tcPr>
            <w:tcW w:w="431" w:type="dxa"/>
            <w:tcBorders>
              <w:top w:val="nil"/>
              <w:left w:val="nil"/>
              <w:bottom w:val="single" w:color="auto" w:sz="4" w:space="0"/>
              <w:right w:val="single" w:color="auto" w:sz="4" w:space="0"/>
            </w:tcBorders>
            <w:shd w:val="clear" w:color="auto" w:fill="FFFFFF" w:themeFill="background1"/>
            <w:vAlign w:val="center"/>
          </w:tcPr>
          <w:p w14:paraId="698A822A">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412E3712">
            <w:pPr>
              <w:widowControl/>
              <w:autoSpaceDE/>
              <w:autoSpaceDN/>
              <w:ind w:left="-103" w:right="-108"/>
              <w:jc w:val="center"/>
              <w:rPr>
                <w:color w:val="000000"/>
                <w:sz w:val="16"/>
                <w:szCs w:val="16"/>
              </w:rPr>
            </w:pPr>
            <w:r>
              <w:rPr>
                <w:color w:val="000000"/>
                <w:sz w:val="16"/>
                <w:szCs w:val="16"/>
              </w:rPr>
              <w:t>312</w:t>
            </w:r>
          </w:p>
        </w:tc>
        <w:tc>
          <w:tcPr>
            <w:tcW w:w="432" w:type="dxa"/>
            <w:tcBorders>
              <w:top w:val="nil"/>
              <w:left w:val="nil"/>
              <w:bottom w:val="single" w:color="auto" w:sz="4" w:space="0"/>
              <w:right w:val="single" w:color="auto" w:sz="4" w:space="0"/>
            </w:tcBorders>
            <w:shd w:val="clear" w:color="auto" w:fill="FFFFFF" w:themeFill="background1"/>
            <w:vAlign w:val="center"/>
          </w:tcPr>
          <w:p w14:paraId="282AB9A6">
            <w:pPr>
              <w:widowControl/>
              <w:autoSpaceDE/>
              <w:autoSpaceDN/>
              <w:ind w:left="-103" w:right="-108"/>
              <w:jc w:val="center"/>
              <w:rPr>
                <w:color w:val="000000"/>
                <w:sz w:val="16"/>
                <w:szCs w:val="16"/>
              </w:rPr>
            </w:pPr>
            <w:r>
              <w:rPr>
                <w:color w:val="000000"/>
                <w:sz w:val="16"/>
                <w:szCs w:val="16"/>
              </w:rPr>
              <w:t>16</w:t>
            </w:r>
          </w:p>
        </w:tc>
        <w:tc>
          <w:tcPr>
            <w:tcW w:w="431" w:type="dxa"/>
            <w:tcBorders>
              <w:top w:val="nil"/>
              <w:left w:val="nil"/>
              <w:bottom w:val="single" w:color="auto" w:sz="4" w:space="0"/>
              <w:right w:val="single" w:color="auto" w:sz="4" w:space="0"/>
            </w:tcBorders>
            <w:shd w:val="clear" w:color="auto" w:fill="FFFFFF" w:themeFill="background1"/>
            <w:vAlign w:val="center"/>
          </w:tcPr>
          <w:p w14:paraId="22FD3DC3">
            <w:pPr>
              <w:widowControl/>
              <w:autoSpaceDE/>
              <w:autoSpaceDN/>
              <w:ind w:left="-103" w:right="-108"/>
              <w:jc w:val="center"/>
              <w:rPr>
                <w:color w:val="000000"/>
                <w:sz w:val="16"/>
                <w:szCs w:val="16"/>
              </w:rPr>
            </w:pPr>
            <w:r>
              <w:rPr>
                <w:color w:val="000000"/>
                <w:sz w:val="16"/>
                <w:szCs w:val="16"/>
              </w:rPr>
              <w:t>21</w:t>
            </w:r>
          </w:p>
        </w:tc>
        <w:tc>
          <w:tcPr>
            <w:tcW w:w="431" w:type="dxa"/>
            <w:tcBorders>
              <w:top w:val="nil"/>
              <w:left w:val="nil"/>
              <w:bottom w:val="single" w:color="auto" w:sz="4" w:space="0"/>
              <w:right w:val="nil"/>
            </w:tcBorders>
            <w:shd w:val="clear" w:color="auto" w:fill="FFFFFF" w:themeFill="background1"/>
            <w:vAlign w:val="center"/>
          </w:tcPr>
          <w:p w14:paraId="697F6713">
            <w:pPr>
              <w:widowControl/>
              <w:autoSpaceDE/>
              <w:autoSpaceDN/>
              <w:ind w:left="-103" w:right="-108"/>
              <w:jc w:val="center"/>
              <w:rPr>
                <w:color w:val="000000"/>
                <w:sz w:val="16"/>
                <w:szCs w:val="16"/>
              </w:rPr>
            </w:pPr>
            <w:r>
              <w:rPr>
                <w:color w:val="000000"/>
                <w:sz w:val="16"/>
                <w:szCs w:val="16"/>
              </w:rPr>
              <w:t>18</w:t>
            </w:r>
          </w:p>
        </w:tc>
        <w:tc>
          <w:tcPr>
            <w:tcW w:w="431" w:type="dxa"/>
            <w:tcBorders>
              <w:top w:val="nil"/>
              <w:left w:val="single" w:color="auto" w:sz="4" w:space="0"/>
              <w:bottom w:val="single" w:color="auto" w:sz="4" w:space="0"/>
              <w:right w:val="single" w:color="auto" w:sz="4" w:space="0"/>
            </w:tcBorders>
            <w:shd w:val="clear" w:color="auto" w:fill="FFFFFF" w:themeFill="background1"/>
            <w:noWrap/>
            <w:vAlign w:val="center"/>
          </w:tcPr>
          <w:p w14:paraId="1F449135">
            <w:pPr>
              <w:widowControl/>
              <w:autoSpaceDE/>
              <w:autoSpaceDN/>
              <w:ind w:left="-103" w:right="-108"/>
              <w:jc w:val="center"/>
              <w:rPr>
                <w:color w:val="000000"/>
                <w:sz w:val="16"/>
                <w:szCs w:val="16"/>
              </w:rPr>
            </w:pPr>
            <w:r>
              <w:rPr>
                <w:color w:val="000000"/>
                <w:sz w:val="16"/>
                <w:szCs w:val="16"/>
              </w:rPr>
              <w:t>24</w:t>
            </w:r>
          </w:p>
        </w:tc>
        <w:tc>
          <w:tcPr>
            <w:tcW w:w="432" w:type="dxa"/>
            <w:tcBorders>
              <w:top w:val="nil"/>
              <w:left w:val="nil"/>
              <w:bottom w:val="single" w:color="auto" w:sz="4" w:space="0"/>
              <w:right w:val="single" w:color="auto" w:sz="4" w:space="0"/>
            </w:tcBorders>
            <w:shd w:val="clear" w:color="auto" w:fill="FFFFFF" w:themeFill="background1"/>
            <w:noWrap/>
            <w:vAlign w:val="center"/>
          </w:tcPr>
          <w:p w14:paraId="1E4795C7">
            <w:pPr>
              <w:widowControl/>
              <w:autoSpaceDE/>
              <w:autoSpaceDN/>
              <w:ind w:left="-103" w:right="-108"/>
              <w:jc w:val="center"/>
              <w:rPr>
                <w:color w:val="000000"/>
                <w:sz w:val="16"/>
                <w:szCs w:val="16"/>
              </w:rPr>
            </w:pPr>
            <w:r>
              <w:rPr>
                <w:color w:val="000000"/>
                <w:sz w:val="16"/>
                <w:szCs w:val="16"/>
              </w:rPr>
              <w:t>133</w:t>
            </w:r>
          </w:p>
        </w:tc>
        <w:tc>
          <w:tcPr>
            <w:tcW w:w="431" w:type="dxa"/>
            <w:tcBorders>
              <w:top w:val="nil"/>
              <w:left w:val="nil"/>
              <w:bottom w:val="single" w:color="auto" w:sz="4" w:space="0"/>
              <w:right w:val="single" w:color="auto" w:sz="4" w:space="0"/>
            </w:tcBorders>
            <w:shd w:val="clear" w:color="auto" w:fill="FFFFFF" w:themeFill="background1"/>
            <w:noWrap/>
            <w:vAlign w:val="center"/>
          </w:tcPr>
          <w:p w14:paraId="0DB1D455">
            <w:pPr>
              <w:widowControl/>
              <w:autoSpaceDE/>
              <w:autoSpaceDN/>
              <w:ind w:left="-103" w:right="-108"/>
              <w:jc w:val="center"/>
              <w:rPr>
                <w:color w:val="000000"/>
                <w:sz w:val="16"/>
                <w:szCs w:val="16"/>
              </w:rPr>
            </w:pPr>
            <w:r>
              <w:rPr>
                <w:color w:val="000000"/>
                <w:sz w:val="16"/>
                <w:szCs w:val="16"/>
              </w:rPr>
              <w:t>125</w:t>
            </w:r>
          </w:p>
        </w:tc>
        <w:tc>
          <w:tcPr>
            <w:tcW w:w="431" w:type="dxa"/>
            <w:tcBorders>
              <w:top w:val="nil"/>
              <w:left w:val="nil"/>
              <w:bottom w:val="single" w:color="auto" w:sz="4" w:space="0"/>
              <w:right w:val="single" w:color="auto" w:sz="4" w:space="0"/>
            </w:tcBorders>
            <w:shd w:val="clear" w:color="auto" w:fill="FFFFFF" w:themeFill="background1"/>
            <w:noWrap/>
            <w:vAlign w:val="center"/>
          </w:tcPr>
          <w:p w14:paraId="1CF29040">
            <w:pPr>
              <w:widowControl/>
              <w:autoSpaceDE/>
              <w:autoSpaceDN/>
              <w:ind w:left="-103" w:right="-108"/>
              <w:jc w:val="center"/>
              <w:rPr>
                <w:color w:val="000000"/>
                <w:sz w:val="16"/>
                <w:szCs w:val="16"/>
              </w:rPr>
            </w:pPr>
            <w:r>
              <w:rPr>
                <w:color w:val="000000"/>
                <w:sz w:val="16"/>
                <w:szCs w:val="16"/>
              </w:rPr>
              <w:t>4</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4EF66714">
            <w:pPr>
              <w:widowControl/>
              <w:autoSpaceDE/>
              <w:autoSpaceDN/>
              <w:ind w:left="-103" w:right="-108"/>
              <w:jc w:val="center"/>
              <w:rPr>
                <w:color w:val="000000"/>
                <w:sz w:val="16"/>
                <w:szCs w:val="16"/>
              </w:rPr>
            </w:pPr>
            <w:r>
              <w:rPr>
                <w:color w:val="000000"/>
                <w:sz w:val="16"/>
                <w:szCs w:val="16"/>
              </w:rPr>
              <w:t>341</w:t>
            </w:r>
          </w:p>
        </w:tc>
      </w:tr>
      <w:tr w14:paraId="01D1D8C9">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4" w:space="0"/>
              <w:right w:val="single" w:color="auto" w:sz="4" w:space="0"/>
            </w:tcBorders>
            <w:shd w:val="clear" w:color="auto" w:fill="FFFFFF" w:themeFill="background1"/>
          </w:tcPr>
          <w:p w14:paraId="628DD58D">
            <w:pPr>
              <w:widowControl/>
              <w:autoSpaceDE/>
              <w:autoSpaceDN/>
              <w:jc w:val="center"/>
              <w:rPr>
                <w:color w:val="000000"/>
                <w:sz w:val="16"/>
                <w:szCs w:val="16"/>
                <w:lang w:val="en-US"/>
              </w:rPr>
            </w:pPr>
            <w:r>
              <w:rPr>
                <w:color w:val="000000"/>
                <w:sz w:val="16"/>
                <w:szCs w:val="16"/>
                <w:lang w:val="en-US"/>
              </w:rPr>
              <w:t>35</w:t>
            </w:r>
          </w:p>
        </w:tc>
        <w:tc>
          <w:tcPr>
            <w:tcW w:w="1583" w:type="dxa"/>
            <w:gridSpan w:val="2"/>
            <w:tcBorders>
              <w:top w:val="nil"/>
              <w:left w:val="nil"/>
              <w:bottom w:val="single" w:color="auto" w:sz="4" w:space="0"/>
              <w:right w:val="nil"/>
            </w:tcBorders>
            <w:shd w:val="clear" w:color="auto" w:fill="FFFFFF" w:themeFill="background1"/>
          </w:tcPr>
          <w:p w14:paraId="521B3A4E">
            <w:pPr>
              <w:widowControl/>
              <w:autoSpaceDE/>
              <w:autoSpaceDN/>
              <w:ind w:left="-98"/>
              <w:rPr>
                <w:color w:val="000000"/>
                <w:sz w:val="16"/>
                <w:szCs w:val="16"/>
                <w:lang w:val="en-US"/>
              </w:rPr>
            </w:pPr>
            <w:r>
              <w:rPr>
                <w:color w:val="000000"/>
                <w:sz w:val="16"/>
                <w:szCs w:val="16"/>
                <w:lang w:val="en-US"/>
              </w:rPr>
              <w:t xml:space="preserve">с-ще Шевченківське  </w:t>
            </w:r>
          </w:p>
        </w:tc>
        <w:tc>
          <w:tcPr>
            <w:tcW w:w="751" w:type="dxa"/>
            <w:tcBorders>
              <w:top w:val="nil"/>
              <w:left w:val="single" w:color="auto" w:sz="8" w:space="0"/>
              <w:bottom w:val="single" w:color="auto" w:sz="4" w:space="0"/>
              <w:right w:val="single" w:color="auto" w:sz="8" w:space="0"/>
            </w:tcBorders>
            <w:shd w:val="clear" w:color="auto" w:fill="FFFFFF" w:themeFill="background1"/>
            <w:vAlign w:val="center"/>
          </w:tcPr>
          <w:p w14:paraId="23842C71">
            <w:pPr>
              <w:widowControl/>
              <w:autoSpaceDE/>
              <w:autoSpaceDN/>
              <w:ind w:firstLine="12"/>
              <w:jc w:val="center"/>
              <w:rPr>
                <w:color w:val="000000"/>
                <w:sz w:val="16"/>
                <w:szCs w:val="16"/>
              </w:rPr>
            </w:pPr>
            <w:r>
              <w:rPr>
                <w:color w:val="000000"/>
                <w:sz w:val="16"/>
                <w:szCs w:val="16"/>
              </w:rPr>
              <w:t>132</w:t>
            </w:r>
          </w:p>
        </w:tc>
        <w:tc>
          <w:tcPr>
            <w:tcW w:w="431" w:type="dxa"/>
            <w:tcBorders>
              <w:top w:val="nil"/>
              <w:left w:val="nil"/>
              <w:bottom w:val="single" w:color="auto" w:sz="4" w:space="0"/>
              <w:right w:val="single" w:color="auto" w:sz="4" w:space="0"/>
            </w:tcBorders>
            <w:shd w:val="clear" w:color="auto" w:fill="FFFFFF" w:themeFill="background1"/>
            <w:vAlign w:val="center"/>
          </w:tcPr>
          <w:p w14:paraId="5FE9BCC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5BEF57BB">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4CBEC1CA">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7F585372">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609E6CCF">
            <w:pPr>
              <w:widowControl/>
              <w:autoSpaceDE/>
              <w:autoSpaceDN/>
              <w:ind w:left="-103" w:right="-108"/>
              <w:jc w:val="center"/>
              <w:rPr>
                <w:color w:val="000000"/>
                <w:sz w:val="16"/>
                <w:szCs w:val="16"/>
              </w:rPr>
            </w:pPr>
            <w:r>
              <w:rPr>
                <w:color w:val="000000"/>
                <w:sz w:val="16"/>
                <w:szCs w:val="16"/>
              </w:rPr>
              <w:t>36</w:t>
            </w:r>
          </w:p>
        </w:tc>
        <w:tc>
          <w:tcPr>
            <w:tcW w:w="431" w:type="dxa"/>
            <w:tcBorders>
              <w:top w:val="nil"/>
              <w:left w:val="nil"/>
              <w:bottom w:val="single" w:color="auto" w:sz="4" w:space="0"/>
              <w:right w:val="single" w:color="auto" w:sz="4" w:space="0"/>
            </w:tcBorders>
            <w:shd w:val="clear" w:color="auto" w:fill="FFFFFF" w:themeFill="background1"/>
            <w:vAlign w:val="center"/>
          </w:tcPr>
          <w:p w14:paraId="409DA3DD">
            <w:pPr>
              <w:widowControl/>
              <w:autoSpaceDE/>
              <w:autoSpaceDN/>
              <w:ind w:left="-103" w:right="-108"/>
              <w:jc w:val="center"/>
              <w:rPr>
                <w:color w:val="000000"/>
                <w:sz w:val="16"/>
                <w:szCs w:val="16"/>
              </w:rPr>
            </w:pPr>
            <w:r>
              <w:rPr>
                <w:color w:val="000000"/>
                <w:sz w:val="16"/>
                <w:szCs w:val="16"/>
              </w:rPr>
              <w:t>27</w:t>
            </w:r>
          </w:p>
        </w:tc>
        <w:tc>
          <w:tcPr>
            <w:tcW w:w="431" w:type="dxa"/>
            <w:tcBorders>
              <w:top w:val="nil"/>
              <w:left w:val="nil"/>
              <w:bottom w:val="single" w:color="auto" w:sz="4" w:space="0"/>
              <w:right w:val="single" w:color="auto" w:sz="4" w:space="0"/>
            </w:tcBorders>
            <w:shd w:val="clear" w:color="auto" w:fill="FFFFFF" w:themeFill="background1"/>
            <w:vAlign w:val="center"/>
          </w:tcPr>
          <w:p w14:paraId="187FEB4F">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06C2FDFE">
            <w:pPr>
              <w:widowControl/>
              <w:autoSpaceDE/>
              <w:autoSpaceDN/>
              <w:ind w:left="-103" w:right="-108"/>
              <w:jc w:val="center"/>
              <w:rPr>
                <w:color w:val="000000"/>
                <w:sz w:val="16"/>
                <w:szCs w:val="16"/>
              </w:rPr>
            </w:pPr>
            <w:r>
              <w:rPr>
                <w:color w:val="000000"/>
                <w:sz w:val="16"/>
                <w:szCs w:val="16"/>
              </w:rPr>
              <w:t>68</w:t>
            </w:r>
          </w:p>
        </w:tc>
        <w:tc>
          <w:tcPr>
            <w:tcW w:w="432" w:type="dxa"/>
            <w:tcBorders>
              <w:top w:val="nil"/>
              <w:left w:val="nil"/>
              <w:bottom w:val="single" w:color="auto" w:sz="4" w:space="0"/>
              <w:right w:val="single" w:color="auto" w:sz="4" w:space="0"/>
            </w:tcBorders>
            <w:shd w:val="clear" w:color="auto" w:fill="FFFFFF" w:themeFill="background1"/>
            <w:vAlign w:val="center"/>
          </w:tcPr>
          <w:p w14:paraId="50BD2163">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D4CB75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nil"/>
            </w:tcBorders>
            <w:shd w:val="clear" w:color="auto" w:fill="FFFFFF" w:themeFill="background1"/>
            <w:vAlign w:val="center"/>
          </w:tcPr>
          <w:p w14:paraId="3A5FC510">
            <w:pPr>
              <w:widowControl/>
              <w:autoSpaceDE/>
              <w:autoSpaceDN/>
              <w:ind w:left="-103" w:right="-108"/>
              <w:jc w:val="center"/>
              <w:rPr>
                <w:color w:val="000000"/>
                <w:sz w:val="16"/>
                <w:szCs w:val="16"/>
              </w:rPr>
            </w:pPr>
            <w:r>
              <w:rPr>
                <w:color w:val="000000"/>
                <w:sz w:val="16"/>
                <w:szCs w:val="16"/>
              </w:rPr>
              <w:t>0</w:t>
            </w:r>
          </w:p>
        </w:tc>
        <w:tc>
          <w:tcPr>
            <w:tcW w:w="431" w:type="dxa"/>
            <w:tcBorders>
              <w:top w:val="nil"/>
              <w:left w:val="single" w:color="auto" w:sz="4" w:space="0"/>
              <w:bottom w:val="single" w:color="auto" w:sz="4" w:space="0"/>
              <w:right w:val="single" w:color="auto" w:sz="4" w:space="0"/>
            </w:tcBorders>
            <w:shd w:val="clear" w:color="auto" w:fill="FFFFFF" w:themeFill="background1"/>
            <w:noWrap/>
            <w:vAlign w:val="center"/>
          </w:tcPr>
          <w:p w14:paraId="7F33501A">
            <w:pPr>
              <w:widowControl/>
              <w:autoSpaceDE/>
              <w:autoSpaceDN/>
              <w:ind w:left="-103" w:right="-108"/>
              <w:jc w:val="center"/>
              <w:rPr>
                <w:color w:val="000000"/>
                <w:sz w:val="16"/>
                <w:szCs w:val="16"/>
              </w:rPr>
            </w:pPr>
            <w:r>
              <w:rPr>
                <w:color w:val="000000"/>
                <w:sz w:val="16"/>
                <w:szCs w:val="16"/>
              </w:rPr>
              <w:t>4</w:t>
            </w:r>
          </w:p>
        </w:tc>
        <w:tc>
          <w:tcPr>
            <w:tcW w:w="432" w:type="dxa"/>
            <w:tcBorders>
              <w:top w:val="nil"/>
              <w:left w:val="nil"/>
              <w:bottom w:val="single" w:color="auto" w:sz="4" w:space="0"/>
              <w:right w:val="single" w:color="auto" w:sz="4" w:space="0"/>
            </w:tcBorders>
            <w:shd w:val="clear" w:color="auto" w:fill="FFFFFF" w:themeFill="background1"/>
            <w:noWrap/>
            <w:vAlign w:val="center"/>
          </w:tcPr>
          <w:p w14:paraId="1159D72E">
            <w:pPr>
              <w:widowControl/>
              <w:autoSpaceDE/>
              <w:autoSpaceDN/>
              <w:ind w:left="-103" w:right="-108"/>
              <w:jc w:val="center"/>
              <w:rPr>
                <w:color w:val="000000"/>
                <w:sz w:val="16"/>
                <w:szCs w:val="16"/>
              </w:rPr>
            </w:pPr>
            <w:r>
              <w:rPr>
                <w:color w:val="000000"/>
                <w:sz w:val="16"/>
                <w:szCs w:val="16"/>
              </w:rPr>
              <w:t>24</w:t>
            </w:r>
          </w:p>
        </w:tc>
        <w:tc>
          <w:tcPr>
            <w:tcW w:w="431" w:type="dxa"/>
            <w:tcBorders>
              <w:top w:val="nil"/>
              <w:left w:val="nil"/>
              <w:bottom w:val="single" w:color="auto" w:sz="4" w:space="0"/>
              <w:right w:val="single" w:color="auto" w:sz="4" w:space="0"/>
            </w:tcBorders>
            <w:shd w:val="clear" w:color="auto" w:fill="FFFFFF" w:themeFill="background1"/>
            <w:noWrap/>
            <w:vAlign w:val="center"/>
          </w:tcPr>
          <w:p w14:paraId="04F9A38E">
            <w:pPr>
              <w:widowControl/>
              <w:autoSpaceDE/>
              <w:autoSpaceDN/>
              <w:ind w:left="-103" w:right="-108"/>
              <w:jc w:val="center"/>
              <w:rPr>
                <w:color w:val="000000"/>
                <w:sz w:val="16"/>
                <w:szCs w:val="16"/>
              </w:rPr>
            </w:pPr>
            <w:r>
              <w:rPr>
                <w:color w:val="000000"/>
                <w:sz w:val="16"/>
                <w:szCs w:val="16"/>
              </w:rPr>
              <w:t>35</w:t>
            </w:r>
          </w:p>
        </w:tc>
        <w:tc>
          <w:tcPr>
            <w:tcW w:w="431" w:type="dxa"/>
            <w:tcBorders>
              <w:top w:val="nil"/>
              <w:left w:val="nil"/>
              <w:bottom w:val="single" w:color="auto" w:sz="4" w:space="0"/>
              <w:right w:val="single" w:color="auto" w:sz="4" w:space="0"/>
            </w:tcBorders>
            <w:shd w:val="clear" w:color="auto" w:fill="FFFFFF" w:themeFill="background1"/>
            <w:noWrap/>
            <w:vAlign w:val="center"/>
          </w:tcPr>
          <w:p w14:paraId="524B5C25">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noWrap/>
            <w:vAlign w:val="center"/>
          </w:tcPr>
          <w:p w14:paraId="630F182D">
            <w:pPr>
              <w:widowControl/>
              <w:autoSpaceDE/>
              <w:autoSpaceDN/>
              <w:ind w:left="-103" w:right="-108"/>
              <w:jc w:val="center"/>
              <w:rPr>
                <w:color w:val="000000"/>
                <w:sz w:val="16"/>
                <w:szCs w:val="16"/>
              </w:rPr>
            </w:pPr>
            <w:r>
              <w:rPr>
                <w:color w:val="000000"/>
                <w:sz w:val="16"/>
                <w:szCs w:val="16"/>
              </w:rPr>
              <w:t>64</w:t>
            </w:r>
          </w:p>
        </w:tc>
      </w:tr>
      <w:tr w14:paraId="230B162D">
        <w:tblPrEx>
          <w:tblCellMar>
            <w:top w:w="0" w:type="dxa"/>
            <w:left w:w="108" w:type="dxa"/>
            <w:bottom w:w="0" w:type="dxa"/>
            <w:right w:w="108" w:type="dxa"/>
          </w:tblCellMar>
        </w:tblPrEx>
        <w:trPr>
          <w:trHeight w:val="170" w:hRule="atLeast"/>
        </w:trPr>
        <w:tc>
          <w:tcPr>
            <w:tcW w:w="424" w:type="dxa"/>
            <w:gridSpan w:val="2"/>
            <w:tcBorders>
              <w:top w:val="nil"/>
              <w:left w:val="single" w:color="auto" w:sz="8" w:space="0"/>
              <w:bottom w:val="single" w:color="auto" w:sz="8" w:space="0"/>
              <w:right w:val="single" w:color="auto" w:sz="4" w:space="0"/>
            </w:tcBorders>
            <w:shd w:val="clear" w:color="auto" w:fill="FFFFFF" w:themeFill="background1"/>
          </w:tcPr>
          <w:p w14:paraId="7C9187F5">
            <w:pPr>
              <w:widowControl/>
              <w:autoSpaceDE/>
              <w:autoSpaceDN/>
              <w:jc w:val="center"/>
              <w:rPr>
                <w:color w:val="000000"/>
                <w:sz w:val="16"/>
                <w:szCs w:val="16"/>
                <w:lang w:val="en-US"/>
              </w:rPr>
            </w:pPr>
            <w:r>
              <w:rPr>
                <w:color w:val="000000"/>
                <w:sz w:val="16"/>
                <w:szCs w:val="16"/>
                <w:lang w:val="en-US"/>
              </w:rPr>
              <w:t>36</w:t>
            </w:r>
          </w:p>
        </w:tc>
        <w:tc>
          <w:tcPr>
            <w:tcW w:w="1583" w:type="dxa"/>
            <w:gridSpan w:val="2"/>
            <w:tcBorders>
              <w:top w:val="nil"/>
              <w:left w:val="nil"/>
              <w:bottom w:val="single" w:color="auto" w:sz="8" w:space="0"/>
              <w:right w:val="nil"/>
            </w:tcBorders>
            <w:shd w:val="clear" w:color="auto" w:fill="FFFFFF" w:themeFill="background1"/>
          </w:tcPr>
          <w:p w14:paraId="77D5891B">
            <w:pPr>
              <w:widowControl/>
              <w:autoSpaceDE/>
              <w:autoSpaceDN/>
              <w:ind w:left="-98"/>
              <w:rPr>
                <w:color w:val="000000"/>
                <w:sz w:val="16"/>
                <w:szCs w:val="16"/>
                <w:lang w:val="en-US"/>
              </w:rPr>
            </w:pPr>
            <w:r>
              <w:rPr>
                <w:color w:val="000000"/>
                <w:sz w:val="16"/>
                <w:szCs w:val="16"/>
                <w:lang w:val="en-US"/>
              </w:rPr>
              <w:t>с.Вільне</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716A84D7">
            <w:pPr>
              <w:widowControl/>
              <w:autoSpaceDE/>
              <w:autoSpaceDN/>
              <w:ind w:firstLine="12"/>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45FFE3F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24A026AE">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4EAF26CA">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5A52186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37AF1DB1">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8" w:space="0"/>
              <w:right w:val="single" w:color="auto" w:sz="4" w:space="0"/>
            </w:tcBorders>
            <w:shd w:val="clear" w:color="auto" w:fill="FFFFFF" w:themeFill="background1"/>
            <w:vAlign w:val="center"/>
          </w:tcPr>
          <w:p w14:paraId="2381EA6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55E315B3">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39917E03">
            <w:pPr>
              <w:widowControl/>
              <w:autoSpaceDE/>
              <w:autoSpaceDN/>
              <w:ind w:left="-103" w:right="-108"/>
              <w:jc w:val="center"/>
              <w:rPr>
                <w:color w:val="000000"/>
                <w:sz w:val="16"/>
                <w:szCs w:val="16"/>
              </w:rPr>
            </w:pPr>
            <w:r>
              <w:rPr>
                <w:color w:val="000000"/>
                <w:sz w:val="16"/>
                <w:szCs w:val="16"/>
              </w:rPr>
              <w:t>1</w:t>
            </w:r>
          </w:p>
        </w:tc>
        <w:tc>
          <w:tcPr>
            <w:tcW w:w="432" w:type="dxa"/>
            <w:tcBorders>
              <w:top w:val="nil"/>
              <w:left w:val="nil"/>
              <w:bottom w:val="single" w:color="auto" w:sz="8" w:space="0"/>
              <w:right w:val="single" w:color="auto" w:sz="4" w:space="0"/>
            </w:tcBorders>
            <w:shd w:val="clear" w:color="auto" w:fill="FFFFFF" w:themeFill="background1"/>
            <w:vAlign w:val="center"/>
          </w:tcPr>
          <w:p w14:paraId="7774444D">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3F512F2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nil"/>
            </w:tcBorders>
            <w:shd w:val="clear" w:color="auto" w:fill="FFFFFF" w:themeFill="background1"/>
            <w:vAlign w:val="center"/>
          </w:tcPr>
          <w:p w14:paraId="22C8D5EE">
            <w:pPr>
              <w:widowControl/>
              <w:autoSpaceDE/>
              <w:autoSpaceDN/>
              <w:ind w:left="-103" w:right="-108"/>
              <w:jc w:val="center"/>
              <w:rPr>
                <w:color w:val="000000"/>
                <w:sz w:val="16"/>
                <w:szCs w:val="16"/>
              </w:rPr>
            </w:pPr>
            <w:r>
              <w:rPr>
                <w:color w:val="000000"/>
                <w:sz w:val="16"/>
                <w:szCs w:val="16"/>
              </w:rPr>
              <w:t>0</w:t>
            </w:r>
          </w:p>
        </w:tc>
        <w:tc>
          <w:tcPr>
            <w:tcW w:w="431" w:type="dxa"/>
            <w:tcBorders>
              <w:top w:val="nil"/>
              <w:left w:val="single" w:color="auto" w:sz="4" w:space="0"/>
              <w:bottom w:val="single" w:color="auto" w:sz="8" w:space="0"/>
              <w:right w:val="single" w:color="auto" w:sz="4" w:space="0"/>
            </w:tcBorders>
            <w:shd w:val="clear" w:color="auto" w:fill="FFFFFF" w:themeFill="background1"/>
            <w:noWrap/>
            <w:vAlign w:val="center"/>
          </w:tcPr>
          <w:p w14:paraId="429F3E08">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noWrap/>
            <w:vAlign w:val="center"/>
          </w:tcPr>
          <w:p w14:paraId="6A1739C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noWrap/>
            <w:vAlign w:val="center"/>
          </w:tcPr>
          <w:p w14:paraId="6864E5C5">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noWrap/>
            <w:vAlign w:val="center"/>
          </w:tcPr>
          <w:p w14:paraId="1CE5AE53">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8" w:space="0"/>
              <w:right w:val="single" w:color="auto" w:sz="8" w:space="0"/>
            </w:tcBorders>
            <w:shd w:val="clear" w:color="auto" w:fill="FFFFFF" w:themeFill="background1"/>
            <w:noWrap/>
            <w:vAlign w:val="center"/>
          </w:tcPr>
          <w:p w14:paraId="7CEAC1A9">
            <w:pPr>
              <w:widowControl/>
              <w:autoSpaceDE/>
              <w:autoSpaceDN/>
              <w:ind w:left="-103" w:right="-108"/>
              <w:jc w:val="center"/>
              <w:rPr>
                <w:color w:val="000000"/>
                <w:sz w:val="16"/>
                <w:szCs w:val="16"/>
              </w:rPr>
            </w:pPr>
            <w:r>
              <w:rPr>
                <w:color w:val="000000"/>
                <w:sz w:val="16"/>
                <w:szCs w:val="16"/>
              </w:rPr>
              <w:t>1</w:t>
            </w:r>
          </w:p>
        </w:tc>
      </w:tr>
      <w:tr w14:paraId="5A91FD5C">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1B2C7851">
            <w:pPr>
              <w:widowControl/>
              <w:autoSpaceDE/>
              <w:autoSpaceDN/>
              <w:ind w:left="-98"/>
              <w:jc w:val="center"/>
              <w:rPr>
                <w:b/>
                <w:bCs/>
                <w:color w:val="000000"/>
                <w:sz w:val="16"/>
                <w:szCs w:val="16"/>
                <w:lang w:val="en-US"/>
              </w:rPr>
            </w:pPr>
            <w:r>
              <w:rPr>
                <w:b/>
                <w:bCs/>
                <w:color w:val="000000"/>
                <w:sz w:val="16"/>
                <w:szCs w:val="16"/>
                <w:lang w:val="en-US"/>
              </w:rPr>
              <w:t>Шаповалівський старостинський округ</w:t>
            </w:r>
          </w:p>
        </w:tc>
        <w:tc>
          <w:tcPr>
            <w:tcW w:w="751" w:type="dxa"/>
            <w:tcBorders>
              <w:top w:val="nil"/>
              <w:left w:val="single" w:color="auto" w:sz="8" w:space="0"/>
              <w:bottom w:val="single" w:color="auto" w:sz="8" w:space="0"/>
              <w:right w:val="single" w:color="auto" w:sz="8" w:space="0"/>
            </w:tcBorders>
            <w:shd w:val="clear" w:color="auto" w:fill="FFFFFF" w:themeFill="background1"/>
            <w:vAlign w:val="center"/>
          </w:tcPr>
          <w:p w14:paraId="7F9A9B42">
            <w:pPr>
              <w:widowControl/>
              <w:autoSpaceDE/>
              <w:autoSpaceDN/>
              <w:ind w:firstLine="12"/>
              <w:jc w:val="center"/>
              <w:rPr>
                <w:b/>
                <w:bCs/>
                <w:color w:val="000000"/>
                <w:sz w:val="16"/>
                <w:szCs w:val="16"/>
              </w:rPr>
            </w:pPr>
            <w:r>
              <w:rPr>
                <w:b/>
                <w:bCs/>
                <w:color w:val="000000"/>
                <w:sz w:val="16"/>
                <w:szCs w:val="16"/>
              </w:rPr>
              <w:t>1159</w:t>
            </w:r>
          </w:p>
        </w:tc>
        <w:tc>
          <w:tcPr>
            <w:tcW w:w="431" w:type="dxa"/>
            <w:tcBorders>
              <w:top w:val="nil"/>
              <w:left w:val="nil"/>
              <w:bottom w:val="nil"/>
              <w:right w:val="single" w:color="auto" w:sz="4" w:space="0"/>
            </w:tcBorders>
            <w:shd w:val="clear" w:color="auto" w:fill="FFFFFF" w:themeFill="background1"/>
            <w:vAlign w:val="center"/>
          </w:tcPr>
          <w:p w14:paraId="5EF42639">
            <w:pPr>
              <w:widowControl/>
              <w:autoSpaceDE/>
              <w:autoSpaceDN/>
              <w:ind w:left="-103" w:right="-108"/>
              <w:jc w:val="center"/>
              <w:rPr>
                <w:b/>
                <w:bCs/>
                <w:color w:val="000000"/>
                <w:sz w:val="16"/>
                <w:szCs w:val="16"/>
              </w:rPr>
            </w:pPr>
            <w:r>
              <w:rPr>
                <w:b/>
                <w:bCs/>
                <w:color w:val="000000"/>
                <w:sz w:val="16"/>
                <w:szCs w:val="16"/>
              </w:rPr>
              <w:t>19</w:t>
            </w:r>
          </w:p>
        </w:tc>
        <w:tc>
          <w:tcPr>
            <w:tcW w:w="431" w:type="dxa"/>
            <w:tcBorders>
              <w:top w:val="nil"/>
              <w:left w:val="nil"/>
              <w:bottom w:val="nil"/>
              <w:right w:val="single" w:color="auto" w:sz="4" w:space="0"/>
            </w:tcBorders>
            <w:shd w:val="clear" w:color="auto" w:fill="FFFFFF" w:themeFill="background1"/>
            <w:vAlign w:val="center"/>
          </w:tcPr>
          <w:p w14:paraId="681040D6">
            <w:pPr>
              <w:widowControl/>
              <w:autoSpaceDE/>
              <w:autoSpaceDN/>
              <w:ind w:left="-103" w:right="-108"/>
              <w:jc w:val="center"/>
              <w:rPr>
                <w:b/>
                <w:bCs/>
                <w:color w:val="000000"/>
                <w:sz w:val="16"/>
                <w:szCs w:val="16"/>
              </w:rPr>
            </w:pPr>
            <w:r>
              <w:rPr>
                <w:b/>
                <w:bCs/>
                <w:color w:val="000000"/>
                <w:sz w:val="16"/>
                <w:szCs w:val="16"/>
              </w:rPr>
              <w:t>44</w:t>
            </w:r>
          </w:p>
        </w:tc>
        <w:tc>
          <w:tcPr>
            <w:tcW w:w="431" w:type="dxa"/>
            <w:tcBorders>
              <w:top w:val="nil"/>
              <w:left w:val="nil"/>
              <w:bottom w:val="nil"/>
              <w:right w:val="single" w:color="auto" w:sz="4" w:space="0"/>
            </w:tcBorders>
            <w:shd w:val="clear" w:color="auto" w:fill="FFFFFF" w:themeFill="background1"/>
            <w:vAlign w:val="center"/>
          </w:tcPr>
          <w:p w14:paraId="6A7DB8AA">
            <w:pPr>
              <w:widowControl/>
              <w:autoSpaceDE/>
              <w:autoSpaceDN/>
              <w:ind w:left="-103" w:right="-108"/>
              <w:jc w:val="center"/>
              <w:rPr>
                <w:b/>
                <w:bCs/>
                <w:color w:val="000000"/>
                <w:sz w:val="16"/>
                <w:szCs w:val="16"/>
              </w:rPr>
            </w:pPr>
            <w:r>
              <w:rPr>
                <w:b/>
                <w:bCs/>
                <w:color w:val="000000"/>
                <w:sz w:val="16"/>
                <w:szCs w:val="16"/>
              </w:rPr>
              <w:t>21</w:t>
            </w:r>
          </w:p>
        </w:tc>
        <w:tc>
          <w:tcPr>
            <w:tcW w:w="432" w:type="dxa"/>
            <w:tcBorders>
              <w:top w:val="nil"/>
              <w:left w:val="nil"/>
              <w:bottom w:val="nil"/>
              <w:right w:val="single" w:color="auto" w:sz="4" w:space="0"/>
            </w:tcBorders>
            <w:shd w:val="clear" w:color="auto" w:fill="FFFFFF" w:themeFill="background1"/>
            <w:vAlign w:val="center"/>
          </w:tcPr>
          <w:p w14:paraId="00858B6B">
            <w:pPr>
              <w:widowControl/>
              <w:autoSpaceDE/>
              <w:autoSpaceDN/>
              <w:ind w:left="-103" w:right="-108"/>
              <w:jc w:val="center"/>
              <w:rPr>
                <w:b/>
                <w:bCs/>
                <w:color w:val="000000"/>
                <w:sz w:val="16"/>
                <w:szCs w:val="16"/>
              </w:rPr>
            </w:pPr>
            <w:r>
              <w:rPr>
                <w:b/>
                <w:bCs/>
                <w:color w:val="000000"/>
                <w:sz w:val="16"/>
                <w:szCs w:val="16"/>
              </w:rPr>
              <w:t>39</w:t>
            </w:r>
          </w:p>
        </w:tc>
        <w:tc>
          <w:tcPr>
            <w:tcW w:w="431" w:type="dxa"/>
            <w:tcBorders>
              <w:top w:val="nil"/>
              <w:left w:val="nil"/>
              <w:bottom w:val="nil"/>
              <w:right w:val="single" w:color="auto" w:sz="4" w:space="0"/>
            </w:tcBorders>
            <w:shd w:val="clear" w:color="auto" w:fill="FFFFFF" w:themeFill="background1"/>
            <w:vAlign w:val="center"/>
          </w:tcPr>
          <w:p w14:paraId="0AB4E63B">
            <w:pPr>
              <w:widowControl/>
              <w:autoSpaceDE/>
              <w:autoSpaceDN/>
              <w:ind w:left="-103" w:right="-108"/>
              <w:jc w:val="center"/>
              <w:rPr>
                <w:b/>
                <w:bCs/>
                <w:color w:val="000000"/>
                <w:sz w:val="16"/>
                <w:szCs w:val="16"/>
              </w:rPr>
            </w:pPr>
            <w:r>
              <w:rPr>
                <w:b/>
                <w:bCs/>
                <w:color w:val="000000"/>
                <w:sz w:val="16"/>
                <w:szCs w:val="16"/>
              </w:rPr>
              <w:t>250</w:t>
            </w:r>
          </w:p>
        </w:tc>
        <w:tc>
          <w:tcPr>
            <w:tcW w:w="431" w:type="dxa"/>
            <w:tcBorders>
              <w:top w:val="nil"/>
              <w:left w:val="nil"/>
              <w:bottom w:val="nil"/>
              <w:right w:val="single" w:color="auto" w:sz="4" w:space="0"/>
            </w:tcBorders>
            <w:shd w:val="clear" w:color="auto" w:fill="FFFFFF" w:themeFill="background1"/>
            <w:vAlign w:val="center"/>
          </w:tcPr>
          <w:p w14:paraId="18894127">
            <w:pPr>
              <w:widowControl/>
              <w:autoSpaceDE/>
              <w:autoSpaceDN/>
              <w:ind w:left="-103" w:right="-108"/>
              <w:jc w:val="center"/>
              <w:rPr>
                <w:b/>
                <w:bCs/>
                <w:color w:val="000000"/>
                <w:sz w:val="16"/>
                <w:szCs w:val="16"/>
              </w:rPr>
            </w:pPr>
            <w:r>
              <w:rPr>
                <w:b/>
                <w:bCs/>
                <w:color w:val="000000"/>
                <w:sz w:val="16"/>
                <w:szCs w:val="16"/>
              </w:rPr>
              <w:t>146</w:t>
            </w:r>
          </w:p>
        </w:tc>
        <w:tc>
          <w:tcPr>
            <w:tcW w:w="431" w:type="dxa"/>
            <w:tcBorders>
              <w:top w:val="nil"/>
              <w:left w:val="nil"/>
              <w:bottom w:val="nil"/>
              <w:right w:val="single" w:color="auto" w:sz="4" w:space="0"/>
            </w:tcBorders>
            <w:shd w:val="clear" w:color="auto" w:fill="FFFFFF" w:themeFill="background1"/>
            <w:vAlign w:val="center"/>
          </w:tcPr>
          <w:p w14:paraId="31111EA8">
            <w:pPr>
              <w:widowControl/>
              <w:autoSpaceDE/>
              <w:autoSpaceDN/>
              <w:ind w:left="-103" w:right="-108"/>
              <w:jc w:val="center"/>
              <w:rPr>
                <w:b/>
                <w:bCs/>
                <w:color w:val="000000"/>
                <w:sz w:val="16"/>
                <w:szCs w:val="16"/>
              </w:rPr>
            </w:pPr>
            <w:r>
              <w:rPr>
                <w:b/>
                <w:bCs/>
                <w:color w:val="000000"/>
                <w:sz w:val="16"/>
                <w:szCs w:val="16"/>
              </w:rPr>
              <w:t>1</w:t>
            </w:r>
          </w:p>
        </w:tc>
        <w:tc>
          <w:tcPr>
            <w:tcW w:w="575" w:type="dxa"/>
            <w:tcBorders>
              <w:top w:val="nil"/>
              <w:left w:val="nil"/>
              <w:bottom w:val="nil"/>
              <w:right w:val="single" w:color="auto" w:sz="4" w:space="0"/>
            </w:tcBorders>
            <w:shd w:val="clear" w:color="auto" w:fill="FFFFFF" w:themeFill="background1"/>
            <w:vAlign w:val="center"/>
          </w:tcPr>
          <w:p w14:paraId="686EA666">
            <w:pPr>
              <w:widowControl/>
              <w:autoSpaceDE/>
              <w:autoSpaceDN/>
              <w:ind w:left="-103" w:right="-108"/>
              <w:jc w:val="center"/>
              <w:rPr>
                <w:b/>
                <w:bCs/>
                <w:color w:val="000000"/>
                <w:sz w:val="16"/>
                <w:szCs w:val="16"/>
              </w:rPr>
            </w:pPr>
            <w:r>
              <w:rPr>
                <w:b/>
                <w:bCs/>
                <w:color w:val="000000"/>
                <w:sz w:val="16"/>
                <w:szCs w:val="16"/>
              </w:rPr>
              <w:t>520</w:t>
            </w:r>
          </w:p>
        </w:tc>
        <w:tc>
          <w:tcPr>
            <w:tcW w:w="432" w:type="dxa"/>
            <w:tcBorders>
              <w:top w:val="nil"/>
              <w:left w:val="nil"/>
              <w:bottom w:val="nil"/>
              <w:right w:val="single" w:color="auto" w:sz="4" w:space="0"/>
            </w:tcBorders>
            <w:shd w:val="clear" w:color="auto" w:fill="FFFFFF" w:themeFill="background1"/>
            <w:vAlign w:val="center"/>
          </w:tcPr>
          <w:p w14:paraId="70890F88">
            <w:pPr>
              <w:widowControl/>
              <w:autoSpaceDE/>
              <w:autoSpaceDN/>
              <w:ind w:left="-103" w:right="-108"/>
              <w:jc w:val="center"/>
              <w:rPr>
                <w:b/>
                <w:bCs/>
                <w:color w:val="000000"/>
                <w:sz w:val="16"/>
                <w:szCs w:val="16"/>
              </w:rPr>
            </w:pPr>
            <w:r>
              <w:rPr>
                <w:b/>
                <w:bCs/>
                <w:color w:val="000000"/>
                <w:sz w:val="16"/>
                <w:szCs w:val="16"/>
              </w:rPr>
              <w:t>19</w:t>
            </w:r>
          </w:p>
        </w:tc>
        <w:tc>
          <w:tcPr>
            <w:tcW w:w="431" w:type="dxa"/>
            <w:tcBorders>
              <w:top w:val="nil"/>
              <w:left w:val="nil"/>
              <w:bottom w:val="nil"/>
              <w:right w:val="single" w:color="auto" w:sz="4" w:space="0"/>
            </w:tcBorders>
            <w:shd w:val="clear" w:color="auto" w:fill="FFFFFF" w:themeFill="background1"/>
            <w:vAlign w:val="center"/>
          </w:tcPr>
          <w:p w14:paraId="6D2FC9ED">
            <w:pPr>
              <w:widowControl/>
              <w:autoSpaceDE/>
              <w:autoSpaceDN/>
              <w:ind w:left="-103" w:right="-108"/>
              <w:jc w:val="center"/>
              <w:rPr>
                <w:b/>
                <w:bCs/>
                <w:color w:val="000000"/>
                <w:sz w:val="16"/>
                <w:szCs w:val="16"/>
              </w:rPr>
            </w:pPr>
            <w:r>
              <w:rPr>
                <w:b/>
                <w:bCs/>
                <w:color w:val="000000"/>
                <w:sz w:val="16"/>
                <w:szCs w:val="16"/>
              </w:rPr>
              <w:t>48</w:t>
            </w:r>
          </w:p>
        </w:tc>
        <w:tc>
          <w:tcPr>
            <w:tcW w:w="431" w:type="dxa"/>
            <w:tcBorders>
              <w:top w:val="nil"/>
              <w:left w:val="nil"/>
              <w:bottom w:val="nil"/>
              <w:right w:val="single" w:color="auto" w:sz="4" w:space="0"/>
            </w:tcBorders>
            <w:shd w:val="clear" w:color="auto" w:fill="FFFFFF" w:themeFill="background1"/>
            <w:vAlign w:val="center"/>
          </w:tcPr>
          <w:p w14:paraId="0572D296">
            <w:pPr>
              <w:widowControl/>
              <w:autoSpaceDE/>
              <w:autoSpaceDN/>
              <w:ind w:left="-103" w:right="-108"/>
              <w:jc w:val="center"/>
              <w:rPr>
                <w:b/>
                <w:bCs/>
                <w:color w:val="000000"/>
                <w:sz w:val="16"/>
                <w:szCs w:val="16"/>
              </w:rPr>
            </w:pPr>
            <w:r>
              <w:rPr>
                <w:b/>
                <w:bCs/>
                <w:color w:val="000000"/>
                <w:sz w:val="16"/>
                <w:szCs w:val="16"/>
              </w:rPr>
              <w:t>17</w:t>
            </w:r>
          </w:p>
        </w:tc>
        <w:tc>
          <w:tcPr>
            <w:tcW w:w="431" w:type="dxa"/>
            <w:tcBorders>
              <w:top w:val="nil"/>
              <w:left w:val="nil"/>
              <w:bottom w:val="nil"/>
              <w:right w:val="single" w:color="auto" w:sz="4" w:space="0"/>
            </w:tcBorders>
            <w:shd w:val="clear" w:color="auto" w:fill="FFFFFF" w:themeFill="background1"/>
            <w:vAlign w:val="center"/>
          </w:tcPr>
          <w:p w14:paraId="17B8FCD4">
            <w:pPr>
              <w:widowControl/>
              <w:autoSpaceDE/>
              <w:autoSpaceDN/>
              <w:ind w:left="-103" w:right="-108"/>
              <w:jc w:val="center"/>
              <w:rPr>
                <w:b/>
                <w:bCs/>
                <w:color w:val="000000"/>
                <w:sz w:val="16"/>
                <w:szCs w:val="16"/>
              </w:rPr>
            </w:pPr>
            <w:r>
              <w:rPr>
                <w:b/>
                <w:bCs/>
                <w:color w:val="000000"/>
                <w:sz w:val="16"/>
                <w:szCs w:val="16"/>
              </w:rPr>
              <w:t>40</w:t>
            </w:r>
          </w:p>
        </w:tc>
        <w:tc>
          <w:tcPr>
            <w:tcW w:w="432" w:type="dxa"/>
            <w:tcBorders>
              <w:top w:val="nil"/>
              <w:left w:val="nil"/>
              <w:bottom w:val="nil"/>
              <w:right w:val="single" w:color="auto" w:sz="4" w:space="0"/>
            </w:tcBorders>
            <w:shd w:val="clear" w:color="auto" w:fill="FFFFFF" w:themeFill="background1"/>
            <w:vAlign w:val="center"/>
          </w:tcPr>
          <w:p w14:paraId="383260CC">
            <w:pPr>
              <w:widowControl/>
              <w:autoSpaceDE/>
              <w:autoSpaceDN/>
              <w:ind w:left="-103" w:right="-108"/>
              <w:jc w:val="center"/>
              <w:rPr>
                <w:b/>
                <w:bCs/>
                <w:color w:val="000000"/>
                <w:sz w:val="16"/>
                <w:szCs w:val="16"/>
              </w:rPr>
            </w:pPr>
            <w:r>
              <w:rPr>
                <w:b/>
                <w:bCs/>
                <w:color w:val="000000"/>
                <w:sz w:val="16"/>
                <w:szCs w:val="16"/>
              </w:rPr>
              <w:t>268</w:t>
            </w:r>
          </w:p>
        </w:tc>
        <w:tc>
          <w:tcPr>
            <w:tcW w:w="431" w:type="dxa"/>
            <w:tcBorders>
              <w:top w:val="nil"/>
              <w:left w:val="nil"/>
              <w:bottom w:val="nil"/>
              <w:right w:val="single" w:color="auto" w:sz="4" w:space="0"/>
            </w:tcBorders>
            <w:shd w:val="clear" w:color="auto" w:fill="FFFFFF" w:themeFill="background1"/>
            <w:vAlign w:val="center"/>
          </w:tcPr>
          <w:p w14:paraId="0A2E278C">
            <w:pPr>
              <w:widowControl/>
              <w:autoSpaceDE/>
              <w:autoSpaceDN/>
              <w:ind w:left="-103" w:right="-108"/>
              <w:jc w:val="center"/>
              <w:rPr>
                <w:b/>
                <w:bCs/>
                <w:color w:val="000000"/>
                <w:sz w:val="16"/>
                <w:szCs w:val="16"/>
              </w:rPr>
            </w:pPr>
            <w:r>
              <w:rPr>
                <w:b/>
                <w:bCs/>
                <w:color w:val="000000"/>
                <w:sz w:val="16"/>
                <w:szCs w:val="16"/>
              </w:rPr>
              <w:t>245</w:t>
            </w:r>
          </w:p>
        </w:tc>
        <w:tc>
          <w:tcPr>
            <w:tcW w:w="431" w:type="dxa"/>
            <w:tcBorders>
              <w:top w:val="nil"/>
              <w:left w:val="nil"/>
              <w:bottom w:val="nil"/>
              <w:right w:val="single" w:color="auto" w:sz="4" w:space="0"/>
            </w:tcBorders>
            <w:shd w:val="clear" w:color="auto" w:fill="FFFFFF" w:themeFill="background1"/>
            <w:vAlign w:val="center"/>
          </w:tcPr>
          <w:p w14:paraId="719A8F61">
            <w:pPr>
              <w:widowControl/>
              <w:autoSpaceDE/>
              <w:autoSpaceDN/>
              <w:ind w:left="-103" w:right="-108"/>
              <w:jc w:val="center"/>
              <w:rPr>
                <w:b/>
                <w:bCs/>
                <w:color w:val="000000"/>
                <w:sz w:val="16"/>
                <w:szCs w:val="16"/>
              </w:rPr>
            </w:pPr>
            <w:r>
              <w:rPr>
                <w:b/>
                <w:bCs/>
                <w:color w:val="000000"/>
                <w:sz w:val="16"/>
                <w:szCs w:val="16"/>
              </w:rPr>
              <w:t>2</w:t>
            </w:r>
          </w:p>
        </w:tc>
        <w:tc>
          <w:tcPr>
            <w:tcW w:w="575" w:type="dxa"/>
            <w:tcBorders>
              <w:top w:val="nil"/>
              <w:left w:val="nil"/>
              <w:bottom w:val="nil"/>
              <w:right w:val="single" w:color="auto" w:sz="8" w:space="0"/>
            </w:tcBorders>
            <w:shd w:val="clear" w:color="auto" w:fill="FFFFFF" w:themeFill="background1"/>
            <w:noWrap/>
            <w:vAlign w:val="center"/>
          </w:tcPr>
          <w:p w14:paraId="338984B9">
            <w:pPr>
              <w:widowControl/>
              <w:autoSpaceDE/>
              <w:autoSpaceDN/>
              <w:ind w:left="-103" w:right="-108"/>
              <w:jc w:val="center"/>
              <w:rPr>
                <w:b/>
                <w:bCs/>
                <w:color w:val="000000"/>
                <w:sz w:val="16"/>
                <w:szCs w:val="16"/>
              </w:rPr>
            </w:pPr>
            <w:r>
              <w:rPr>
                <w:b/>
                <w:bCs/>
                <w:color w:val="000000"/>
                <w:sz w:val="16"/>
                <w:szCs w:val="16"/>
              </w:rPr>
              <w:t>639</w:t>
            </w:r>
          </w:p>
        </w:tc>
      </w:tr>
      <w:tr w14:paraId="6A5DC704">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4" w:space="0"/>
              <w:right w:val="single" w:color="auto" w:sz="4" w:space="0"/>
            </w:tcBorders>
            <w:shd w:val="clear" w:color="auto" w:fill="FFFFFF" w:themeFill="background1"/>
          </w:tcPr>
          <w:p w14:paraId="3773A60C">
            <w:pPr>
              <w:widowControl/>
              <w:autoSpaceDE/>
              <w:autoSpaceDN/>
              <w:jc w:val="center"/>
              <w:rPr>
                <w:color w:val="000000"/>
                <w:sz w:val="16"/>
                <w:szCs w:val="16"/>
                <w:lang w:val="en-US"/>
              </w:rPr>
            </w:pPr>
            <w:r>
              <w:rPr>
                <w:color w:val="000000"/>
                <w:sz w:val="16"/>
                <w:szCs w:val="16"/>
                <w:lang w:val="en-US"/>
              </w:rPr>
              <w:t>37</w:t>
            </w:r>
          </w:p>
        </w:tc>
        <w:tc>
          <w:tcPr>
            <w:tcW w:w="1447" w:type="dxa"/>
            <w:tcBorders>
              <w:top w:val="nil"/>
              <w:left w:val="nil"/>
              <w:bottom w:val="single" w:color="auto" w:sz="4" w:space="0"/>
              <w:right w:val="nil"/>
            </w:tcBorders>
            <w:shd w:val="clear" w:color="auto" w:fill="FFFFFF" w:themeFill="background1"/>
          </w:tcPr>
          <w:p w14:paraId="3F4C068E">
            <w:pPr>
              <w:widowControl/>
              <w:autoSpaceDE/>
              <w:autoSpaceDN/>
              <w:ind w:left="-98"/>
              <w:rPr>
                <w:color w:val="000000"/>
                <w:sz w:val="16"/>
                <w:szCs w:val="16"/>
                <w:lang w:val="en-US"/>
              </w:rPr>
            </w:pPr>
            <w:r>
              <w:rPr>
                <w:color w:val="000000"/>
                <w:sz w:val="16"/>
                <w:szCs w:val="16"/>
                <w:lang w:val="en-US"/>
              </w:rPr>
              <w:t xml:space="preserve"> с.Шаповалівка</w:t>
            </w:r>
          </w:p>
        </w:tc>
        <w:tc>
          <w:tcPr>
            <w:tcW w:w="751" w:type="dxa"/>
            <w:tcBorders>
              <w:top w:val="nil"/>
              <w:left w:val="single" w:color="auto" w:sz="8" w:space="0"/>
              <w:bottom w:val="single" w:color="auto" w:sz="4" w:space="0"/>
              <w:right w:val="single" w:color="auto" w:sz="8" w:space="0"/>
            </w:tcBorders>
            <w:shd w:val="clear" w:color="auto" w:fill="FFFFFF" w:themeFill="background1"/>
          </w:tcPr>
          <w:p w14:paraId="0D71EF30">
            <w:pPr>
              <w:widowControl/>
              <w:autoSpaceDE/>
              <w:autoSpaceDN/>
              <w:ind w:firstLine="12"/>
              <w:jc w:val="center"/>
              <w:rPr>
                <w:color w:val="000000"/>
                <w:sz w:val="16"/>
                <w:szCs w:val="16"/>
              </w:rPr>
            </w:pPr>
            <w:r>
              <w:rPr>
                <w:color w:val="000000"/>
                <w:sz w:val="16"/>
                <w:szCs w:val="16"/>
              </w:rPr>
              <w:t>603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F065712">
            <w:pPr>
              <w:widowControl/>
              <w:autoSpaceDE/>
              <w:autoSpaceDN/>
              <w:ind w:left="-103" w:right="-108"/>
              <w:jc w:val="center"/>
              <w:rPr>
                <w:color w:val="000000"/>
                <w:sz w:val="16"/>
                <w:szCs w:val="16"/>
              </w:rPr>
            </w:pPr>
            <w:r>
              <w:rPr>
                <w:color w:val="000000"/>
                <w:sz w:val="16"/>
                <w:szCs w:val="16"/>
              </w:rPr>
              <w:t>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4B2BDAA">
            <w:pPr>
              <w:widowControl/>
              <w:autoSpaceDE/>
              <w:autoSpaceDN/>
              <w:ind w:left="-103" w:right="-108"/>
              <w:jc w:val="center"/>
              <w:rPr>
                <w:color w:val="000000"/>
                <w:sz w:val="16"/>
                <w:szCs w:val="16"/>
              </w:rPr>
            </w:pPr>
            <w:r>
              <w:rPr>
                <w:color w:val="000000"/>
                <w:sz w:val="16"/>
                <w:szCs w:val="16"/>
              </w:rPr>
              <w:t>23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E416D30">
            <w:pPr>
              <w:widowControl/>
              <w:autoSpaceDE/>
              <w:autoSpaceDN/>
              <w:ind w:left="-103" w:right="-108"/>
              <w:jc w:val="center"/>
              <w:rPr>
                <w:color w:val="000000"/>
                <w:sz w:val="16"/>
                <w:szCs w:val="16"/>
              </w:rPr>
            </w:pPr>
            <w:r>
              <w:rPr>
                <w:color w:val="000000"/>
                <w:sz w:val="16"/>
                <w:szCs w:val="16"/>
              </w:rPr>
              <w:t>7</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0B214014">
            <w:pPr>
              <w:widowControl/>
              <w:autoSpaceDE/>
              <w:autoSpaceDN/>
              <w:ind w:left="-103" w:right="-108"/>
              <w:jc w:val="center"/>
              <w:rPr>
                <w:color w:val="000000"/>
                <w:sz w:val="16"/>
                <w:szCs w:val="16"/>
              </w:rPr>
            </w:pPr>
            <w:r>
              <w:rPr>
                <w:color w:val="000000"/>
                <w:sz w:val="16"/>
                <w:szCs w:val="16"/>
              </w:rPr>
              <w:t>24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63B8EDA">
            <w:pPr>
              <w:widowControl/>
              <w:autoSpaceDE/>
              <w:autoSpaceDN/>
              <w:ind w:left="-103" w:right="-108"/>
              <w:jc w:val="center"/>
              <w:rPr>
                <w:color w:val="000000"/>
                <w:sz w:val="16"/>
                <w:szCs w:val="16"/>
              </w:rPr>
            </w:pPr>
            <w:r>
              <w:rPr>
                <w:color w:val="000000"/>
                <w:sz w:val="16"/>
                <w:szCs w:val="16"/>
              </w:rPr>
              <w:t>134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27E1B69">
            <w:pPr>
              <w:widowControl/>
              <w:autoSpaceDE/>
              <w:autoSpaceDN/>
              <w:ind w:left="-103" w:right="-108"/>
              <w:jc w:val="center"/>
              <w:rPr>
                <w:color w:val="000000"/>
                <w:sz w:val="16"/>
                <w:szCs w:val="16"/>
              </w:rPr>
            </w:pPr>
            <w:r>
              <w:rPr>
                <w:color w:val="000000"/>
                <w:sz w:val="16"/>
                <w:szCs w:val="16"/>
              </w:rPr>
              <w:t>75</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3C95ACE3">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790F783F">
            <w:pPr>
              <w:widowControl/>
              <w:autoSpaceDE/>
              <w:autoSpaceDN/>
              <w:ind w:left="-103" w:right="-108"/>
              <w:jc w:val="center"/>
              <w:rPr>
                <w:color w:val="000000"/>
                <w:sz w:val="16"/>
                <w:szCs w:val="16"/>
              </w:rPr>
            </w:pPr>
            <w:r>
              <w:rPr>
                <w:color w:val="000000"/>
                <w:sz w:val="16"/>
                <w:szCs w:val="16"/>
              </w:rPr>
              <w:t>270</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5B6E7499">
            <w:pPr>
              <w:widowControl/>
              <w:autoSpaceDE/>
              <w:autoSpaceDN/>
              <w:ind w:left="-103" w:right="-108"/>
              <w:jc w:val="center"/>
              <w:rPr>
                <w:color w:val="000000"/>
                <w:sz w:val="16"/>
                <w:szCs w:val="16"/>
              </w:rPr>
            </w:pPr>
            <w:r>
              <w:rPr>
                <w:color w:val="000000"/>
                <w:sz w:val="16"/>
                <w:szCs w:val="16"/>
              </w:rPr>
              <w:t>12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7B9B928">
            <w:pPr>
              <w:widowControl/>
              <w:autoSpaceDE/>
              <w:autoSpaceDN/>
              <w:ind w:left="-103" w:right="-108"/>
              <w:jc w:val="center"/>
              <w:rPr>
                <w:color w:val="000000"/>
                <w:sz w:val="16"/>
                <w:szCs w:val="16"/>
              </w:rPr>
            </w:pPr>
            <w:r>
              <w:rPr>
                <w:color w:val="000000"/>
                <w:sz w:val="16"/>
                <w:szCs w:val="16"/>
              </w:rPr>
              <w:t>26</w:t>
            </w:r>
          </w:p>
        </w:tc>
        <w:tc>
          <w:tcPr>
            <w:tcW w:w="431" w:type="dxa"/>
            <w:tcBorders>
              <w:top w:val="single" w:color="auto" w:sz="8" w:space="0"/>
              <w:left w:val="nil"/>
              <w:bottom w:val="single" w:color="auto" w:sz="4" w:space="0"/>
              <w:right w:val="nil"/>
            </w:tcBorders>
            <w:shd w:val="clear" w:color="auto" w:fill="FFFFFF" w:themeFill="background1"/>
            <w:vAlign w:val="center"/>
          </w:tcPr>
          <w:p w14:paraId="1B9E8182">
            <w:pPr>
              <w:widowControl/>
              <w:autoSpaceDE/>
              <w:autoSpaceDN/>
              <w:ind w:left="-103" w:right="-108"/>
              <w:jc w:val="center"/>
              <w:rPr>
                <w:color w:val="000000"/>
                <w:sz w:val="16"/>
                <w:szCs w:val="16"/>
              </w:rPr>
            </w:pPr>
            <w:r>
              <w:rPr>
                <w:color w:val="000000"/>
                <w:sz w:val="16"/>
                <w:szCs w:val="16"/>
              </w:rPr>
              <w:t>11</w:t>
            </w:r>
          </w:p>
        </w:tc>
        <w:tc>
          <w:tcPr>
            <w:tcW w:w="431" w:type="dxa"/>
            <w:tcBorders>
              <w:top w:val="single" w:color="auto" w:sz="8" w:space="0"/>
              <w:left w:val="single" w:color="auto" w:sz="4" w:space="0"/>
              <w:bottom w:val="single" w:color="auto" w:sz="4" w:space="0"/>
              <w:right w:val="single" w:color="auto" w:sz="4" w:space="0"/>
            </w:tcBorders>
            <w:shd w:val="clear" w:color="auto" w:fill="FFFFFF" w:themeFill="background1"/>
            <w:noWrap/>
          </w:tcPr>
          <w:p w14:paraId="21C22A69">
            <w:pPr>
              <w:widowControl/>
              <w:autoSpaceDE/>
              <w:autoSpaceDN/>
              <w:ind w:left="-103" w:right="-108"/>
              <w:jc w:val="center"/>
              <w:rPr>
                <w:color w:val="000000"/>
                <w:sz w:val="16"/>
                <w:szCs w:val="16"/>
              </w:rPr>
            </w:pPr>
            <w:r>
              <w:rPr>
                <w:color w:val="000000"/>
                <w:sz w:val="16"/>
                <w:szCs w:val="16"/>
              </w:rPr>
              <w:t>25</w:t>
            </w:r>
          </w:p>
        </w:tc>
        <w:tc>
          <w:tcPr>
            <w:tcW w:w="432" w:type="dxa"/>
            <w:tcBorders>
              <w:top w:val="single" w:color="auto" w:sz="8" w:space="0"/>
              <w:left w:val="nil"/>
              <w:bottom w:val="single" w:color="auto" w:sz="4" w:space="0"/>
              <w:right w:val="single" w:color="auto" w:sz="4" w:space="0"/>
            </w:tcBorders>
            <w:shd w:val="clear" w:color="auto" w:fill="FFFFFF" w:themeFill="background1"/>
            <w:noWrap/>
          </w:tcPr>
          <w:p w14:paraId="5DA4A15A">
            <w:pPr>
              <w:widowControl/>
              <w:autoSpaceDE/>
              <w:autoSpaceDN/>
              <w:ind w:left="-103" w:right="-108"/>
              <w:jc w:val="center"/>
              <w:rPr>
                <w:color w:val="000000"/>
                <w:sz w:val="16"/>
                <w:szCs w:val="16"/>
              </w:rPr>
            </w:pPr>
            <w:r>
              <w:rPr>
                <w:color w:val="000000"/>
                <w:sz w:val="16"/>
                <w:szCs w:val="16"/>
              </w:rPr>
              <w:t>134</w:t>
            </w:r>
          </w:p>
        </w:tc>
        <w:tc>
          <w:tcPr>
            <w:tcW w:w="431" w:type="dxa"/>
            <w:tcBorders>
              <w:top w:val="single" w:color="auto" w:sz="8" w:space="0"/>
              <w:left w:val="nil"/>
              <w:bottom w:val="single" w:color="auto" w:sz="4" w:space="0"/>
              <w:right w:val="single" w:color="auto" w:sz="4" w:space="0"/>
            </w:tcBorders>
            <w:shd w:val="clear" w:color="auto" w:fill="FFFFFF" w:themeFill="background1"/>
            <w:noWrap/>
          </w:tcPr>
          <w:p w14:paraId="167822DF">
            <w:pPr>
              <w:widowControl/>
              <w:autoSpaceDE/>
              <w:autoSpaceDN/>
              <w:ind w:left="-103" w:right="-108"/>
              <w:jc w:val="center"/>
              <w:rPr>
                <w:color w:val="000000"/>
                <w:sz w:val="16"/>
                <w:szCs w:val="16"/>
              </w:rPr>
            </w:pPr>
            <w:r>
              <w:rPr>
                <w:color w:val="000000"/>
                <w:sz w:val="16"/>
                <w:szCs w:val="16"/>
              </w:rPr>
              <w:t>124</w:t>
            </w:r>
          </w:p>
        </w:tc>
        <w:tc>
          <w:tcPr>
            <w:tcW w:w="431" w:type="dxa"/>
            <w:tcBorders>
              <w:top w:val="single" w:color="auto" w:sz="8" w:space="0"/>
              <w:left w:val="nil"/>
              <w:bottom w:val="single" w:color="auto" w:sz="4" w:space="0"/>
              <w:right w:val="single" w:color="auto" w:sz="4" w:space="0"/>
            </w:tcBorders>
            <w:shd w:val="clear" w:color="auto" w:fill="FFFFFF" w:themeFill="background1"/>
            <w:noWrap/>
          </w:tcPr>
          <w:p w14:paraId="11336B90">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8" w:space="0"/>
            </w:tcBorders>
            <w:shd w:val="clear" w:color="auto" w:fill="FFFFFF" w:themeFill="background1"/>
            <w:noWrap/>
          </w:tcPr>
          <w:p w14:paraId="078B1E62">
            <w:pPr>
              <w:widowControl/>
              <w:autoSpaceDE/>
              <w:autoSpaceDN/>
              <w:ind w:left="-103" w:right="-108"/>
              <w:jc w:val="center"/>
              <w:rPr>
                <w:color w:val="000000"/>
                <w:sz w:val="16"/>
                <w:szCs w:val="16"/>
              </w:rPr>
            </w:pPr>
            <w:r>
              <w:rPr>
                <w:color w:val="000000"/>
                <w:sz w:val="16"/>
                <w:szCs w:val="16"/>
              </w:rPr>
              <w:t>333</w:t>
            </w:r>
          </w:p>
        </w:tc>
      </w:tr>
      <w:tr w14:paraId="2A8BE9FB">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8" w:space="0"/>
              <w:right w:val="single" w:color="auto" w:sz="4" w:space="0"/>
            </w:tcBorders>
            <w:shd w:val="clear" w:color="auto" w:fill="FFFFFF" w:themeFill="background1"/>
          </w:tcPr>
          <w:p w14:paraId="58018ECE">
            <w:pPr>
              <w:widowControl/>
              <w:autoSpaceDE/>
              <w:autoSpaceDN/>
              <w:jc w:val="center"/>
              <w:rPr>
                <w:color w:val="000000"/>
                <w:sz w:val="16"/>
                <w:szCs w:val="16"/>
                <w:lang w:val="en-US"/>
              </w:rPr>
            </w:pPr>
            <w:r>
              <w:rPr>
                <w:color w:val="000000"/>
                <w:sz w:val="16"/>
                <w:szCs w:val="16"/>
                <w:lang w:val="en-US"/>
              </w:rPr>
              <w:t>38</w:t>
            </w:r>
          </w:p>
        </w:tc>
        <w:tc>
          <w:tcPr>
            <w:tcW w:w="1447" w:type="dxa"/>
            <w:tcBorders>
              <w:top w:val="nil"/>
              <w:left w:val="nil"/>
              <w:bottom w:val="single" w:color="auto" w:sz="8" w:space="0"/>
              <w:right w:val="nil"/>
            </w:tcBorders>
            <w:shd w:val="clear" w:color="auto" w:fill="FFFFFF" w:themeFill="background1"/>
          </w:tcPr>
          <w:p w14:paraId="0E5A70AE">
            <w:pPr>
              <w:widowControl/>
              <w:autoSpaceDE/>
              <w:autoSpaceDN/>
              <w:ind w:left="-98"/>
              <w:rPr>
                <w:color w:val="000000"/>
                <w:sz w:val="16"/>
                <w:szCs w:val="16"/>
                <w:lang w:val="en-US"/>
              </w:rPr>
            </w:pPr>
            <w:r>
              <w:rPr>
                <w:color w:val="000000"/>
                <w:sz w:val="16"/>
                <w:szCs w:val="16"/>
                <w:lang w:val="en-US"/>
              </w:rPr>
              <w:t xml:space="preserve">с.Привокзальне </w:t>
            </w:r>
          </w:p>
        </w:tc>
        <w:tc>
          <w:tcPr>
            <w:tcW w:w="751" w:type="dxa"/>
            <w:tcBorders>
              <w:top w:val="nil"/>
              <w:left w:val="single" w:color="auto" w:sz="8" w:space="0"/>
              <w:bottom w:val="single" w:color="auto" w:sz="8" w:space="0"/>
              <w:right w:val="single" w:color="auto" w:sz="8" w:space="0"/>
            </w:tcBorders>
            <w:shd w:val="clear" w:color="auto" w:fill="FFFFFF" w:themeFill="background1"/>
          </w:tcPr>
          <w:p w14:paraId="53D755CE">
            <w:pPr>
              <w:widowControl/>
              <w:autoSpaceDE/>
              <w:autoSpaceDN/>
              <w:ind w:firstLine="12"/>
              <w:jc w:val="center"/>
              <w:rPr>
                <w:color w:val="000000"/>
                <w:sz w:val="16"/>
                <w:szCs w:val="16"/>
              </w:rPr>
            </w:pPr>
            <w:r>
              <w:rPr>
                <w:color w:val="000000"/>
                <w:sz w:val="16"/>
                <w:szCs w:val="16"/>
              </w:rPr>
              <w:t>556</w:t>
            </w:r>
          </w:p>
        </w:tc>
        <w:tc>
          <w:tcPr>
            <w:tcW w:w="431" w:type="dxa"/>
            <w:tcBorders>
              <w:top w:val="nil"/>
              <w:left w:val="nil"/>
              <w:bottom w:val="single" w:color="auto" w:sz="8" w:space="0"/>
              <w:right w:val="single" w:color="auto" w:sz="4" w:space="0"/>
            </w:tcBorders>
            <w:shd w:val="clear" w:color="auto" w:fill="FFFFFF" w:themeFill="background1"/>
            <w:vAlign w:val="center"/>
          </w:tcPr>
          <w:p w14:paraId="1E2FA27B">
            <w:pPr>
              <w:widowControl/>
              <w:autoSpaceDE/>
              <w:autoSpaceDN/>
              <w:ind w:left="-103" w:right="-108"/>
              <w:jc w:val="center"/>
              <w:rPr>
                <w:color w:val="000000"/>
                <w:sz w:val="16"/>
                <w:szCs w:val="16"/>
              </w:rPr>
            </w:pPr>
            <w:r>
              <w:rPr>
                <w:color w:val="000000"/>
                <w:sz w:val="16"/>
                <w:szCs w:val="16"/>
              </w:rPr>
              <w:t>13</w:t>
            </w:r>
          </w:p>
        </w:tc>
        <w:tc>
          <w:tcPr>
            <w:tcW w:w="431" w:type="dxa"/>
            <w:tcBorders>
              <w:top w:val="nil"/>
              <w:left w:val="nil"/>
              <w:bottom w:val="single" w:color="auto" w:sz="8" w:space="0"/>
              <w:right w:val="single" w:color="auto" w:sz="4" w:space="0"/>
            </w:tcBorders>
            <w:shd w:val="clear" w:color="auto" w:fill="FFFFFF" w:themeFill="background1"/>
            <w:vAlign w:val="center"/>
          </w:tcPr>
          <w:p w14:paraId="0F910B1D">
            <w:pPr>
              <w:widowControl/>
              <w:autoSpaceDE/>
              <w:autoSpaceDN/>
              <w:ind w:left="-103" w:right="-108"/>
              <w:jc w:val="center"/>
              <w:rPr>
                <w:color w:val="000000"/>
                <w:sz w:val="16"/>
                <w:szCs w:val="16"/>
              </w:rPr>
            </w:pPr>
            <w:r>
              <w:rPr>
                <w:color w:val="000000"/>
                <w:sz w:val="16"/>
                <w:szCs w:val="16"/>
              </w:rPr>
              <w:t>21</w:t>
            </w:r>
          </w:p>
        </w:tc>
        <w:tc>
          <w:tcPr>
            <w:tcW w:w="431" w:type="dxa"/>
            <w:tcBorders>
              <w:top w:val="nil"/>
              <w:left w:val="nil"/>
              <w:bottom w:val="single" w:color="auto" w:sz="8" w:space="0"/>
              <w:right w:val="single" w:color="auto" w:sz="4" w:space="0"/>
            </w:tcBorders>
            <w:shd w:val="clear" w:color="auto" w:fill="FFFFFF" w:themeFill="background1"/>
            <w:vAlign w:val="center"/>
          </w:tcPr>
          <w:p w14:paraId="60EF1803">
            <w:pPr>
              <w:widowControl/>
              <w:autoSpaceDE/>
              <w:autoSpaceDN/>
              <w:ind w:left="-103" w:right="-108"/>
              <w:jc w:val="center"/>
              <w:rPr>
                <w:color w:val="000000"/>
                <w:sz w:val="16"/>
                <w:szCs w:val="16"/>
              </w:rPr>
            </w:pPr>
            <w:r>
              <w:rPr>
                <w:color w:val="000000"/>
                <w:sz w:val="16"/>
                <w:szCs w:val="16"/>
              </w:rPr>
              <w:t>14</w:t>
            </w:r>
          </w:p>
        </w:tc>
        <w:tc>
          <w:tcPr>
            <w:tcW w:w="432" w:type="dxa"/>
            <w:tcBorders>
              <w:top w:val="nil"/>
              <w:left w:val="nil"/>
              <w:bottom w:val="single" w:color="auto" w:sz="8" w:space="0"/>
              <w:right w:val="single" w:color="auto" w:sz="4" w:space="0"/>
            </w:tcBorders>
            <w:shd w:val="clear" w:color="auto" w:fill="FFFFFF" w:themeFill="background1"/>
            <w:vAlign w:val="center"/>
          </w:tcPr>
          <w:p w14:paraId="78DED63B">
            <w:pPr>
              <w:widowControl/>
              <w:autoSpaceDE/>
              <w:autoSpaceDN/>
              <w:ind w:left="-103" w:right="-108"/>
              <w:jc w:val="center"/>
              <w:rPr>
                <w:color w:val="000000"/>
                <w:sz w:val="16"/>
                <w:szCs w:val="16"/>
              </w:rPr>
            </w:pPr>
            <w:r>
              <w:rPr>
                <w:color w:val="000000"/>
                <w:sz w:val="16"/>
                <w:szCs w:val="16"/>
              </w:rPr>
              <w:t>15</w:t>
            </w:r>
          </w:p>
        </w:tc>
        <w:tc>
          <w:tcPr>
            <w:tcW w:w="431" w:type="dxa"/>
            <w:tcBorders>
              <w:top w:val="nil"/>
              <w:left w:val="nil"/>
              <w:bottom w:val="single" w:color="auto" w:sz="8" w:space="0"/>
              <w:right w:val="single" w:color="auto" w:sz="4" w:space="0"/>
            </w:tcBorders>
            <w:shd w:val="clear" w:color="auto" w:fill="FFFFFF" w:themeFill="background1"/>
            <w:vAlign w:val="center"/>
          </w:tcPr>
          <w:p w14:paraId="0E755F4C">
            <w:pPr>
              <w:widowControl/>
              <w:autoSpaceDE/>
              <w:autoSpaceDN/>
              <w:ind w:left="-103" w:right="-108"/>
              <w:jc w:val="center"/>
              <w:rPr>
                <w:color w:val="000000"/>
                <w:sz w:val="16"/>
                <w:szCs w:val="16"/>
              </w:rPr>
            </w:pPr>
            <w:r>
              <w:rPr>
                <w:color w:val="000000"/>
                <w:sz w:val="16"/>
                <w:szCs w:val="16"/>
              </w:rPr>
              <w:t>116</w:t>
            </w:r>
          </w:p>
        </w:tc>
        <w:tc>
          <w:tcPr>
            <w:tcW w:w="431" w:type="dxa"/>
            <w:tcBorders>
              <w:top w:val="nil"/>
              <w:left w:val="nil"/>
              <w:bottom w:val="single" w:color="auto" w:sz="8" w:space="0"/>
              <w:right w:val="single" w:color="auto" w:sz="4" w:space="0"/>
            </w:tcBorders>
            <w:shd w:val="clear" w:color="auto" w:fill="FFFFFF" w:themeFill="background1"/>
            <w:vAlign w:val="center"/>
          </w:tcPr>
          <w:p w14:paraId="65E52148">
            <w:pPr>
              <w:widowControl/>
              <w:autoSpaceDE/>
              <w:autoSpaceDN/>
              <w:ind w:left="-103" w:right="-108"/>
              <w:jc w:val="center"/>
              <w:rPr>
                <w:color w:val="000000"/>
                <w:sz w:val="16"/>
                <w:szCs w:val="16"/>
              </w:rPr>
            </w:pPr>
            <w:r>
              <w:rPr>
                <w:color w:val="000000"/>
                <w:sz w:val="16"/>
                <w:szCs w:val="16"/>
              </w:rPr>
              <w:t>71</w:t>
            </w:r>
          </w:p>
        </w:tc>
        <w:tc>
          <w:tcPr>
            <w:tcW w:w="431" w:type="dxa"/>
            <w:tcBorders>
              <w:top w:val="nil"/>
              <w:left w:val="nil"/>
              <w:bottom w:val="single" w:color="auto" w:sz="8" w:space="0"/>
              <w:right w:val="single" w:color="auto" w:sz="4" w:space="0"/>
            </w:tcBorders>
            <w:shd w:val="clear" w:color="auto" w:fill="FFFFFF" w:themeFill="background1"/>
            <w:vAlign w:val="center"/>
          </w:tcPr>
          <w:p w14:paraId="57B83BED">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4A9100C4">
            <w:pPr>
              <w:widowControl/>
              <w:autoSpaceDE/>
              <w:autoSpaceDN/>
              <w:ind w:left="-103" w:right="-108"/>
              <w:jc w:val="center"/>
              <w:rPr>
                <w:color w:val="000000"/>
                <w:sz w:val="16"/>
                <w:szCs w:val="16"/>
              </w:rPr>
            </w:pPr>
            <w:r>
              <w:rPr>
                <w:color w:val="000000"/>
                <w:sz w:val="16"/>
                <w:szCs w:val="16"/>
              </w:rPr>
              <w:t>250</w:t>
            </w:r>
          </w:p>
        </w:tc>
        <w:tc>
          <w:tcPr>
            <w:tcW w:w="432" w:type="dxa"/>
            <w:tcBorders>
              <w:top w:val="nil"/>
              <w:left w:val="nil"/>
              <w:bottom w:val="single" w:color="auto" w:sz="8" w:space="0"/>
              <w:right w:val="single" w:color="auto" w:sz="4" w:space="0"/>
            </w:tcBorders>
            <w:shd w:val="clear" w:color="auto" w:fill="FFFFFF" w:themeFill="background1"/>
            <w:vAlign w:val="center"/>
          </w:tcPr>
          <w:p w14:paraId="15F37EFD">
            <w:pPr>
              <w:widowControl/>
              <w:autoSpaceDE/>
              <w:autoSpaceDN/>
              <w:ind w:left="-103" w:right="-108"/>
              <w:jc w:val="center"/>
              <w:rPr>
                <w:color w:val="000000"/>
                <w:sz w:val="16"/>
                <w:szCs w:val="16"/>
              </w:rPr>
            </w:pPr>
            <w:r>
              <w:rPr>
                <w:color w:val="000000"/>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3CBB8065">
            <w:pPr>
              <w:widowControl/>
              <w:autoSpaceDE/>
              <w:autoSpaceDN/>
              <w:ind w:left="-103" w:right="-108"/>
              <w:jc w:val="center"/>
              <w:rPr>
                <w:color w:val="000000"/>
                <w:sz w:val="16"/>
                <w:szCs w:val="16"/>
              </w:rPr>
            </w:pPr>
            <w:r>
              <w:rPr>
                <w:color w:val="000000"/>
                <w:sz w:val="16"/>
                <w:szCs w:val="16"/>
              </w:rPr>
              <w:t>22</w:t>
            </w:r>
          </w:p>
        </w:tc>
        <w:tc>
          <w:tcPr>
            <w:tcW w:w="431" w:type="dxa"/>
            <w:tcBorders>
              <w:top w:val="nil"/>
              <w:left w:val="nil"/>
              <w:bottom w:val="single" w:color="auto" w:sz="8" w:space="0"/>
              <w:right w:val="nil"/>
            </w:tcBorders>
            <w:shd w:val="clear" w:color="auto" w:fill="FFFFFF" w:themeFill="background1"/>
            <w:vAlign w:val="center"/>
          </w:tcPr>
          <w:p w14:paraId="70AF2563">
            <w:pPr>
              <w:widowControl/>
              <w:autoSpaceDE/>
              <w:autoSpaceDN/>
              <w:ind w:left="-103" w:right="-108"/>
              <w:jc w:val="center"/>
              <w:rPr>
                <w:color w:val="000000"/>
                <w:sz w:val="16"/>
                <w:szCs w:val="16"/>
              </w:rPr>
            </w:pPr>
            <w:r>
              <w:rPr>
                <w:color w:val="000000"/>
                <w:sz w:val="16"/>
                <w:szCs w:val="16"/>
              </w:rPr>
              <w:t>6</w:t>
            </w:r>
          </w:p>
        </w:tc>
        <w:tc>
          <w:tcPr>
            <w:tcW w:w="431" w:type="dxa"/>
            <w:tcBorders>
              <w:top w:val="nil"/>
              <w:left w:val="single" w:color="auto" w:sz="4" w:space="0"/>
              <w:bottom w:val="single" w:color="auto" w:sz="8" w:space="0"/>
              <w:right w:val="single" w:color="auto" w:sz="4" w:space="0"/>
            </w:tcBorders>
            <w:shd w:val="clear" w:color="auto" w:fill="FFFFFF" w:themeFill="background1"/>
            <w:noWrap/>
            <w:vAlign w:val="bottom"/>
          </w:tcPr>
          <w:p w14:paraId="3B843F34">
            <w:pPr>
              <w:widowControl/>
              <w:autoSpaceDE/>
              <w:autoSpaceDN/>
              <w:ind w:left="-103" w:right="-108"/>
              <w:jc w:val="center"/>
              <w:rPr>
                <w:color w:val="000000"/>
                <w:sz w:val="16"/>
                <w:szCs w:val="16"/>
              </w:rPr>
            </w:pPr>
            <w:r>
              <w:rPr>
                <w:color w:val="000000"/>
                <w:sz w:val="16"/>
                <w:szCs w:val="16"/>
              </w:rPr>
              <w:t>15</w:t>
            </w:r>
          </w:p>
        </w:tc>
        <w:tc>
          <w:tcPr>
            <w:tcW w:w="432" w:type="dxa"/>
            <w:tcBorders>
              <w:top w:val="nil"/>
              <w:left w:val="nil"/>
              <w:bottom w:val="single" w:color="auto" w:sz="8" w:space="0"/>
              <w:right w:val="single" w:color="auto" w:sz="4" w:space="0"/>
            </w:tcBorders>
            <w:shd w:val="clear" w:color="auto" w:fill="FFFFFF" w:themeFill="background1"/>
            <w:noWrap/>
            <w:vAlign w:val="bottom"/>
          </w:tcPr>
          <w:p w14:paraId="44D9F03F">
            <w:pPr>
              <w:widowControl/>
              <w:autoSpaceDE/>
              <w:autoSpaceDN/>
              <w:ind w:left="-103" w:right="-108"/>
              <w:jc w:val="center"/>
              <w:rPr>
                <w:color w:val="000000"/>
                <w:sz w:val="16"/>
                <w:szCs w:val="16"/>
              </w:rPr>
            </w:pPr>
            <w:r>
              <w:rPr>
                <w:color w:val="000000"/>
                <w:sz w:val="16"/>
                <w:szCs w:val="16"/>
              </w:rPr>
              <w:t>134</w:t>
            </w:r>
          </w:p>
        </w:tc>
        <w:tc>
          <w:tcPr>
            <w:tcW w:w="431" w:type="dxa"/>
            <w:tcBorders>
              <w:top w:val="nil"/>
              <w:left w:val="nil"/>
              <w:bottom w:val="single" w:color="auto" w:sz="8" w:space="0"/>
              <w:right w:val="single" w:color="auto" w:sz="4" w:space="0"/>
            </w:tcBorders>
            <w:shd w:val="clear" w:color="auto" w:fill="FFFFFF" w:themeFill="background1"/>
            <w:noWrap/>
            <w:vAlign w:val="bottom"/>
          </w:tcPr>
          <w:p w14:paraId="2E232F3A">
            <w:pPr>
              <w:widowControl/>
              <w:autoSpaceDE/>
              <w:autoSpaceDN/>
              <w:ind w:left="-103" w:right="-108"/>
              <w:jc w:val="center"/>
              <w:rPr>
                <w:color w:val="000000"/>
                <w:sz w:val="16"/>
                <w:szCs w:val="16"/>
              </w:rPr>
            </w:pPr>
            <w:r>
              <w:rPr>
                <w:color w:val="000000"/>
                <w:sz w:val="16"/>
                <w:szCs w:val="16"/>
              </w:rPr>
              <w:t>121</w:t>
            </w:r>
          </w:p>
        </w:tc>
        <w:tc>
          <w:tcPr>
            <w:tcW w:w="431" w:type="dxa"/>
            <w:tcBorders>
              <w:top w:val="nil"/>
              <w:left w:val="nil"/>
              <w:bottom w:val="single" w:color="auto" w:sz="8" w:space="0"/>
              <w:right w:val="single" w:color="auto" w:sz="4" w:space="0"/>
            </w:tcBorders>
            <w:shd w:val="clear" w:color="auto" w:fill="FFFFFF" w:themeFill="background1"/>
            <w:noWrap/>
            <w:vAlign w:val="bottom"/>
          </w:tcPr>
          <w:p w14:paraId="4D82658D">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8" w:space="0"/>
              <w:right w:val="single" w:color="auto" w:sz="8" w:space="0"/>
            </w:tcBorders>
            <w:shd w:val="clear" w:color="auto" w:fill="FFFFFF" w:themeFill="background1"/>
            <w:noWrap/>
            <w:vAlign w:val="bottom"/>
          </w:tcPr>
          <w:p w14:paraId="6AE1913B">
            <w:pPr>
              <w:widowControl/>
              <w:autoSpaceDE/>
              <w:autoSpaceDN/>
              <w:ind w:left="-103" w:right="-108"/>
              <w:jc w:val="center"/>
              <w:rPr>
                <w:color w:val="000000"/>
                <w:sz w:val="16"/>
                <w:szCs w:val="16"/>
              </w:rPr>
            </w:pPr>
            <w:r>
              <w:rPr>
                <w:color w:val="000000"/>
                <w:sz w:val="16"/>
                <w:szCs w:val="16"/>
              </w:rPr>
              <w:t>306</w:t>
            </w:r>
          </w:p>
        </w:tc>
      </w:tr>
      <w:tr w14:paraId="107B354A">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5C164794">
            <w:pPr>
              <w:widowControl/>
              <w:autoSpaceDE/>
              <w:autoSpaceDN/>
              <w:ind w:left="-98"/>
              <w:jc w:val="center"/>
              <w:rPr>
                <w:b/>
                <w:bCs/>
                <w:color w:val="000000"/>
                <w:sz w:val="16"/>
                <w:szCs w:val="16"/>
                <w:lang w:val="en-US"/>
              </w:rPr>
            </w:pPr>
            <w:r>
              <w:rPr>
                <w:b/>
                <w:bCs/>
                <w:color w:val="000000"/>
                <w:sz w:val="16"/>
                <w:szCs w:val="16"/>
                <w:lang w:val="en-US"/>
              </w:rPr>
              <w:t>Шевченківський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22CCFFCB">
            <w:pPr>
              <w:widowControl/>
              <w:autoSpaceDE/>
              <w:autoSpaceDN/>
              <w:ind w:firstLine="12"/>
              <w:jc w:val="center"/>
              <w:rPr>
                <w:b/>
                <w:bCs/>
                <w:color w:val="000000"/>
                <w:sz w:val="16"/>
                <w:szCs w:val="16"/>
              </w:rPr>
            </w:pPr>
            <w:r>
              <w:rPr>
                <w:b/>
                <w:bCs/>
                <w:color w:val="000000"/>
                <w:sz w:val="16"/>
                <w:szCs w:val="16"/>
              </w:rPr>
              <w:t>704</w:t>
            </w:r>
          </w:p>
        </w:tc>
        <w:tc>
          <w:tcPr>
            <w:tcW w:w="431" w:type="dxa"/>
            <w:tcBorders>
              <w:top w:val="nil"/>
              <w:left w:val="nil"/>
              <w:bottom w:val="nil"/>
              <w:right w:val="single" w:color="auto" w:sz="4" w:space="0"/>
            </w:tcBorders>
            <w:shd w:val="clear" w:color="auto" w:fill="FFFFFF" w:themeFill="background1"/>
            <w:vAlign w:val="center"/>
          </w:tcPr>
          <w:p w14:paraId="5F459E3B">
            <w:pPr>
              <w:widowControl/>
              <w:autoSpaceDE/>
              <w:autoSpaceDN/>
              <w:ind w:left="-103" w:right="-108"/>
              <w:jc w:val="center"/>
              <w:rPr>
                <w:b/>
                <w:bCs/>
                <w:color w:val="000000"/>
                <w:sz w:val="16"/>
                <w:szCs w:val="16"/>
              </w:rPr>
            </w:pPr>
            <w:r>
              <w:rPr>
                <w:b/>
                <w:bCs/>
                <w:color w:val="000000"/>
                <w:sz w:val="16"/>
                <w:szCs w:val="16"/>
              </w:rPr>
              <w:t>16</w:t>
            </w:r>
          </w:p>
        </w:tc>
        <w:tc>
          <w:tcPr>
            <w:tcW w:w="431" w:type="dxa"/>
            <w:tcBorders>
              <w:top w:val="nil"/>
              <w:left w:val="nil"/>
              <w:bottom w:val="nil"/>
              <w:right w:val="single" w:color="auto" w:sz="4" w:space="0"/>
            </w:tcBorders>
            <w:shd w:val="clear" w:color="auto" w:fill="FFFFFF" w:themeFill="background1"/>
            <w:vAlign w:val="center"/>
          </w:tcPr>
          <w:p w14:paraId="4330828F">
            <w:pPr>
              <w:widowControl/>
              <w:autoSpaceDE/>
              <w:autoSpaceDN/>
              <w:ind w:left="-103" w:right="-108"/>
              <w:jc w:val="center"/>
              <w:rPr>
                <w:b/>
                <w:bCs/>
                <w:color w:val="000000"/>
                <w:sz w:val="16"/>
                <w:szCs w:val="16"/>
              </w:rPr>
            </w:pPr>
            <w:r>
              <w:rPr>
                <w:b/>
                <w:bCs/>
                <w:color w:val="000000"/>
                <w:sz w:val="16"/>
                <w:szCs w:val="16"/>
              </w:rPr>
              <w:t>28</w:t>
            </w:r>
          </w:p>
        </w:tc>
        <w:tc>
          <w:tcPr>
            <w:tcW w:w="431" w:type="dxa"/>
            <w:tcBorders>
              <w:top w:val="nil"/>
              <w:left w:val="nil"/>
              <w:bottom w:val="nil"/>
              <w:right w:val="single" w:color="auto" w:sz="4" w:space="0"/>
            </w:tcBorders>
            <w:shd w:val="clear" w:color="auto" w:fill="FFFFFF" w:themeFill="background1"/>
            <w:vAlign w:val="center"/>
          </w:tcPr>
          <w:p w14:paraId="26A4F68D">
            <w:pPr>
              <w:widowControl/>
              <w:autoSpaceDE/>
              <w:autoSpaceDN/>
              <w:ind w:left="-103" w:right="-108"/>
              <w:jc w:val="center"/>
              <w:rPr>
                <w:b/>
                <w:bCs/>
                <w:color w:val="000000"/>
                <w:sz w:val="16"/>
                <w:szCs w:val="16"/>
              </w:rPr>
            </w:pPr>
            <w:r>
              <w:rPr>
                <w:b/>
                <w:bCs/>
                <w:color w:val="000000"/>
                <w:sz w:val="16"/>
                <w:szCs w:val="16"/>
              </w:rPr>
              <w:t>12</w:t>
            </w:r>
          </w:p>
        </w:tc>
        <w:tc>
          <w:tcPr>
            <w:tcW w:w="432" w:type="dxa"/>
            <w:tcBorders>
              <w:top w:val="nil"/>
              <w:left w:val="nil"/>
              <w:bottom w:val="nil"/>
              <w:right w:val="single" w:color="auto" w:sz="4" w:space="0"/>
            </w:tcBorders>
            <w:shd w:val="clear" w:color="auto" w:fill="FFFFFF" w:themeFill="background1"/>
            <w:vAlign w:val="center"/>
          </w:tcPr>
          <w:p w14:paraId="1E2A02D4">
            <w:pPr>
              <w:widowControl/>
              <w:autoSpaceDE/>
              <w:autoSpaceDN/>
              <w:ind w:left="-103" w:right="-108"/>
              <w:jc w:val="center"/>
              <w:rPr>
                <w:b/>
                <w:bCs/>
                <w:color w:val="000000"/>
                <w:sz w:val="16"/>
                <w:szCs w:val="16"/>
              </w:rPr>
            </w:pPr>
            <w:r>
              <w:rPr>
                <w:b/>
                <w:bCs/>
                <w:color w:val="000000"/>
                <w:sz w:val="16"/>
                <w:szCs w:val="16"/>
              </w:rPr>
              <w:t>22</w:t>
            </w:r>
          </w:p>
        </w:tc>
        <w:tc>
          <w:tcPr>
            <w:tcW w:w="431" w:type="dxa"/>
            <w:tcBorders>
              <w:top w:val="nil"/>
              <w:left w:val="nil"/>
              <w:bottom w:val="nil"/>
              <w:right w:val="single" w:color="auto" w:sz="4" w:space="0"/>
            </w:tcBorders>
            <w:shd w:val="clear" w:color="auto" w:fill="FFFFFF" w:themeFill="background1"/>
            <w:vAlign w:val="center"/>
          </w:tcPr>
          <w:p w14:paraId="59209A1F">
            <w:pPr>
              <w:widowControl/>
              <w:autoSpaceDE/>
              <w:autoSpaceDN/>
              <w:ind w:left="-103" w:right="-108"/>
              <w:jc w:val="center"/>
              <w:rPr>
                <w:b/>
                <w:bCs/>
                <w:color w:val="000000"/>
                <w:sz w:val="16"/>
                <w:szCs w:val="16"/>
              </w:rPr>
            </w:pPr>
            <w:r>
              <w:rPr>
                <w:b/>
                <w:bCs/>
                <w:color w:val="000000"/>
                <w:sz w:val="16"/>
                <w:szCs w:val="16"/>
              </w:rPr>
              <w:t>178</w:t>
            </w:r>
          </w:p>
        </w:tc>
        <w:tc>
          <w:tcPr>
            <w:tcW w:w="431" w:type="dxa"/>
            <w:tcBorders>
              <w:top w:val="nil"/>
              <w:left w:val="nil"/>
              <w:bottom w:val="nil"/>
              <w:right w:val="single" w:color="auto" w:sz="4" w:space="0"/>
            </w:tcBorders>
            <w:shd w:val="clear" w:color="auto" w:fill="FFFFFF" w:themeFill="background1"/>
            <w:vAlign w:val="center"/>
          </w:tcPr>
          <w:p w14:paraId="2F03A423">
            <w:pPr>
              <w:widowControl/>
              <w:autoSpaceDE/>
              <w:autoSpaceDN/>
              <w:ind w:left="-103" w:right="-108"/>
              <w:jc w:val="center"/>
              <w:rPr>
                <w:b/>
                <w:bCs/>
                <w:color w:val="000000"/>
                <w:sz w:val="16"/>
                <w:szCs w:val="16"/>
              </w:rPr>
            </w:pPr>
            <w:r>
              <w:rPr>
                <w:b/>
                <w:bCs/>
                <w:color w:val="000000"/>
                <w:sz w:val="16"/>
                <w:szCs w:val="16"/>
              </w:rPr>
              <w:t>86</w:t>
            </w:r>
          </w:p>
        </w:tc>
        <w:tc>
          <w:tcPr>
            <w:tcW w:w="431" w:type="dxa"/>
            <w:tcBorders>
              <w:top w:val="nil"/>
              <w:left w:val="nil"/>
              <w:bottom w:val="nil"/>
              <w:right w:val="single" w:color="auto" w:sz="4" w:space="0"/>
            </w:tcBorders>
            <w:shd w:val="clear" w:color="auto" w:fill="FFFFFF" w:themeFill="background1"/>
            <w:vAlign w:val="center"/>
          </w:tcPr>
          <w:p w14:paraId="67BF6E71">
            <w:pPr>
              <w:widowControl/>
              <w:autoSpaceDE/>
              <w:autoSpaceDN/>
              <w:ind w:left="-103" w:right="-108"/>
              <w:jc w:val="center"/>
              <w:rPr>
                <w:b/>
                <w:bCs/>
                <w:color w:val="000000"/>
                <w:sz w:val="16"/>
                <w:szCs w:val="16"/>
              </w:rPr>
            </w:pPr>
            <w:r>
              <w:rPr>
                <w:b/>
                <w:bCs/>
                <w:color w:val="000000"/>
                <w:sz w:val="16"/>
                <w:szCs w:val="16"/>
              </w:rPr>
              <w:t>1</w:t>
            </w:r>
          </w:p>
        </w:tc>
        <w:tc>
          <w:tcPr>
            <w:tcW w:w="575" w:type="dxa"/>
            <w:tcBorders>
              <w:top w:val="nil"/>
              <w:left w:val="nil"/>
              <w:bottom w:val="nil"/>
              <w:right w:val="single" w:color="auto" w:sz="4" w:space="0"/>
            </w:tcBorders>
            <w:shd w:val="clear" w:color="auto" w:fill="FFFFFF" w:themeFill="background1"/>
            <w:vAlign w:val="center"/>
          </w:tcPr>
          <w:p w14:paraId="1AC2CE4C">
            <w:pPr>
              <w:widowControl/>
              <w:autoSpaceDE/>
              <w:autoSpaceDN/>
              <w:ind w:left="-103" w:right="-108"/>
              <w:jc w:val="center"/>
              <w:rPr>
                <w:b/>
                <w:bCs/>
                <w:color w:val="000000"/>
                <w:sz w:val="16"/>
                <w:szCs w:val="16"/>
              </w:rPr>
            </w:pPr>
            <w:r>
              <w:rPr>
                <w:b/>
                <w:bCs/>
                <w:color w:val="000000"/>
                <w:sz w:val="16"/>
                <w:szCs w:val="16"/>
              </w:rPr>
              <w:t>343</w:t>
            </w:r>
          </w:p>
        </w:tc>
        <w:tc>
          <w:tcPr>
            <w:tcW w:w="432" w:type="dxa"/>
            <w:tcBorders>
              <w:top w:val="nil"/>
              <w:left w:val="nil"/>
              <w:bottom w:val="nil"/>
              <w:right w:val="single" w:color="auto" w:sz="4" w:space="0"/>
            </w:tcBorders>
            <w:shd w:val="clear" w:color="auto" w:fill="FFFFFF" w:themeFill="background1"/>
            <w:vAlign w:val="center"/>
          </w:tcPr>
          <w:p w14:paraId="52A63CB2">
            <w:pPr>
              <w:widowControl/>
              <w:autoSpaceDE/>
              <w:autoSpaceDN/>
              <w:ind w:left="-103" w:right="-108"/>
              <w:jc w:val="center"/>
              <w:rPr>
                <w:b/>
                <w:bCs/>
                <w:color w:val="000000"/>
                <w:sz w:val="16"/>
                <w:szCs w:val="16"/>
              </w:rPr>
            </w:pPr>
            <w:r>
              <w:rPr>
                <w:b/>
                <w:bCs/>
                <w:color w:val="000000"/>
                <w:sz w:val="16"/>
                <w:szCs w:val="16"/>
              </w:rPr>
              <w:t>11</w:t>
            </w:r>
          </w:p>
        </w:tc>
        <w:tc>
          <w:tcPr>
            <w:tcW w:w="431" w:type="dxa"/>
            <w:tcBorders>
              <w:top w:val="nil"/>
              <w:left w:val="nil"/>
              <w:bottom w:val="nil"/>
              <w:right w:val="single" w:color="auto" w:sz="4" w:space="0"/>
            </w:tcBorders>
            <w:shd w:val="clear" w:color="auto" w:fill="FFFFFF" w:themeFill="background1"/>
            <w:vAlign w:val="center"/>
          </w:tcPr>
          <w:p w14:paraId="2DF4B8BD">
            <w:pPr>
              <w:widowControl/>
              <w:autoSpaceDE/>
              <w:autoSpaceDN/>
              <w:ind w:left="-103" w:right="-108"/>
              <w:jc w:val="center"/>
              <w:rPr>
                <w:b/>
                <w:bCs/>
                <w:color w:val="000000"/>
                <w:sz w:val="16"/>
                <w:szCs w:val="16"/>
              </w:rPr>
            </w:pPr>
            <w:r>
              <w:rPr>
                <w:b/>
                <w:bCs/>
                <w:color w:val="000000"/>
                <w:sz w:val="16"/>
                <w:szCs w:val="16"/>
              </w:rPr>
              <w:t>31</w:t>
            </w:r>
          </w:p>
        </w:tc>
        <w:tc>
          <w:tcPr>
            <w:tcW w:w="431" w:type="dxa"/>
            <w:tcBorders>
              <w:top w:val="nil"/>
              <w:left w:val="nil"/>
              <w:bottom w:val="nil"/>
              <w:right w:val="nil"/>
            </w:tcBorders>
            <w:shd w:val="clear" w:color="auto" w:fill="FFFFFF" w:themeFill="background1"/>
            <w:vAlign w:val="center"/>
          </w:tcPr>
          <w:p w14:paraId="08299792">
            <w:pPr>
              <w:widowControl/>
              <w:autoSpaceDE/>
              <w:autoSpaceDN/>
              <w:ind w:left="-103" w:right="-108"/>
              <w:jc w:val="center"/>
              <w:rPr>
                <w:b/>
                <w:bCs/>
                <w:color w:val="000000"/>
                <w:sz w:val="16"/>
                <w:szCs w:val="16"/>
              </w:rPr>
            </w:pPr>
            <w:r>
              <w:rPr>
                <w:b/>
                <w:bCs/>
                <w:color w:val="000000"/>
                <w:sz w:val="16"/>
                <w:szCs w:val="16"/>
              </w:rPr>
              <w:t>10</w:t>
            </w:r>
          </w:p>
        </w:tc>
        <w:tc>
          <w:tcPr>
            <w:tcW w:w="431" w:type="dxa"/>
            <w:tcBorders>
              <w:top w:val="nil"/>
              <w:left w:val="single" w:color="auto" w:sz="4" w:space="0"/>
              <w:bottom w:val="nil"/>
              <w:right w:val="nil"/>
            </w:tcBorders>
            <w:shd w:val="clear" w:color="auto" w:fill="FFFFFF" w:themeFill="background1"/>
            <w:vAlign w:val="center"/>
          </w:tcPr>
          <w:p w14:paraId="7D7DC262">
            <w:pPr>
              <w:widowControl/>
              <w:autoSpaceDE/>
              <w:autoSpaceDN/>
              <w:ind w:left="-103" w:right="-108"/>
              <w:jc w:val="center"/>
              <w:rPr>
                <w:b/>
                <w:bCs/>
                <w:color w:val="000000"/>
                <w:sz w:val="16"/>
                <w:szCs w:val="16"/>
              </w:rPr>
            </w:pPr>
            <w:r>
              <w:rPr>
                <w:b/>
                <w:bCs/>
                <w:color w:val="000000"/>
                <w:sz w:val="16"/>
                <w:szCs w:val="16"/>
              </w:rPr>
              <w:t>18</w:t>
            </w:r>
          </w:p>
        </w:tc>
        <w:tc>
          <w:tcPr>
            <w:tcW w:w="432" w:type="dxa"/>
            <w:tcBorders>
              <w:top w:val="nil"/>
              <w:left w:val="single" w:color="auto" w:sz="4" w:space="0"/>
              <w:bottom w:val="nil"/>
              <w:right w:val="nil"/>
            </w:tcBorders>
            <w:shd w:val="clear" w:color="auto" w:fill="FFFFFF" w:themeFill="background1"/>
            <w:vAlign w:val="center"/>
          </w:tcPr>
          <w:p w14:paraId="44E063F5">
            <w:pPr>
              <w:widowControl/>
              <w:autoSpaceDE/>
              <w:autoSpaceDN/>
              <w:ind w:left="-103" w:right="-108"/>
              <w:jc w:val="center"/>
              <w:rPr>
                <w:b/>
                <w:bCs/>
                <w:color w:val="000000"/>
                <w:sz w:val="16"/>
                <w:szCs w:val="16"/>
              </w:rPr>
            </w:pPr>
            <w:r>
              <w:rPr>
                <w:b/>
                <w:bCs/>
                <w:color w:val="000000"/>
                <w:sz w:val="16"/>
                <w:szCs w:val="16"/>
              </w:rPr>
              <w:t>160</w:t>
            </w:r>
          </w:p>
        </w:tc>
        <w:tc>
          <w:tcPr>
            <w:tcW w:w="431" w:type="dxa"/>
            <w:tcBorders>
              <w:top w:val="nil"/>
              <w:left w:val="single" w:color="auto" w:sz="4" w:space="0"/>
              <w:bottom w:val="nil"/>
              <w:right w:val="nil"/>
            </w:tcBorders>
            <w:shd w:val="clear" w:color="auto" w:fill="FFFFFF" w:themeFill="background1"/>
            <w:vAlign w:val="center"/>
          </w:tcPr>
          <w:p w14:paraId="69148698">
            <w:pPr>
              <w:widowControl/>
              <w:autoSpaceDE/>
              <w:autoSpaceDN/>
              <w:ind w:left="-103" w:right="-108"/>
              <w:jc w:val="center"/>
              <w:rPr>
                <w:b/>
                <w:bCs/>
                <w:color w:val="000000"/>
                <w:sz w:val="16"/>
                <w:szCs w:val="16"/>
              </w:rPr>
            </w:pPr>
            <w:r>
              <w:rPr>
                <w:b/>
                <w:bCs/>
                <w:color w:val="000000"/>
                <w:sz w:val="16"/>
                <w:szCs w:val="16"/>
              </w:rPr>
              <w:t>129</w:t>
            </w:r>
          </w:p>
        </w:tc>
        <w:tc>
          <w:tcPr>
            <w:tcW w:w="431" w:type="dxa"/>
            <w:tcBorders>
              <w:top w:val="nil"/>
              <w:left w:val="single" w:color="auto" w:sz="4" w:space="0"/>
              <w:bottom w:val="nil"/>
              <w:right w:val="nil"/>
            </w:tcBorders>
            <w:shd w:val="clear" w:color="auto" w:fill="FFFFFF" w:themeFill="background1"/>
            <w:vAlign w:val="center"/>
          </w:tcPr>
          <w:p w14:paraId="5AF21E40">
            <w:pPr>
              <w:widowControl/>
              <w:autoSpaceDE/>
              <w:autoSpaceDN/>
              <w:ind w:left="-103" w:right="-108"/>
              <w:jc w:val="center"/>
              <w:rPr>
                <w:b/>
                <w:bCs/>
                <w:color w:val="000000"/>
                <w:sz w:val="16"/>
                <w:szCs w:val="16"/>
              </w:rPr>
            </w:pPr>
            <w:r>
              <w:rPr>
                <w:b/>
                <w:bCs/>
                <w:color w:val="000000"/>
                <w:sz w:val="16"/>
                <w:szCs w:val="16"/>
              </w:rPr>
              <w:t>2</w:t>
            </w:r>
          </w:p>
        </w:tc>
        <w:tc>
          <w:tcPr>
            <w:tcW w:w="575" w:type="dxa"/>
            <w:tcBorders>
              <w:top w:val="nil"/>
              <w:left w:val="single" w:color="auto" w:sz="4" w:space="0"/>
              <w:bottom w:val="nil"/>
              <w:right w:val="single" w:color="auto" w:sz="8" w:space="0"/>
            </w:tcBorders>
            <w:shd w:val="clear" w:color="auto" w:fill="FFFFFF" w:themeFill="background1"/>
            <w:vAlign w:val="center"/>
          </w:tcPr>
          <w:p w14:paraId="076C57F5">
            <w:pPr>
              <w:widowControl/>
              <w:autoSpaceDE/>
              <w:autoSpaceDN/>
              <w:ind w:left="-103" w:right="-108"/>
              <w:jc w:val="center"/>
              <w:rPr>
                <w:b/>
                <w:bCs/>
                <w:color w:val="000000"/>
                <w:sz w:val="16"/>
                <w:szCs w:val="16"/>
              </w:rPr>
            </w:pPr>
            <w:r>
              <w:rPr>
                <w:b/>
                <w:bCs/>
                <w:color w:val="000000"/>
                <w:sz w:val="16"/>
                <w:szCs w:val="16"/>
              </w:rPr>
              <w:t>361</w:t>
            </w:r>
          </w:p>
        </w:tc>
      </w:tr>
      <w:tr w14:paraId="3310A878">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4" w:space="0"/>
              <w:right w:val="nil"/>
            </w:tcBorders>
            <w:shd w:val="clear" w:color="auto" w:fill="FFFFFF" w:themeFill="background1"/>
          </w:tcPr>
          <w:p w14:paraId="2F123E1F">
            <w:pPr>
              <w:widowControl/>
              <w:autoSpaceDE/>
              <w:autoSpaceDN/>
              <w:jc w:val="center"/>
              <w:rPr>
                <w:color w:val="000000"/>
                <w:sz w:val="16"/>
                <w:szCs w:val="16"/>
                <w:lang w:val="en-US"/>
              </w:rPr>
            </w:pPr>
            <w:r>
              <w:rPr>
                <w:color w:val="000000"/>
                <w:sz w:val="16"/>
                <w:szCs w:val="16"/>
                <w:lang w:val="en-US"/>
              </w:rPr>
              <w:t>39</w:t>
            </w:r>
          </w:p>
        </w:tc>
        <w:tc>
          <w:tcPr>
            <w:tcW w:w="1447" w:type="dxa"/>
            <w:tcBorders>
              <w:top w:val="nil"/>
              <w:left w:val="single" w:color="auto" w:sz="8" w:space="0"/>
              <w:bottom w:val="single" w:color="auto" w:sz="4" w:space="0"/>
              <w:right w:val="single" w:color="auto" w:sz="8" w:space="0"/>
            </w:tcBorders>
            <w:shd w:val="clear" w:color="auto" w:fill="FFFFFF" w:themeFill="background1"/>
          </w:tcPr>
          <w:p w14:paraId="64BFA41F">
            <w:pPr>
              <w:widowControl/>
              <w:autoSpaceDE/>
              <w:autoSpaceDN/>
              <w:ind w:left="-98"/>
              <w:rPr>
                <w:color w:val="000000"/>
                <w:sz w:val="16"/>
                <w:szCs w:val="16"/>
                <w:lang w:val="en-US"/>
              </w:rPr>
            </w:pPr>
            <w:r>
              <w:rPr>
                <w:color w:val="000000"/>
                <w:sz w:val="16"/>
                <w:szCs w:val="16"/>
                <w:lang w:val="en-US"/>
              </w:rPr>
              <w:t xml:space="preserve">с.Шевченкове  </w:t>
            </w:r>
          </w:p>
        </w:tc>
        <w:tc>
          <w:tcPr>
            <w:tcW w:w="751" w:type="dxa"/>
            <w:tcBorders>
              <w:top w:val="single" w:color="auto" w:sz="8" w:space="0"/>
              <w:left w:val="nil"/>
              <w:bottom w:val="single" w:color="auto" w:sz="4" w:space="0"/>
              <w:right w:val="single" w:color="auto" w:sz="8" w:space="0"/>
            </w:tcBorders>
            <w:shd w:val="clear" w:color="auto" w:fill="FFFFFF" w:themeFill="background1"/>
            <w:vAlign w:val="center"/>
          </w:tcPr>
          <w:p w14:paraId="12396EAC">
            <w:pPr>
              <w:widowControl/>
              <w:autoSpaceDE/>
              <w:autoSpaceDN/>
              <w:ind w:firstLine="12"/>
              <w:jc w:val="center"/>
              <w:rPr>
                <w:color w:val="000000"/>
                <w:sz w:val="16"/>
                <w:szCs w:val="16"/>
              </w:rPr>
            </w:pPr>
            <w:r>
              <w:rPr>
                <w:color w:val="000000"/>
                <w:sz w:val="16"/>
                <w:szCs w:val="16"/>
              </w:rPr>
              <w:t>432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B44D7D4">
            <w:pPr>
              <w:widowControl/>
              <w:autoSpaceDE/>
              <w:autoSpaceDN/>
              <w:ind w:left="-103" w:right="-108"/>
              <w:jc w:val="center"/>
              <w:rPr>
                <w:color w:val="000000"/>
                <w:sz w:val="16"/>
                <w:szCs w:val="16"/>
              </w:rPr>
            </w:pPr>
            <w:r>
              <w:rPr>
                <w:color w:val="000000"/>
                <w:sz w:val="16"/>
                <w:szCs w:val="16"/>
              </w:rPr>
              <w:t>15</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B1113FE">
            <w:pPr>
              <w:widowControl/>
              <w:autoSpaceDE/>
              <w:autoSpaceDN/>
              <w:ind w:left="-103" w:right="-108"/>
              <w:jc w:val="center"/>
              <w:rPr>
                <w:color w:val="000000"/>
                <w:sz w:val="16"/>
                <w:szCs w:val="16"/>
              </w:rPr>
            </w:pPr>
            <w:r>
              <w:rPr>
                <w:color w:val="000000"/>
                <w:sz w:val="16"/>
                <w:szCs w:val="16"/>
              </w:rPr>
              <w:t>17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0F4F394">
            <w:pPr>
              <w:widowControl/>
              <w:autoSpaceDE/>
              <w:autoSpaceDN/>
              <w:ind w:left="-103" w:right="-108"/>
              <w:jc w:val="center"/>
              <w:rPr>
                <w:color w:val="000000"/>
                <w:sz w:val="16"/>
                <w:szCs w:val="16"/>
              </w:rPr>
            </w:pPr>
            <w:r>
              <w:rPr>
                <w:color w:val="000000"/>
                <w:sz w:val="16"/>
                <w:szCs w:val="16"/>
              </w:rPr>
              <w:t>9</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587E1602">
            <w:pPr>
              <w:widowControl/>
              <w:autoSpaceDE/>
              <w:autoSpaceDN/>
              <w:ind w:left="-103" w:right="-108"/>
              <w:jc w:val="center"/>
              <w:rPr>
                <w:color w:val="000000"/>
                <w:sz w:val="16"/>
                <w:szCs w:val="16"/>
              </w:rPr>
            </w:pPr>
            <w:r>
              <w:rPr>
                <w:color w:val="000000"/>
                <w:sz w:val="16"/>
                <w:szCs w:val="16"/>
              </w:rPr>
              <w:t>16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6B272255">
            <w:pPr>
              <w:widowControl/>
              <w:autoSpaceDE/>
              <w:autoSpaceDN/>
              <w:ind w:left="-103" w:right="-108"/>
              <w:jc w:val="center"/>
              <w:rPr>
                <w:color w:val="000000"/>
                <w:sz w:val="16"/>
                <w:szCs w:val="16"/>
              </w:rPr>
            </w:pPr>
            <w:r>
              <w:rPr>
                <w:color w:val="000000"/>
                <w:sz w:val="16"/>
                <w:szCs w:val="16"/>
              </w:rPr>
              <w:t>103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3D65E64E">
            <w:pPr>
              <w:widowControl/>
              <w:autoSpaceDE/>
              <w:autoSpaceDN/>
              <w:ind w:left="-103" w:right="-108"/>
              <w:jc w:val="center"/>
              <w:rPr>
                <w:color w:val="000000"/>
                <w:sz w:val="16"/>
                <w:szCs w:val="16"/>
              </w:rPr>
            </w:pPr>
            <w:r>
              <w:rPr>
                <w:color w:val="000000"/>
                <w:sz w:val="16"/>
                <w:szCs w:val="16"/>
              </w:rPr>
              <w:t>44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42FE1246">
            <w:pPr>
              <w:widowControl/>
              <w:autoSpaceDE/>
              <w:autoSpaceDN/>
              <w:ind w:left="-103" w:right="-108"/>
              <w:jc w:val="center"/>
              <w:rPr>
                <w:color w:val="000000"/>
                <w:sz w:val="16"/>
                <w:szCs w:val="16"/>
              </w:rPr>
            </w:pPr>
            <w:r>
              <w:rPr>
                <w:color w:val="000000"/>
                <w:sz w:val="16"/>
                <w:szCs w:val="16"/>
              </w:rPr>
              <w:t>0</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5C8CE176">
            <w:pPr>
              <w:widowControl/>
              <w:autoSpaceDE/>
              <w:autoSpaceDN/>
              <w:ind w:left="-103" w:right="-108"/>
              <w:jc w:val="center"/>
              <w:rPr>
                <w:color w:val="000000"/>
                <w:sz w:val="16"/>
                <w:szCs w:val="16"/>
              </w:rPr>
            </w:pPr>
            <w:r>
              <w:rPr>
                <w:color w:val="000000"/>
                <w:sz w:val="16"/>
                <w:szCs w:val="16"/>
              </w:rPr>
              <w:t>204</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73390C5A">
            <w:pPr>
              <w:widowControl/>
              <w:autoSpaceDE/>
              <w:autoSpaceDN/>
              <w:ind w:left="-103" w:right="-108"/>
              <w:jc w:val="center"/>
              <w:rPr>
                <w:color w:val="000000"/>
                <w:sz w:val="16"/>
                <w:szCs w:val="16"/>
              </w:rPr>
            </w:pPr>
            <w:r>
              <w:rPr>
                <w:color w:val="000000"/>
                <w:sz w:val="16"/>
                <w:szCs w:val="16"/>
              </w:rPr>
              <w:t>8</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7FD2901C">
            <w:pPr>
              <w:widowControl/>
              <w:autoSpaceDE/>
              <w:autoSpaceDN/>
              <w:ind w:left="-103" w:right="-108"/>
              <w:jc w:val="center"/>
              <w:rPr>
                <w:color w:val="000000"/>
                <w:sz w:val="16"/>
                <w:szCs w:val="16"/>
              </w:rPr>
            </w:pPr>
            <w:r>
              <w:rPr>
                <w:color w:val="000000"/>
                <w:sz w:val="16"/>
                <w:szCs w:val="16"/>
              </w:rPr>
              <w:t>21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40650D0">
            <w:pPr>
              <w:widowControl/>
              <w:autoSpaceDE/>
              <w:autoSpaceDN/>
              <w:ind w:left="-103" w:right="-108"/>
              <w:jc w:val="center"/>
              <w:rPr>
                <w:color w:val="000000"/>
                <w:sz w:val="16"/>
                <w:szCs w:val="16"/>
              </w:rPr>
            </w:pPr>
            <w:r>
              <w:rPr>
                <w:color w:val="000000"/>
                <w:sz w:val="16"/>
                <w:szCs w:val="16"/>
              </w:rPr>
              <w:t>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35ADA24">
            <w:pPr>
              <w:widowControl/>
              <w:autoSpaceDE/>
              <w:autoSpaceDN/>
              <w:ind w:left="-103" w:right="-108"/>
              <w:jc w:val="center"/>
              <w:rPr>
                <w:color w:val="000000"/>
                <w:sz w:val="16"/>
                <w:szCs w:val="16"/>
              </w:rPr>
            </w:pPr>
            <w:r>
              <w:rPr>
                <w:color w:val="000000"/>
                <w:sz w:val="16"/>
                <w:szCs w:val="16"/>
              </w:rPr>
              <w:t>15</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3C382024">
            <w:pPr>
              <w:widowControl/>
              <w:autoSpaceDE/>
              <w:autoSpaceDN/>
              <w:ind w:left="-103" w:right="-108"/>
              <w:jc w:val="center"/>
              <w:rPr>
                <w:color w:val="000000"/>
                <w:sz w:val="16"/>
                <w:szCs w:val="16"/>
              </w:rPr>
            </w:pPr>
            <w:r>
              <w:rPr>
                <w:color w:val="000000"/>
                <w:sz w:val="16"/>
                <w:szCs w:val="16"/>
              </w:rPr>
              <w:t>103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77731EC">
            <w:pPr>
              <w:widowControl/>
              <w:autoSpaceDE/>
              <w:autoSpaceDN/>
              <w:ind w:left="-103" w:right="-108"/>
              <w:jc w:val="center"/>
              <w:rPr>
                <w:color w:val="000000"/>
                <w:sz w:val="16"/>
                <w:szCs w:val="16"/>
              </w:rPr>
            </w:pPr>
            <w:r>
              <w:rPr>
                <w:color w:val="000000"/>
                <w:sz w:val="16"/>
                <w:szCs w:val="16"/>
              </w:rPr>
              <w:t>73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28EDA21">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8" w:space="0"/>
            </w:tcBorders>
            <w:shd w:val="clear" w:color="auto" w:fill="FFFFFF" w:themeFill="background1"/>
            <w:vAlign w:val="center"/>
          </w:tcPr>
          <w:p w14:paraId="5B903949">
            <w:pPr>
              <w:widowControl/>
              <w:autoSpaceDE/>
              <w:autoSpaceDN/>
              <w:ind w:left="-103" w:right="-108"/>
              <w:jc w:val="center"/>
              <w:rPr>
                <w:color w:val="000000"/>
                <w:sz w:val="16"/>
                <w:szCs w:val="16"/>
              </w:rPr>
            </w:pPr>
            <w:r>
              <w:rPr>
                <w:color w:val="000000"/>
                <w:sz w:val="16"/>
                <w:szCs w:val="16"/>
              </w:rPr>
              <w:t>228</w:t>
            </w:r>
          </w:p>
        </w:tc>
      </w:tr>
      <w:tr w14:paraId="65B804D0">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4" w:space="0"/>
              <w:right w:val="nil"/>
            </w:tcBorders>
            <w:shd w:val="clear" w:color="auto" w:fill="FFFFFF" w:themeFill="background1"/>
          </w:tcPr>
          <w:p w14:paraId="3524F2A6">
            <w:pPr>
              <w:widowControl/>
              <w:autoSpaceDE/>
              <w:autoSpaceDN/>
              <w:jc w:val="center"/>
              <w:rPr>
                <w:color w:val="000000"/>
                <w:sz w:val="16"/>
                <w:szCs w:val="16"/>
                <w:lang w:val="en-US"/>
              </w:rPr>
            </w:pPr>
            <w:r>
              <w:rPr>
                <w:color w:val="000000"/>
                <w:sz w:val="16"/>
                <w:szCs w:val="16"/>
                <w:lang w:val="en-US"/>
              </w:rPr>
              <w:t>40</w:t>
            </w:r>
          </w:p>
        </w:tc>
        <w:tc>
          <w:tcPr>
            <w:tcW w:w="1447" w:type="dxa"/>
            <w:tcBorders>
              <w:top w:val="nil"/>
              <w:left w:val="single" w:color="auto" w:sz="8" w:space="0"/>
              <w:bottom w:val="single" w:color="auto" w:sz="4" w:space="0"/>
              <w:right w:val="single" w:color="auto" w:sz="8" w:space="0"/>
            </w:tcBorders>
            <w:shd w:val="clear" w:color="auto" w:fill="FFFFFF" w:themeFill="background1"/>
          </w:tcPr>
          <w:p w14:paraId="76179AA6">
            <w:pPr>
              <w:widowControl/>
              <w:autoSpaceDE/>
              <w:autoSpaceDN/>
              <w:ind w:left="-98"/>
              <w:rPr>
                <w:color w:val="000000"/>
                <w:sz w:val="16"/>
                <w:szCs w:val="16"/>
                <w:lang w:val="en-US"/>
              </w:rPr>
            </w:pPr>
            <w:r>
              <w:rPr>
                <w:color w:val="000000"/>
                <w:sz w:val="16"/>
                <w:szCs w:val="16"/>
                <w:lang w:val="en-US"/>
              </w:rPr>
              <w:t>с.Торговиця</w:t>
            </w:r>
          </w:p>
        </w:tc>
        <w:tc>
          <w:tcPr>
            <w:tcW w:w="751" w:type="dxa"/>
            <w:tcBorders>
              <w:top w:val="nil"/>
              <w:left w:val="nil"/>
              <w:bottom w:val="single" w:color="auto" w:sz="4" w:space="0"/>
              <w:right w:val="single" w:color="auto" w:sz="8" w:space="0"/>
            </w:tcBorders>
            <w:shd w:val="clear" w:color="auto" w:fill="FFFFFF" w:themeFill="background1"/>
            <w:vAlign w:val="center"/>
          </w:tcPr>
          <w:p w14:paraId="56D64944">
            <w:pPr>
              <w:widowControl/>
              <w:autoSpaceDE/>
              <w:autoSpaceDN/>
              <w:ind w:firstLine="12"/>
              <w:jc w:val="center"/>
              <w:rPr>
                <w:color w:val="000000"/>
                <w:sz w:val="16"/>
                <w:szCs w:val="16"/>
              </w:rPr>
            </w:pPr>
            <w:r>
              <w:rPr>
                <w:color w:val="000000"/>
                <w:sz w:val="16"/>
                <w:szCs w:val="16"/>
              </w:rPr>
              <w:t>8</w:t>
            </w:r>
          </w:p>
        </w:tc>
        <w:tc>
          <w:tcPr>
            <w:tcW w:w="431" w:type="dxa"/>
            <w:tcBorders>
              <w:top w:val="nil"/>
              <w:left w:val="nil"/>
              <w:bottom w:val="single" w:color="auto" w:sz="4" w:space="0"/>
              <w:right w:val="single" w:color="auto" w:sz="4" w:space="0"/>
            </w:tcBorders>
            <w:shd w:val="clear" w:color="auto" w:fill="FFFFFF" w:themeFill="background1"/>
            <w:vAlign w:val="center"/>
          </w:tcPr>
          <w:p w14:paraId="5F4A179B">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2AE97161">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center"/>
          </w:tcPr>
          <w:p w14:paraId="13DAC831">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52C5867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1181370A">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04EF83A2">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6133969F">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4" w:space="0"/>
            </w:tcBorders>
            <w:shd w:val="clear" w:color="auto" w:fill="FFFFFF" w:themeFill="background1"/>
            <w:vAlign w:val="center"/>
          </w:tcPr>
          <w:p w14:paraId="1BF98276">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center"/>
          </w:tcPr>
          <w:p w14:paraId="4C45524C">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763D869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50CE25C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4" w:space="0"/>
              <w:right w:val="single" w:color="auto" w:sz="4" w:space="0"/>
            </w:tcBorders>
            <w:shd w:val="clear" w:color="auto" w:fill="FFFFFF" w:themeFill="background1"/>
            <w:vAlign w:val="center"/>
          </w:tcPr>
          <w:p w14:paraId="3214FC08">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4" w:space="0"/>
              <w:right w:val="single" w:color="auto" w:sz="4" w:space="0"/>
            </w:tcBorders>
            <w:shd w:val="clear" w:color="auto" w:fill="FFFFFF" w:themeFill="background1"/>
            <w:vAlign w:val="center"/>
          </w:tcPr>
          <w:p w14:paraId="30D8F448">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center"/>
          </w:tcPr>
          <w:p w14:paraId="593C8B25">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4" w:space="0"/>
              <w:right w:val="single" w:color="auto" w:sz="4" w:space="0"/>
            </w:tcBorders>
            <w:shd w:val="clear" w:color="auto" w:fill="FFFFFF" w:themeFill="background1"/>
            <w:vAlign w:val="center"/>
          </w:tcPr>
          <w:p w14:paraId="576D7940">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4" w:space="0"/>
              <w:right w:val="single" w:color="auto" w:sz="8" w:space="0"/>
            </w:tcBorders>
            <w:shd w:val="clear" w:color="auto" w:fill="FFFFFF" w:themeFill="background1"/>
            <w:vAlign w:val="center"/>
          </w:tcPr>
          <w:p w14:paraId="4278F7CD">
            <w:pPr>
              <w:widowControl/>
              <w:autoSpaceDE/>
              <w:autoSpaceDN/>
              <w:ind w:left="-103" w:right="-108"/>
              <w:jc w:val="center"/>
              <w:rPr>
                <w:color w:val="000000"/>
                <w:sz w:val="16"/>
                <w:szCs w:val="16"/>
              </w:rPr>
            </w:pPr>
            <w:r>
              <w:rPr>
                <w:color w:val="000000"/>
                <w:sz w:val="16"/>
                <w:szCs w:val="16"/>
              </w:rPr>
              <w:t>5</w:t>
            </w:r>
          </w:p>
        </w:tc>
      </w:tr>
      <w:tr w14:paraId="0F8F3739">
        <w:tblPrEx>
          <w:shd w:val="clear" w:color="auto" w:fill="FFFFFF" w:themeFill="background1"/>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4" w:space="0"/>
              <w:right w:val="nil"/>
            </w:tcBorders>
            <w:shd w:val="clear" w:color="auto" w:fill="FFFFFF" w:themeFill="background1"/>
          </w:tcPr>
          <w:p w14:paraId="6D92A813">
            <w:pPr>
              <w:widowControl/>
              <w:autoSpaceDE/>
              <w:autoSpaceDN/>
              <w:jc w:val="center"/>
              <w:rPr>
                <w:color w:val="000000"/>
                <w:sz w:val="16"/>
                <w:szCs w:val="16"/>
                <w:lang w:val="en-US"/>
              </w:rPr>
            </w:pPr>
            <w:r>
              <w:rPr>
                <w:color w:val="000000"/>
                <w:sz w:val="16"/>
                <w:szCs w:val="16"/>
                <w:lang w:val="en-US"/>
              </w:rPr>
              <w:t>41</w:t>
            </w:r>
          </w:p>
        </w:tc>
        <w:tc>
          <w:tcPr>
            <w:tcW w:w="1447" w:type="dxa"/>
            <w:tcBorders>
              <w:top w:val="nil"/>
              <w:left w:val="single" w:color="auto" w:sz="8" w:space="0"/>
              <w:bottom w:val="single" w:color="auto" w:sz="4" w:space="0"/>
              <w:right w:val="single" w:color="auto" w:sz="8" w:space="0"/>
            </w:tcBorders>
            <w:shd w:val="clear" w:color="auto" w:fill="FFFFFF" w:themeFill="background1"/>
          </w:tcPr>
          <w:p w14:paraId="64187777">
            <w:pPr>
              <w:widowControl/>
              <w:autoSpaceDE/>
              <w:autoSpaceDN/>
              <w:ind w:left="-98"/>
              <w:rPr>
                <w:color w:val="000000"/>
                <w:sz w:val="16"/>
                <w:szCs w:val="16"/>
                <w:lang w:val="en-US"/>
              </w:rPr>
            </w:pPr>
            <w:r>
              <w:rPr>
                <w:color w:val="000000"/>
                <w:sz w:val="16"/>
                <w:szCs w:val="16"/>
                <w:lang w:val="en-US"/>
              </w:rPr>
              <w:t>с.Карабутове</w:t>
            </w:r>
          </w:p>
        </w:tc>
        <w:tc>
          <w:tcPr>
            <w:tcW w:w="751" w:type="dxa"/>
            <w:tcBorders>
              <w:top w:val="nil"/>
              <w:left w:val="nil"/>
              <w:bottom w:val="single" w:color="auto" w:sz="4" w:space="0"/>
              <w:right w:val="single" w:color="auto" w:sz="8" w:space="0"/>
            </w:tcBorders>
            <w:shd w:val="clear" w:color="auto" w:fill="FFFFFF" w:themeFill="background1"/>
            <w:vAlign w:val="center"/>
          </w:tcPr>
          <w:p w14:paraId="0CF3F088">
            <w:pPr>
              <w:widowControl/>
              <w:autoSpaceDE/>
              <w:autoSpaceDN/>
              <w:ind w:firstLine="12"/>
              <w:jc w:val="center"/>
              <w:rPr>
                <w:color w:val="000000"/>
                <w:sz w:val="16"/>
                <w:szCs w:val="16"/>
              </w:rPr>
            </w:pPr>
            <w:r>
              <w:rPr>
                <w:color w:val="000000"/>
                <w:sz w:val="16"/>
                <w:szCs w:val="16"/>
              </w:rPr>
              <w:t>257</w:t>
            </w:r>
          </w:p>
        </w:tc>
        <w:tc>
          <w:tcPr>
            <w:tcW w:w="431" w:type="dxa"/>
            <w:tcBorders>
              <w:top w:val="nil"/>
              <w:left w:val="nil"/>
              <w:bottom w:val="single" w:color="auto" w:sz="4" w:space="0"/>
              <w:right w:val="single" w:color="auto" w:sz="4" w:space="0"/>
            </w:tcBorders>
            <w:shd w:val="clear" w:color="auto" w:fill="FFFFFF" w:themeFill="background1"/>
            <w:vAlign w:val="bottom"/>
          </w:tcPr>
          <w:p w14:paraId="777DE4DB">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4" w:space="0"/>
              <w:right w:val="single" w:color="auto" w:sz="4" w:space="0"/>
            </w:tcBorders>
            <w:shd w:val="clear" w:color="auto" w:fill="FFFFFF" w:themeFill="background1"/>
            <w:vAlign w:val="bottom"/>
          </w:tcPr>
          <w:p w14:paraId="324E892F">
            <w:pPr>
              <w:widowControl/>
              <w:autoSpaceDE/>
              <w:autoSpaceDN/>
              <w:ind w:left="-103" w:right="-108"/>
              <w:jc w:val="center"/>
              <w:rPr>
                <w:color w:val="000000"/>
                <w:sz w:val="16"/>
                <w:szCs w:val="16"/>
              </w:rPr>
            </w:pPr>
            <w:r>
              <w:rPr>
                <w:color w:val="000000"/>
                <w:sz w:val="16"/>
                <w:szCs w:val="16"/>
              </w:rPr>
              <w:t>10</w:t>
            </w:r>
          </w:p>
        </w:tc>
        <w:tc>
          <w:tcPr>
            <w:tcW w:w="431" w:type="dxa"/>
            <w:tcBorders>
              <w:top w:val="nil"/>
              <w:left w:val="nil"/>
              <w:bottom w:val="single" w:color="auto" w:sz="4" w:space="0"/>
              <w:right w:val="single" w:color="auto" w:sz="4" w:space="0"/>
            </w:tcBorders>
            <w:shd w:val="clear" w:color="auto" w:fill="FFFFFF" w:themeFill="background1"/>
            <w:vAlign w:val="bottom"/>
          </w:tcPr>
          <w:p w14:paraId="452E8542">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bottom"/>
          </w:tcPr>
          <w:p w14:paraId="475C1163">
            <w:pPr>
              <w:widowControl/>
              <w:autoSpaceDE/>
              <w:autoSpaceDN/>
              <w:ind w:left="-103" w:right="-108"/>
              <w:jc w:val="center"/>
              <w:rPr>
                <w:color w:val="000000"/>
                <w:sz w:val="16"/>
                <w:szCs w:val="16"/>
              </w:rPr>
            </w:pPr>
            <w:r>
              <w:rPr>
                <w:color w:val="000000"/>
                <w:sz w:val="16"/>
                <w:szCs w:val="16"/>
              </w:rPr>
              <w:t>6</w:t>
            </w:r>
          </w:p>
        </w:tc>
        <w:tc>
          <w:tcPr>
            <w:tcW w:w="431" w:type="dxa"/>
            <w:tcBorders>
              <w:top w:val="nil"/>
              <w:left w:val="nil"/>
              <w:bottom w:val="single" w:color="auto" w:sz="4" w:space="0"/>
              <w:right w:val="single" w:color="auto" w:sz="4" w:space="0"/>
            </w:tcBorders>
            <w:shd w:val="clear" w:color="auto" w:fill="FFFFFF" w:themeFill="background1"/>
            <w:vAlign w:val="bottom"/>
          </w:tcPr>
          <w:p w14:paraId="0220F3DC">
            <w:pPr>
              <w:widowControl/>
              <w:autoSpaceDE/>
              <w:autoSpaceDN/>
              <w:ind w:left="-103" w:right="-108"/>
              <w:jc w:val="center"/>
              <w:rPr>
                <w:color w:val="000000"/>
                <w:sz w:val="16"/>
                <w:szCs w:val="16"/>
              </w:rPr>
            </w:pPr>
            <w:r>
              <w:rPr>
                <w:color w:val="000000"/>
                <w:sz w:val="16"/>
                <w:szCs w:val="16"/>
              </w:rPr>
              <w:t>71</w:t>
            </w:r>
          </w:p>
        </w:tc>
        <w:tc>
          <w:tcPr>
            <w:tcW w:w="431" w:type="dxa"/>
            <w:tcBorders>
              <w:top w:val="nil"/>
              <w:left w:val="nil"/>
              <w:bottom w:val="single" w:color="auto" w:sz="4" w:space="0"/>
              <w:right w:val="single" w:color="auto" w:sz="4" w:space="0"/>
            </w:tcBorders>
            <w:shd w:val="clear" w:color="auto" w:fill="FFFFFF" w:themeFill="background1"/>
            <w:vAlign w:val="bottom"/>
          </w:tcPr>
          <w:p w14:paraId="64562D92">
            <w:pPr>
              <w:widowControl/>
              <w:autoSpaceDE/>
              <w:autoSpaceDN/>
              <w:ind w:left="-103" w:right="-108"/>
              <w:jc w:val="center"/>
              <w:rPr>
                <w:color w:val="000000"/>
                <w:sz w:val="16"/>
                <w:szCs w:val="16"/>
              </w:rPr>
            </w:pPr>
            <w:r>
              <w:rPr>
                <w:color w:val="000000"/>
                <w:sz w:val="16"/>
                <w:szCs w:val="16"/>
              </w:rPr>
              <w:t>39</w:t>
            </w:r>
          </w:p>
        </w:tc>
        <w:tc>
          <w:tcPr>
            <w:tcW w:w="431" w:type="dxa"/>
            <w:tcBorders>
              <w:top w:val="nil"/>
              <w:left w:val="nil"/>
              <w:bottom w:val="single" w:color="auto" w:sz="4" w:space="0"/>
              <w:right w:val="single" w:color="auto" w:sz="4" w:space="0"/>
            </w:tcBorders>
            <w:shd w:val="clear" w:color="auto" w:fill="FFFFFF" w:themeFill="background1"/>
            <w:vAlign w:val="bottom"/>
          </w:tcPr>
          <w:p w14:paraId="2F2A9FCC">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4" w:space="0"/>
            </w:tcBorders>
            <w:shd w:val="clear" w:color="auto" w:fill="FFFFFF" w:themeFill="background1"/>
            <w:vAlign w:val="center"/>
          </w:tcPr>
          <w:p w14:paraId="4FD313AA">
            <w:pPr>
              <w:widowControl/>
              <w:autoSpaceDE/>
              <w:autoSpaceDN/>
              <w:ind w:left="-103" w:right="-108"/>
              <w:jc w:val="center"/>
              <w:rPr>
                <w:color w:val="000000"/>
                <w:sz w:val="16"/>
                <w:szCs w:val="16"/>
              </w:rPr>
            </w:pPr>
            <w:r>
              <w:rPr>
                <w:color w:val="000000"/>
                <w:sz w:val="16"/>
                <w:szCs w:val="16"/>
              </w:rPr>
              <w:t>131</w:t>
            </w:r>
          </w:p>
        </w:tc>
        <w:tc>
          <w:tcPr>
            <w:tcW w:w="432" w:type="dxa"/>
            <w:tcBorders>
              <w:top w:val="nil"/>
              <w:left w:val="nil"/>
              <w:bottom w:val="single" w:color="auto" w:sz="4" w:space="0"/>
              <w:right w:val="single" w:color="auto" w:sz="4" w:space="0"/>
            </w:tcBorders>
            <w:shd w:val="clear" w:color="auto" w:fill="FFFFFF" w:themeFill="background1"/>
            <w:vAlign w:val="bottom"/>
          </w:tcPr>
          <w:p w14:paraId="35257657">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bottom"/>
          </w:tcPr>
          <w:p w14:paraId="45FF1814">
            <w:pPr>
              <w:widowControl/>
              <w:autoSpaceDE/>
              <w:autoSpaceDN/>
              <w:ind w:left="-103" w:right="-108"/>
              <w:jc w:val="center"/>
              <w:rPr>
                <w:color w:val="000000"/>
                <w:sz w:val="16"/>
                <w:szCs w:val="16"/>
              </w:rPr>
            </w:pPr>
            <w:r>
              <w:rPr>
                <w:color w:val="000000"/>
                <w:sz w:val="16"/>
                <w:szCs w:val="16"/>
              </w:rPr>
              <w:t>10</w:t>
            </w:r>
          </w:p>
        </w:tc>
        <w:tc>
          <w:tcPr>
            <w:tcW w:w="431" w:type="dxa"/>
            <w:tcBorders>
              <w:top w:val="nil"/>
              <w:left w:val="nil"/>
              <w:bottom w:val="single" w:color="auto" w:sz="4" w:space="0"/>
              <w:right w:val="single" w:color="auto" w:sz="4" w:space="0"/>
            </w:tcBorders>
            <w:shd w:val="clear" w:color="auto" w:fill="FFFFFF" w:themeFill="background1"/>
            <w:vAlign w:val="bottom"/>
          </w:tcPr>
          <w:p w14:paraId="31B68FCB">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4" w:space="0"/>
              <w:right w:val="single" w:color="auto" w:sz="4" w:space="0"/>
            </w:tcBorders>
            <w:shd w:val="clear" w:color="auto" w:fill="FFFFFF" w:themeFill="background1"/>
            <w:vAlign w:val="bottom"/>
          </w:tcPr>
          <w:p w14:paraId="7A3B5A5E">
            <w:pPr>
              <w:widowControl/>
              <w:autoSpaceDE/>
              <w:autoSpaceDN/>
              <w:ind w:left="-103" w:right="-108"/>
              <w:jc w:val="center"/>
              <w:rPr>
                <w:color w:val="000000"/>
                <w:sz w:val="16"/>
                <w:szCs w:val="16"/>
              </w:rPr>
            </w:pPr>
            <w:r>
              <w:rPr>
                <w:color w:val="000000"/>
                <w:sz w:val="16"/>
                <w:szCs w:val="16"/>
              </w:rPr>
              <w:t>3</w:t>
            </w:r>
          </w:p>
        </w:tc>
        <w:tc>
          <w:tcPr>
            <w:tcW w:w="432" w:type="dxa"/>
            <w:tcBorders>
              <w:top w:val="nil"/>
              <w:left w:val="nil"/>
              <w:bottom w:val="single" w:color="auto" w:sz="4" w:space="0"/>
              <w:right w:val="single" w:color="auto" w:sz="4" w:space="0"/>
            </w:tcBorders>
            <w:shd w:val="clear" w:color="auto" w:fill="FFFFFF" w:themeFill="background1"/>
            <w:vAlign w:val="bottom"/>
          </w:tcPr>
          <w:p w14:paraId="523E6E4C">
            <w:pPr>
              <w:widowControl/>
              <w:autoSpaceDE/>
              <w:autoSpaceDN/>
              <w:ind w:left="-103" w:right="-108"/>
              <w:jc w:val="center"/>
              <w:rPr>
                <w:color w:val="000000"/>
                <w:sz w:val="16"/>
                <w:szCs w:val="16"/>
              </w:rPr>
            </w:pPr>
            <w:r>
              <w:rPr>
                <w:color w:val="000000"/>
                <w:sz w:val="16"/>
                <w:szCs w:val="16"/>
              </w:rPr>
              <w:t>53</w:t>
            </w:r>
          </w:p>
        </w:tc>
        <w:tc>
          <w:tcPr>
            <w:tcW w:w="431" w:type="dxa"/>
            <w:tcBorders>
              <w:top w:val="nil"/>
              <w:left w:val="nil"/>
              <w:bottom w:val="single" w:color="auto" w:sz="4" w:space="0"/>
              <w:right w:val="single" w:color="auto" w:sz="4" w:space="0"/>
            </w:tcBorders>
            <w:shd w:val="clear" w:color="auto" w:fill="FFFFFF" w:themeFill="background1"/>
            <w:vAlign w:val="bottom"/>
          </w:tcPr>
          <w:p w14:paraId="71F28E17">
            <w:pPr>
              <w:widowControl/>
              <w:autoSpaceDE/>
              <w:autoSpaceDN/>
              <w:ind w:left="-103" w:right="-108"/>
              <w:jc w:val="center"/>
              <w:rPr>
                <w:color w:val="000000"/>
                <w:sz w:val="16"/>
                <w:szCs w:val="16"/>
              </w:rPr>
            </w:pPr>
            <w:r>
              <w:rPr>
                <w:color w:val="000000"/>
                <w:sz w:val="16"/>
                <w:szCs w:val="16"/>
              </w:rPr>
              <w:t>53</w:t>
            </w:r>
          </w:p>
        </w:tc>
        <w:tc>
          <w:tcPr>
            <w:tcW w:w="431" w:type="dxa"/>
            <w:tcBorders>
              <w:top w:val="nil"/>
              <w:left w:val="nil"/>
              <w:bottom w:val="single" w:color="auto" w:sz="4" w:space="0"/>
              <w:right w:val="single" w:color="auto" w:sz="4" w:space="0"/>
            </w:tcBorders>
            <w:shd w:val="clear" w:color="auto" w:fill="FFFFFF" w:themeFill="background1"/>
            <w:vAlign w:val="bottom"/>
          </w:tcPr>
          <w:p w14:paraId="0392BD8B">
            <w:pPr>
              <w:widowControl/>
              <w:autoSpaceDE/>
              <w:autoSpaceDN/>
              <w:ind w:left="-103" w:right="-108"/>
              <w:jc w:val="center"/>
              <w:rPr>
                <w:color w:val="000000"/>
                <w:sz w:val="16"/>
                <w:szCs w:val="16"/>
              </w:rPr>
            </w:pPr>
            <w:r>
              <w:rPr>
                <w:color w:val="000000"/>
                <w:sz w:val="16"/>
                <w:szCs w:val="16"/>
              </w:rPr>
              <w:t>1</w:t>
            </w:r>
          </w:p>
        </w:tc>
        <w:tc>
          <w:tcPr>
            <w:tcW w:w="575" w:type="dxa"/>
            <w:tcBorders>
              <w:top w:val="nil"/>
              <w:left w:val="nil"/>
              <w:bottom w:val="single" w:color="auto" w:sz="4" w:space="0"/>
              <w:right w:val="single" w:color="auto" w:sz="8" w:space="0"/>
            </w:tcBorders>
            <w:shd w:val="clear" w:color="auto" w:fill="FFFFFF" w:themeFill="background1"/>
            <w:vAlign w:val="bottom"/>
          </w:tcPr>
          <w:p w14:paraId="34F3B8E7">
            <w:pPr>
              <w:widowControl/>
              <w:autoSpaceDE/>
              <w:autoSpaceDN/>
              <w:ind w:left="-103" w:right="-108"/>
              <w:jc w:val="center"/>
              <w:rPr>
                <w:color w:val="000000"/>
                <w:sz w:val="16"/>
                <w:szCs w:val="16"/>
              </w:rPr>
            </w:pPr>
            <w:r>
              <w:rPr>
                <w:color w:val="000000"/>
                <w:sz w:val="16"/>
                <w:szCs w:val="16"/>
              </w:rPr>
              <w:t>126</w:t>
            </w:r>
          </w:p>
        </w:tc>
      </w:tr>
      <w:tr w14:paraId="7669994F">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8" w:space="0"/>
              <w:right w:val="nil"/>
            </w:tcBorders>
            <w:shd w:val="clear" w:color="auto" w:fill="FFFFFF" w:themeFill="background1"/>
            <w:vAlign w:val="center"/>
          </w:tcPr>
          <w:p w14:paraId="1E780CE7">
            <w:pPr>
              <w:widowControl/>
              <w:autoSpaceDE/>
              <w:autoSpaceDN/>
              <w:jc w:val="center"/>
              <w:rPr>
                <w:color w:val="000000"/>
                <w:sz w:val="16"/>
                <w:szCs w:val="16"/>
                <w:lang w:val="en-US"/>
              </w:rPr>
            </w:pPr>
            <w:r>
              <w:rPr>
                <w:color w:val="000000"/>
                <w:sz w:val="16"/>
                <w:szCs w:val="16"/>
                <w:lang w:val="en-US"/>
              </w:rPr>
              <w:t>42</w:t>
            </w:r>
          </w:p>
        </w:tc>
        <w:tc>
          <w:tcPr>
            <w:tcW w:w="1447" w:type="dxa"/>
            <w:tcBorders>
              <w:top w:val="nil"/>
              <w:left w:val="single" w:color="auto" w:sz="8" w:space="0"/>
              <w:bottom w:val="single" w:color="auto" w:sz="8" w:space="0"/>
              <w:right w:val="single" w:color="auto" w:sz="8" w:space="0"/>
            </w:tcBorders>
            <w:shd w:val="clear" w:color="auto" w:fill="FFFFFF" w:themeFill="background1"/>
            <w:vAlign w:val="center"/>
          </w:tcPr>
          <w:p w14:paraId="60A507E6">
            <w:pPr>
              <w:widowControl/>
              <w:autoSpaceDE/>
              <w:autoSpaceDN/>
              <w:ind w:left="-98"/>
              <w:rPr>
                <w:color w:val="000000"/>
                <w:sz w:val="16"/>
                <w:szCs w:val="16"/>
                <w:lang w:val="en-US"/>
              </w:rPr>
            </w:pPr>
            <w:r>
              <w:rPr>
                <w:color w:val="000000"/>
                <w:sz w:val="16"/>
                <w:szCs w:val="16"/>
                <w:lang w:val="en-US"/>
              </w:rPr>
              <w:t>с.Нехаївка</w:t>
            </w:r>
          </w:p>
        </w:tc>
        <w:tc>
          <w:tcPr>
            <w:tcW w:w="751" w:type="dxa"/>
            <w:tcBorders>
              <w:top w:val="nil"/>
              <w:left w:val="nil"/>
              <w:bottom w:val="single" w:color="auto" w:sz="8" w:space="0"/>
              <w:right w:val="single" w:color="auto" w:sz="8" w:space="0"/>
            </w:tcBorders>
            <w:shd w:val="clear" w:color="auto" w:fill="FFFFFF" w:themeFill="background1"/>
            <w:vAlign w:val="center"/>
          </w:tcPr>
          <w:p w14:paraId="62E09CEF">
            <w:pPr>
              <w:widowControl/>
              <w:autoSpaceDE/>
              <w:autoSpaceDN/>
              <w:ind w:firstLine="12"/>
              <w:jc w:val="center"/>
              <w:rPr>
                <w:color w:val="000000"/>
                <w:sz w:val="16"/>
                <w:szCs w:val="16"/>
              </w:rPr>
            </w:pPr>
            <w:r>
              <w:rPr>
                <w:color w:val="000000"/>
                <w:sz w:val="16"/>
                <w:szCs w:val="16"/>
              </w:rPr>
              <w:t>7</w:t>
            </w:r>
          </w:p>
        </w:tc>
        <w:tc>
          <w:tcPr>
            <w:tcW w:w="431" w:type="dxa"/>
            <w:tcBorders>
              <w:top w:val="nil"/>
              <w:left w:val="nil"/>
              <w:bottom w:val="single" w:color="auto" w:sz="8" w:space="0"/>
              <w:right w:val="single" w:color="auto" w:sz="4" w:space="0"/>
            </w:tcBorders>
            <w:shd w:val="clear" w:color="auto" w:fill="FFFFFF" w:themeFill="background1"/>
            <w:vAlign w:val="center"/>
          </w:tcPr>
          <w:p w14:paraId="3A75853A">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411A2CF1">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03BECF7A">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1D7B9EF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C999E88">
            <w:pPr>
              <w:widowControl/>
              <w:autoSpaceDE/>
              <w:autoSpaceDN/>
              <w:ind w:left="-103" w:right="-108"/>
              <w:jc w:val="center"/>
              <w:rPr>
                <w:color w:val="000000"/>
                <w:sz w:val="16"/>
                <w:szCs w:val="16"/>
              </w:rPr>
            </w:pPr>
            <w:r>
              <w:rPr>
                <w:color w:val="000000"/>
                <w:sz w:val="16"/>
                <w:szCs w:val="16"/>
              </w:rPr>
              <w:t>2</w:t>
            </w:r>
          </w:p>
        </w:tc>
        <w:tc>
          <w:tcPr>
            <w:tcW w:w="431" w:type="dxa"/>
            <w:tcBorders>
              <w:top w:val="nil"/>
              <w:left w:val="nil"/>
              <w:bottom w:val="single" w:color="auto" w:sz="8" w:space="0"/>
              <w:right w:val="single" w:color="auto" w:sz="4" w:space="0"/>
            </w:tcBorders>
            <w:shd w:val="clear" w:color="auto" w:fill="FFFFFF" w:themeFill="background1"/>
            <w:vAlign w:val="center"/>
          </w:tcPr>
          <w:p w14:paraId="1E1185F8">
            <w:pPr>
              <w:widowControl/>
              <w:autoSpaceDE/>
              <w:autoSpaceDN/>
              <w:ind w:left="-103" w:right="-108"/>
              <w:jc w:val="center"/>
              <w:rPr>
                <w:color w:val="000000"/>
                <w:sz w:val="16"/>
                <w:szCs w:val="16"/>
              </w:rPr>
            </w:pPr>
            <w:r>
              <w:rPr>
                <w:color w:val="000000"/>
                <w:sz w:val="16"/>
                <w:szCs w:val="16"/>
              </w:rPr>
              <w:t>3</w:t>
            </w:r>
          </w:p>
        </w:tc>
        <w:tc>
          <w:tcPr>
            <w:tcW w:w="431" w:type="dxa"/>
            <w:tcBorders>
              <w:top w:val="nil"/>
              <w:left w:val="nil"/>
              <w:bottom w:val="single" w:color="auto" w:sz="8" w:space="0"/>
              <w:right w:val="single" w:color="auto" w:sz="4" w:space="0"/>
            </w:tcBorders>
            <w:shd w:val="clear" w:color="auto" w:fill="FFFFFF" w:themeFill="background1"/>
            <w:vAlign w:val="center"/>
          </w:tcPr>
          <w:p w14:paraId="2799ABFA">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4" w:space="0"/>
            </w:tcBorders>
            <w:shd w:val="clear" w:color="auto" w:fill="FFFFFF" w:themeFill="background1"/>
            <w:vAlign w:val="center"/>
          </w:tcPr>
          <w:p w14:paraId="4CE1513C">
            <w:pPr>
              <w:widowControl/>
              <w:autoSpaceDE/>
              <w:autoSpaceDN/>
              <w:ind w:left="-103" w:right="-108"/>
              <w:jc w:val="center"/>
              <w:rPr>
                <w:color w:val="000000"/>
                <w:sz w:val="16"/>
                <w:szCs w:val="16"/>
              </w:rPr>
            </w:pPr>
            <w:r>
              <w:rPr>
                <w:color w:val="000000"/>
                <w:sz w:val="16"/>
                <w:szCs w:val="16"/>
              </w:rPr>
              <w:t>5</w:t>
            </w:r>
          </w:p>
        </w:tc>
        <w:tc>
          <w:tcPr>
            <w:tcW w:w="432" w:type="dxa"/>
            <w:tcBorders>
              <w:top w:val="nil"/>
              <w:left w:val="nil"/>
              <w:bottom w:val="single" w:color="auto" w:sz="8" w:space="0"/>
              <w:right w:val="single" w:color="auto" w:sz="4" w:space="0"/>
            </w:tcBorders>
            <w:shd w:val="clear" w:color="auto" w:fill="FFFFFF" w:themeFill="background1"/>
            <w:vAlign w:val="center"/>
          </w:tcPr>
          <w:p w14:paraId="2211BD77">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4ADC90F9">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2F5386E0">
            <w:pPr>
              <w:widowControl/>
              <w:autoSpaceDE/>
              <w:autoSpaceDN/>
              <w:ind w:left="-103" w:right="-108"/>
              <w:jc w:val="center"/>
              <w:rPr>
                <w:color w:val="000000"/>
                <w:sz w:val="16"/>
                <w:szCs w:val="16"/>
              </w:rPr>
            </w:pPr>
            <w:r>
              <w:rPr>
                <w:color w:val="000000"/>
                <w:sz w:val="16"/>
                <w:szCs w:val="16"/>
              </w:rPr>
              <w:t>0</w:t>
            </w:r>
          </w:p>
        </w:tc>
        <w:tc>
          <w:tcPr>
            <w:tcW w:w="431" w:type="dxa"/>
            <w:tcBorders>
              <w:top w:val="nil"/>
              <w:left w:val="nil"/>
              <w:bottom w:val="single" w:color="auto" w:sz="8" w:space="0"/>
              <w:right w:val="single" w:color="auto" w:sz="4" w:space="0"/>
            </w:tcBorders>
            <w:shd w:val="clear" w:color="auto" w:fill="FFFFFF" w:themeFill="background1"/>
            <w:vAlign w:val="center"/>
          </w:tcPr>
          <w:p w14:paraId="72DE8673">
            <w:pPr>
              <w:widowControl/>
              <w:autoSpaceDE/>
              <w:autoSpaceDN/>
              <w:ind w:left="-103" w:right="-108"/>
              <w:jc w:val="center"/>
              <w:rPr>
                <w:color w:val="000000"/>
                <w:sz w:val="16"/>
                <w:szCs w:val="16"/>
              </w:rPr>
            </w:pPr>
            <w:r>
              <w:rPr>
                <w:color w:val="000000"/>
                <w:sz w:val="16"/>
                <w:szCs w:val="16"/>
              </w:rPr>
              <w:t>0</w:t>
            </w:r>
          </w:p>
        </w:tc>
        <w:tc>
          <w:tcPr>
            <w:tcW w:w="432" w:type="dxa"/>
            <w:tcBorders>
              <w:top w:val="nil"/>
              <w:left w:val="nil"/>
              <w:bottom w:val="single" w:color="auto" w:sz="8" w:space="0"/>
              <w:right w:val="single" w:color="auto" w:sz="4" w:space="0"/>
            </w:tcBorders>
            <w:shd w:val="clear" w:color="auto" w:fill="FFFFFF" w:themeFill="background1"/>
            <w:vAlign w:val="center"/>
          </w:tcPr>
          <w:p w14:paraId="3B0C90FC">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8" w:space="0"/>
              <w:right w:val="single" w:color="auto" w:sz="4" w:space="0"/>
            </w:tcBorders>
            <w:shd w:val="clear" w:color="auto" w:fill="FFFFFF" w:themeFill="background1"/>
            <w:vAlign w:val="center"/>
          </w:tcPr>
          <w:p w14:paraId="2A54357A">
            <w:pPr>
              <w:widowControl/>
              <w:autoSpaceDE/>
              <w:autoSpaceDN/>
              <w:ind w:left="-103" w:right="-108"/>
              <w:jc w:val="center"/>
              <w:rPr>
                <w:color w:val="000000"/>
                <w:sz w:val="16"/>
                <w:szCs w:val="16"/>
              </w:rPr>
            </w:pPr>
            <w:r>
              <w:rPr>
                <w:color w:val="000000"/>
                <w:sz w:val="16"/>
                <w:szCs w:val="16"/>
              </w:rPr>
              <w:t>1</w:t>
            </w:r>
          </w:p>
        </w:tc>
        <w:tc>
          <w:tcPr>
            <w:tcW w:w="431" w:type="dxa"/>
            <w:tcBorders>
              <w:top w:val="nil"/>
              <w:left w:val="nil"/>
              <w:bottom w:val="single" w:color="auto" w:sz="8" w:space="0"/>
              <w:right w:val="single" w:color="auto" w:sz="4" w:space="0"/>
            </w:tcBorders>
            <w:shd w:val="clear" w:color="auto" w:fill="FFFFFF" w:themeFill="background1"/>
            <w:vAlign w:val="center"/>
          </w:tcPr>
          <w:p w14:paraId="660D3965">
            <w:pPr>
              <w:widowControl/>
              <w:autoSpaceDE/>
              <w:autoSpaceDN/>
              <w:ind w:left="-103" w:right="-108"/>
              <w:jc w:val="center"/>
              <w:rPr>
                <w:color w:val="000000"/>
                <w:sz w:val="16"/>
                <w:szCs w:val="16"/>
              </w:rPr>
            </w:pPr>
            <w:r>
              <w:rPr>
                <w:color w:val="000000"/>
                <w:sz w:val="16"/>
                <w:szCs w:val="16"/>
              </w:rPr>
              <w:t>0</w:t>
            </w:r>
          </w:p>
        </w:tc>
        <w:tc>
          <w:tcPr>
            <w:tcW w:w="575" w:type="dxa"/>
            <w:tcBorders>
              <w:top w:val="nil"/>
              <w:left w:val="nil"/>
              <w:bottom w:val="single" w:color="auto" w:sz="8" w:space="0"/>
              <w:right w:val="single" w:color="auto" w:sz="8" w:space="0"/>
            </w:tcBorders>
            <w:shd w:val="clear" w:color="auto" w:fill="FFFFFF" w:themeFill="background1"/>
            <w:vAlign w:val="center"/>
          </w:tcPr>
          <w:p w14:paraId="2954F9F4">
            <w:pPr>
              <w:widowControl/>
              <w:autoSpaceDE/>
              <w:autoSpaceDN/>
              <w:ind w:left="-103" w:right="-108"/>
              <w:jc w:val="center"/>
              <w:rPr>
                <w:color w:val="000000"/>
                <w:sz w:val="16"/>
                <w:szCs w:val="16"/>
              </w:rPr>
            </w:pPr>
            <w:r>
              <w:rPr>
                <w:color w:val="000000"/>
                <w:sz w:val="16"/>
                <w:szCs w:val="16"/>
              </w:rPr>
              <w:t>2</w:t>
            </w:r>
          </w:p>
        </w:tc>
      </w:tr>
      <w:tr w14:paraId="045F3839">
        <w:tblPrEx>
          <w:tblCellMar>
            <w:top w:w="0" w:type="dxa"/>
            <w:left w:w="108" w:type="dxa"/>
            <w:bottom w:w="0" w:type="dxa"/>
            <w:right w:w="108" w:type="dxa"/>
          </w:tblCellMar>
        </w:tblPrEx>
        <w:trPr>
          <w:trHeight w:val="170" w:hRule="atLeast"/>
        </w:trPr>
        <w:tc>
          <w:tcPr>
            <w:tcW w:w="2007" w:type="dxa"/>
            <w:gridSpan w:val="4"/>
            <w:tcBorders>
              <w:top w:val="single" w:color="auto" w:sz="8" w:space="0"/>
              <w:left w:val="single" w:color="auto" w:sz="8" w:space="0"/>
              <w:bottom w:val="single" w:color="auto" w:sz="8" w:space="0"/>
              <w:right w:val="nil"/>
            </w:tcBorders>
            <w:shd w:val="clear" w:color="auto" w:fill="FFFFFF" w:themeFill="background1"/>
            <w:vAlign w:val="center"/>
          </w:tcPr>
          <w:p w14:paraId="2A40A3D6">
            <w:pPr>
              <w:widowControl/>
              <w:autoSpaceDE/>
              <w:autoSpaceDN/>
              <w:ind w:left="-98"/>
              <w:jc w:val="center"/>
              <w:rPr>
                <w:b/>
                <w:bCs/>
                <w:color w:val="000000"/>
                <w:sz w:val="16"/>
                <w:szCs w:val="16"/>
                <w:lang w:val="en-US"/>
              </w:rPr>
            </w:pPr>
            <w:r>
              <w:rPr>
                <w:b/>
                <w:bCs/>
                <w:color w:val="000000"/>
                <w:sz w:val="16"/>
                <w:szCs w:val="16"/>
                <w:lang w:val="en-US"/>
              </w:rPr>
              <w:t>Юрівський старостинський округ</w:t>
            </w:r>
          </w:p>
        </w:tc>
        <w:tc>
          <w:tcPr>
            <w:tcW w:w="751" w:type="dxa"/>
            <w:tcBorders>
              <w:top w:val="nil"/>
              <w:left w:val="single" w:color="auto" w:sz="8" w:space="0"/>
              <w:bottom w:val="nil"/>
              <w:right w:val="single" w:color="auto" w:sz="8" w:space="0"/>
            </w:tcBorders>
            <w:shd w:val="clear" w:color="auto" w:fill="FFFFFF" w:themeFill="background1"/>
            <w:vAlign w:val="center"/>
          </w:tcPr>
          <w:p w14:paraId="4FB2A0FA">
            <w:pPr>
              <w:widowControl/>
              <w:autoSpaceDE/>
              <w:autoSpaceDN/>
              <w:ind w:firstLine="12"/>
              <w:jc w:val="center"/>
              <w:rPr>
                <w:b/>
                <w:bCs/>
                <w:color w:val="000000"/>
                <w:sz w:val="16"/>
                <w:szCs w:val="16"/>
              </w:rPr>
            </w:pPr>
            <w:r>
              <w:rPr>
                <w:b/>
                <w:bCs/>
                <w:color w:val="000000"/>
                <w:sz w:val="16"/>
                <w:szCs w:val="16"/>
              </w:rPr>
              <w:t>871</w:t>
            </w:r>
          </w:p>
        </w:tc>
        <w:tc>
          <w:tcPr>
            <w:tcW w:w="431" w:type="dxa"/>
            <w:tcBorders>
              <w:top w:val="nil"/>
              <w:left w:val="nil"/>
              <w:bottom w:val="nil"/>
              <w:right w:val="single" w:color="auto" w:sz="4" w:space="0"/>
            </w:tcBorders>
            <w:shd w:val="clear" w:color="auto" w:fill="FFFFFF" w:themeFill="background1"/>
            <w:vAlign w:val="center"/>
          </w:tcPr>
          <w:p w14:paraId="199445C0">
            <w:pPr>
              <w:widowControl/>
              <w:autoSpaceDE/>
              <w:autoSpaceDN/>
              <w:ind w:left="-103" w:right="-108"/>
              <w:jc w:val="center"/>
              <w:rPr>
                <w:b/>
                <w:bCs/>
                <w:color w:val="000000"/>
                <w:sz w:val="16"/>
                <w:szCs w:val="16"/>
              </w:rPr>
            </w:pPr>
            <w:r>
              <w:rPr>
                <w:b/>
                <w:bCs/>
                <w:color w:val="000000"/>
                <w:sz w:val="16"/>
                <w:szCs w:val="16"/>
              </w:rPr>
              <w:t>16</w:t>
            </w:r>
          </w:p>
        </w:tc>
        <w:tc>
          <w:tcPr>
            <w:tcW w:w="431" w:type="dxa"/>
            <w:tcBorders>
              <w:top w:val="nil"/>
              <w:left w:val="nil"/>
              <w:bottom w:val="nil"/>
              <w:right w:val="single" w:color="auto" w:sz="4" w:space="0"/>
            </w:tcBorders>
            <w:shd w:val="clear" w:color="auto" w:fill="FFFFFF" w:themeFill="background1"/>
            <w:vAlign w:val="center"/>
          </w:tcPr>
          <w:p w14:paraId="24F56D2B">
            <w:pPr>
              <w:widowControl/>
              <w:autoSpaceDE/>
              <w:autoSpaceDN/>
              <w:ind w:left="-103" w:right="-108"/>
              <w:jc w:val="center"/>
              <w:rPr>
                <w:b/>
                <w:bCs/>
                <w:color w:val="000000"/>
                <w:sz w:val="16"/>
                <w:szCs w:val="16"/>
              </w:rPr>
            </w:pPr>
            <w:r>
              <w:rPr>
                <w:b/>
                <w:bCs/>
                <w:color w:val="000000"/>
                <w:sz w:val="16"/>
                <w:szCs w:val="16"/>
              </w:rPr>
              <w:t>30</w:t>
            </w:r>
          </w:p>
        </w:tc>
        <w:tc>
          <w:tcPr>
            <w:tcW w:w="431" w:type="dxa"/>
            <w:tcBorders>
              <w:top w:val="nil"/>
              <w:left w:val="nil"/>
              <w:bottom w:val="nil"/>
              <w:right w:val="single" w:color="auto" w:sz="4" w:space="0"/>
            </w:tcBorders>
            <w:shd w:val="clear" w:color="auto" w:fill="FFFFFF" w:themeFill="background1"/>
            <w:vAlign w:val="center"/>
          </w:tcPr>
          <w:p w14:paraId="29DBFE15">
            <w:pPr>
              <w:widowControl/>
              <w:autoSpaceDE/>
              <w:autoSpaceDN/>
              <w:ind w:left="-103" w:right="-108"/>
              <w:jc w:val="center"/>
              <w:rPr>
                <w:b/>
                <w:bCs/>
                <w:color w:val="000000"/>
                <w:sz w:val="16"/>
                <w:szCs w:val="16"/>
              </w:rPr>
            </w:pPr>
            <w:r>
              <w:rPr>
                <w:b/>
                <w:bCs/>
                <w:color w:val="000000"/>
                <w:sz w:val="16"/>
                <w:szCs w:val="16"/>
              </w:rPr>
              <w:t>8</w:t>
            </w:r>
          </w:p>
        </w:tc>
        <w:tc>
          <w:tcPr>
            <w:tcW w:w="432" w:type="dxa"/>
            <w:tcBorders>
              <w:top w:val="nil"/>
              <w:left w:val="nil"/>
              <w:bottom w:val="nil"/>
              <w:right w:val="single" w:color="auto" w:sz="4" w:space="0"/>
            </w:tcBorders>
            <w:shd w:val="clear" w:color="auto" w:fill="FFFFFF" w:themeFill="background1"/>
            <w:vAlign w:val="center"/>
          </w:tcPr>
          <w:p w14:paraId="3EF720C7">
            <w:pPr>
              <w:widowControl/>
              <w:autoSpaceDE/>
              <w:autoSpaceDN/>
              <w:ind w:left="-103" w:right="-108"/>
              <w:jc w:val="center"/>
              <w:rPr>
                <w:b/>
                <w:bCs/>
                <w:color w:val="000000"/>
                <w:sz w:val="16"/>
                <w:szCs w:val="16"/>
              </w:rPr>
            </w:pPr>
            <w:r>
              <w:rPr>
                <w:b/>
                <w:bCs/>
                <w:color w:val="000000"/>
                <w:sz w:val="16"/>
                <w:szCs w:val="16"/>
              </w:rPr>
              <w:t>32</w:t>
            </w:r>
          </w:p>
        </w:tc>
        <w:tc>
          <w:tcPr>
            <w:tcW w:w="431" w:type="dxa"/>
            <w:tcBorders>
              <w:top w:val="nil"/>
              <w:left w:val="nil"/>
              <w:bottom w:val="nil"/>
              <w:right w:val="single" w:color="auto" w:sz="4" w:space="0"/>
            </w:tcBorders>
            <w:shd w:val="clear" w:color="auto" w:fill="FFFFFF" w:themeFill="background1"/>
            <w:vAlign w:val="center"/>
          </w:tcPr>
          <w:p w14:paraId="7A3E03F5">
            <w:pPr>
              <w:widowControl/>
              <w:autoSpaceDE/>
              <w:autoSpaceDN/>
              <w:ind w:left="-103" w:right="-108"/>
              <w:jc w:val="center"/>
              <w:rPr>
                <w:b/>
                <w:bCs/>
                <w:color w:val="000000"/>
                <w:sz w:val="16"/>
                <w:szCs w:val="16"/>
              </w:rPr>
            </w:pPr>
            <w:r>
              <w:rPr>
                <w:b/>
                <w:bCs/>
                <w:color w:val="000000"/>
                <w:sz w:val="16"/>
                <w:szCs w:val="16"/>
              </w:rPr>
              <w:t>246</w:t>
            </w:r>
          </w:p>
        </w:tc>
        <w:tc>
          <w:tcPr>
            <w:tcW w:w="431" w:type="dxa"/>
            <w:tcBorders>
              <w:top w:val="nil"/>
              <w:left w:val="nil"/>
              <w:bottom w:val="nil"/>
              <w:right w:val="single" w:color="auto" w:sz="4" w:space="0"/>
            </w:tcBorders>
            <w:shd w:val="clear" w:color="auto" w:fill="FFFFFF" w:themeFill="background1"/>
            <w:vAlign w:val="center"/>
          </w:tcPr>
          <w:p w14:paraId="4E185FD9">
            <w:pPr>
              <w:widowControl/>
              <w:autoSpaceDE/>
              <w:autoSpaceDN/>
              <w:ind w:left="-103" w:right="-108"/>
              <w:jc w:val="center"/>
              <w:rPr>
                <w:b/>
                <w:bCs/>
                <w:color w:val="000000"/>
                <w:sz w:val="16"/>
                <w:szCs w:val="16"/>
              </w:rPr>
            </w:pPr>
            <w:r>
              <w:rPr>
                <w:b/>
                <w:bCs/>
                <w:color w:val="000000"/>
                <w:sz w:val="16"/>
                <w:szCs w:val="16"/>
              </w:rPr>
              <w:t>86</w:t>
            </w:r>
          </w:p>
        </w:tc>
        <w:tc>
          <w:tcPr>
            <w:tcW w:w="431" w:type="dxa"/>
            <w:tcBorders>
              <w:top w:val="nil"/>
              <w:left w:val="nil"/>
              <w:bottom w:val="nil"/>
              <w:right w:val="single" w:color="auto" w:sz="4" w:space="0"/>
            </w:tcBorders>
            <w:shd w:val="clear" w:color="auto" w:fill="FFFFFF" w:themeFill="background1"/>
            <w:vAlign w:val="center"/>
          </w:tcPr>
          <w:p w14:paraId="5AD37198">
            <w:pPr>
              <w:widowControl/>
              <w:autoSpaceDE/>
              <w:autoSpaceDN/>
              <w:ind w:left="-103" w:right="-108"/>
              <w:jc w:val="center"/>
              <w:rPr>
                <w:b/>
                <w:bCs/>
                <w:color w:val="000000"/>
                <w:sz w:val="16"/>
                <w:szCs w:val="16"/>
              </w:rPr>
            </w:pPr>
            <w:r>
              <w:rPr>
                <w:b/>
                <w:bCs/>
                <w:color w:val="000000"/>
                <w:sz w:val="16"/>
                <w:szCs w:val="16"/>
              </w:rPr>
              <w:t>0</w:t>
            </w:r>
          </w:p>
        </w:tc>
        <w:tc>
          <w:tcPr>
            <w:tcW w:w="575" w:type="dxa"/>
            <w:tcBorders>
              <w:top w:val="nil"/>
              <w:left w:val="nil"/>
              <w:bottom w:val="nil"/>
              <w:right w:val="single" w:color="auto" w:sz="4" w:space="0"/>
            </w:tcBorders>
            <w:shd w:val="clear" w:color="auto" w:fill="FFFFFF" w:themeFill="background1"/>
            <w:vAlign w:val="center"/>
          </w:tcPr>
          <w:p w14:paraId="33F7DC4D">
            <w:pPr>
              <w:widowControl/>
              <w:autoSpaceDE/>
              <w:autoSpaceDN/>
              <w:ind w:left="-103" w:right="-108"/>
              <w:jc w:val="center"/>
              <w:rPr>
                <w:b/>
                <w:bCs/>
                <w:color w:val="000000"/>
                <w:sz w:val="16"/>
                <w:szCs w:val="16"/>
              </w:rPr>
            </w:pPr>
            <w:r>
              <w:rPr>
                <w:b/>
                <w:bCs/>
                <w:color w:val="000000"/>
                <w:sz w:val="16"/>
                <w:szCs w:val="16"/>
              </w:rPr>
              <w:t>418</w:t>
            </w:r>
          </w:p>
        </w:tc>
        <w:tc>
          <w:tcPr>
            <w:tcW w:w="432" w:type="dxa"/>
            <w:tcBorders>
              <w:top w:val="nil"/>
              <w:left w:val="nil"/>
              <w:bottom w:val="nil"/>
              <w:right w:val="single" w:color="auto" w:sz="4" w:space="0"/>
            </w:tcBorders>
            <w:shd w:val="clear" w:color="auto" w:fill="FFFFFF" w:themeFill="background1"/>
            <w:vAlign w:val="center"/>
          </w:tcPr>
          <w:p w14:paraId="4A0A4166">
            <w:pPr>
              <w:widowControl/>
              <w:autoSpaceDE/>
              <w:autoSpaceDN/>
              <w:ind w:left="-103" w:right="-108"/>
              <w:jc w:val="center"/>
              <w:rPr>
                <w:b/>
                <w:bCs/>
                <w:color w:val="000000"/>
                <w:sz w:val="16"/>
                <w:szCs w:val="16"/>
              </w:rPr>
            </w:pPr>
            <w:r>
              <w:rPr>
                <w:b/>
                <w:bCs/>
                <w:color w:val="000000"/>
                <w:sz w:val="16"/>
                <w:szCs w:val="16"/>
              </w:rPr>
              <w:t>14</w:t>
            </w:r>
          </w:p>
        </w:tc>
        <w:tc>
          <w:tcPr>
            <w:tcW w:w="431" w:type="dxa"/>
            <w:tcBorders>
              <w:top w:val="nil"/>
              <w:left w:val="nil"/>
              <w:bottom w:val="nil"/>
              <w:right w:val="single" w:color="auto" w:sz="4" w:space="0"/>
            </w:tcBorders>
            <w:shd w:val="clear" w:color="auto" w:fill="FFFFFF" w:themeFill="background1"/>
            <w:vAlign w:val="center"/>
          </w:tcPr>
          <w:p w14:paraId="379EA2E8">
            <w:pPr>
              <w:widowControl/>
              <w:autoSpaceDE/>
              <w:autoSpaceDN/>
              <w:ind w:left="-103" w:right="-108"/>
              <w:jc w:val="center"/>
              <w:rPr>
                <w:b/>
                <w:bCs/>
                <w:color w:val="000000"/>
                <w:sz w:val="16"/>
                <w:szCs w:val="16"/>
              </w:rPr>
            </w:pPr>
            <w:r>
              <w:rPr>
                <w:b/>
                <w:bCs/>
                <w:color w:val="000000"/>
                <w:sz w:val="16"/>
                <w:szCs w:val="16"/>
              </w:rPr>
              <w:t>17</w:t>
            </w:r>
          </w:p>
        </w:tc>
        <w:tc>
          <w:tcPr>
            <w:tcW w:w="431" w:type="dxa"/>
            <w:tcBorders>
              <w:top w:val="nil"/>
              <w:left w:val="nil"/>
              <w:bottom w:val="nil"/>
              <w:right w:val="nil"/>
            </w:tcBorders>
            <w:shd w:val="clear" w:color="auto" w:fill="FFFFFF" w:themeFill="background1"/>
            <w:vAlign w:val="center"/>
          </w:tcPr>
          <w:p w14:paraId="7A87C397">
            <w:pPr>
              <w:widowControl/>
              <w:autoSpaceDE/>
              <w:autoSpaceDN/>
              <w:ind w:left="-103" w:right="-108"/>
              <w:jc w:val="center"/>
              <w:rPr>
                <w:b/>
                <w:bCs/>
                <w:color w:val="000000"/>
                <w:sz w:val="16"/>
                <w:szCs w:val="16"/>
              </w:rPr>
            </w:pPr>
            <w:r>
              <w:rPr>
                <w:b/>
                <w:bCs/>
                <w:color w:val="000000"/>
                <w:sz w:val="16"/>
                <w:szCs w:val="16"/>
              </w:rPr>
              <w:t>9</w:t>
            </w:r>
          </w:p>
        </w:tc>
        <w:tc>
          <w:tcPr>
            <w:tcW w:w="431" w:type="dxa"/>
            <w:tcBorders>
              <w:top w:val="nil"/>
              <w:left w:val="single" w:color="auto" w:sz="4" w:space="0"/>
              <w:bottom w:val="nil"/>
              <w:right w:val="nil"/>
            </w:tcBorders>
            <w:shd w:val="clear" w:color="auto" w:fill="FFFFFF" w:themeFill="background1"/>
            <w:vAlign w:val="center"/>
          </w:tcPr>
          <w:p w14:paraId="639923E7">
            <w:pPr>
              <w:widowControl/>
              <w:autoSpaceDE/>
              <w:autoSpaceDN/>
              <w:ind w:left="-103" w:right="-108"/>
              <w:jc w:val="center"/>
              <w:rPr>
                <w:b/>
                <w:bCs/>
                <w:color w:val="000000"/>
                <w:sz w:val="16"/>
                <w:szCs w:val="16"/>
              </w:rPr>
            </w:pPr>
            <w:r>
              <w:rPr>
                <w:b/>
                <w:bCs/>
                <w:color w:val="000000"/>
                <w:sz w:val="16"/>
                <w:szCs w:val="16"/>
              </w:rPr>
              <w:t>37</w:t>
            </w:r>
          </w:p>
        </w:tc>
        <w:tc>
          <w:tcPr>
            <w:tcW w:w="432" w:type="dxa"/>
            <w:tcBorders>
              <w:top w:val="nil"/>
              <w:left w:val="single" w:color="auto" w:sz="4" w:space="0"/>
              <w:bottom w:val="nil"/>
              <w:right w:val="nil"/>
            </w:tcBorders>
            <w:shd w:val="clear" w:color="auto" w:fill="FFFFFF" w:themeFill="background1"/>
            <w:vAlign w:val="center"/>
          </w:tcPr>
          <w:p w14:paraId="2BE617A2">
            <w:pPr>
              <w:widowControl/>
              <w:autoSpaceDE/>
              <w:autoSpaceDN/>
              <w:ind w:left="-103" w:right="-108"/>
              <w:jc w:val="center"/>
              <w:rPr>
                <w:b/>
                <w:bCs/>
                <w:color w:val="000000"/>
                <w:sz w:val="16"/>
                <w:szCs w:val="16"/>
              </w:rPr>
            </w:pPr>
            <w:r>
              <w:rPr>
                <w:b/>
                <w:bCs/>
                <w:color w:val="000000"/>
                <w:sz w:val="16"/>
                <w:szCs w:val="16"/>
              </w:rPr>
              <w:t>226</w:t>
            </w:r>
          </w:p>
        </w:tc>
        <w:tc>
          <w:tcPr>
            <w:tcW w:w="431" w:type="dxa"/>
            <w:tcBorders>
              <w:top w:val="nil"/>
              <w:left w:val="single" w:color="auto" w:sz="4" w:space="0"/>
              <w:bottom w:val="nil"/>
              <w:right w:val="nil"/>
            </w:tcBorders>
            <w:shd w:val="clear" w:color="auto" w:fill="FFFFFF" w:themeFill="background1"/>
            <w:vAlign w:val="center"/>
          </w:tcPr>
          <w:p w14:paraId="764560B8">
            <w:pPr>
              <w:widowControl/>
              <w:autoSpaceDE/>
              <w:autoSpaceDN/>
              <w:ind w:left="-103" w:right="-108"/>
              <w:jc w:val="center"/>
              <w:rPr>
                <w:b/>
                <w:bCs/>
                <w:color w:val="000000"/>
                <w:sz w:val="16"/>
                <w:szCs w:val="16"/>
              </w:rPr>
            </w:pPr>
            <w:r>
              <w:rPr>
                <w:b/>
                <w:bCs/>
                <w:color w:val="000000"/>
                <w:sz w:val="16"/>
                <w:szCs w:val="16"/>
              </w:rPr>
              <w:t>146</w:t>
            </w:r>
          </w:p>
        </w:tc>
        <w:tc>
          <w:tcPr>
            <w:tcW w:w="431" w:type="dxa"/>
            <w:tcBorders>
              <w:top w:val="nil"/>
              <w:left w:val="single" w:color="auto" w:sz="4" w:space="0"/>
              <w:bottom w:val="nil"/>
              <w:right w:val="nil"/>
            </w:tcBorders>
            <w:shd w:val="clear" w:color="auto" w:fill="FFFFFF" w:themeFill="background1"/>
            <w:vAlign w:val="center"/>
          </w:tcPr>
          <w:p w14:paraId="341413C1">
            <w:pPr>
              <w:widowControl/>
              <w:autoSpaceDE/>
              <w:autoSpaceDN/>
              <w:ind w:left="-103" w:right="-108"/>
              <w:jc w:val="center"/>
              <w:rPr>
                <w:b/>
                <w:bCs/>
                <w:color w:val="000000"/>
                <w:sz w:val="16"/>
                <w:szCs w:val="16"/>
              </w:rPr>
            </w:pPr>
            <w:r>
              <w:rPr>
                <w:b/>
                <w:bCs/>
                <w:color w:val="000000"/>
                <w:sz w:val="16"/>
                <w:szCs w:val="16"/>
              </w:rPr>
              <w:t>4</w:t>
            </w:r>
          </w:p>
        </w:tc>
        <w:tc>
          <w:tcPr>
            <w:tcW w:w="575" w:type="dxa"/>
            <w:tcBorders>
              <w:top w:val="nil"/>
              <w:left w:val="single" w:color="auto" w:sz="4" w:space="0"/>
              <w:bottom w:val="nil"/>
              <w:right w:val="single" w:color="auto" w:sz="8" w:space="0"/>
            </w:tcBorders>
            <w:shd w:val="clear" w:color="auto" w:fill="FFFFFF" w:themeFill="background1"/>
            <w:noWrap/>
            <w:vAlign w:val="center"/>
          </w:tcPr>
          <w:p w14:paraId="7D47477C">
            <w:pPr>
              <w:widowControl/>
              <w:autoSpaceDE/>
              <w:autoSpaceDN/>
              <w:ind w:left="-103" w:right="-108"/>
              <w:jc w:val="center"/>
              <w:rPr>
                <w:b/>
                <w:bCs/>
                <w:color w:val="000000"/>
                <w:sz w:val="16"/>
                <w:szCs w:val="16"/>
              </w:rPr>
            </w:pPr>
            <w:r>
              <w:rPr>
                <w:b/>
                <w:bCs/>
                <w:color w:val="000000"/>
                <w:sz w:val="16"/>
                <w:szCs w:val="16"/>
              </w:rPr>
              <w:t>453</w:t>
            </w:r>
          </w:p>
        </w:tc>
      </w:tr>
      <w:tr w14:paraId="331E9663">
        <w:tblPrEx>
          <w:tblCellMar>
            <w:top w:w="0" w:type="dxa"/>
            <w:left w:w="108" w:type="dxa"/>
            <w:bottom w:w="0" w:type="dxa"/>
            <w:right w:w="108" w:type="dxa"/>
          </w:tblCellMar>
        </w:tblPrEx>
        <w:trPr>
          <w:trHeight w:val="170" w:hRule="atLeast"/>
        </w:trPr>
        <w:tc>
          <w:tcPr>
            <w:tcW w:w="560" w:type="dxa"/>
            <w:gridSpan w:val="3"/>
            <w:tcBorders>
              <w:top w:val="nil"/>
              <w:left w:val="single" w:color="auto" w:sz="8" w:space="0"/>
              <w:bottom w:val="single" w:color="auto" w:sz="4" w:space="0"/>
              <w:right w:val="nil"/>
            </w:tcBorders>
            <w:shd w:val="clear" w:color="auto" w:fill="FFFFFF" w:themeFill="background1"/>
          </w:tcPr>
          <w:p w14:paraId="526D879A">
            <w:pPr>
              <w:widowControl/>
              <w:autoSpaceDE/>
              <w:autoSpaceDN/>
              <w:jc w:val="center"/>
              <w:rPr>
                <w:color w:val="000000"/>
                <w:sz w:val="16"/>
                <w:szCs w:val="16"/>
                <w:lang w:val="en-US"/>
              </w:rPr>
            </w:pPr>
          </w:p>
        </w:tc>
        <w:tc>
          <w:tcPr>
            <w:tcW w:w="1447" w:type="dxa"/>
            <w:tcBorders>
              <w:top w:val="nil"/>
              <w:left w:val="single" w:color="auto" w:sz="8" w:space="0"/>
              <w:bottom w:val="single" w:color="auto" w:sz="4" w:space="0"/>
              <w:right w:val="single" w:color="auto" w:sz="8" w:space="0"/>
            </w:tcBorders>
            <w:shd w:val="clear" w:color="auto" w:fill="FFFFFF" w:themeFill="background1"/>
          </w:tcPr>
          <w:p w14:paraId="0F21C0E8">
            <w:pPr>
              <w:widowControl/>
              <w:autoSpaceDE/>
              <w:autoSpaceDN/>
              <w:ind w:left="-98"/>
              <w:rPr>
                <w:color w:val="000000"/>
                <w:sz w:val="16"/>
                <w:szCs w:val="16"/>
                <w:lang w:val="en-US"/>
              </w:rPr>
            </w:pPr>
            <w:r>
              <w:rPr>
                <w:color w:val="000000"/>
                <w:sz w:val="16"/>
                <w:szCs w:val="16"/>
                <w:lang w:val="en-US"/>
              </w:rPr>
              <w:t>с. Юрівка</w:t>
            </w:r>
          </w:p>
        </w:tc>
        <w:tc>
          <w:tcPr>
            <w:tcW w:w="751" w:type="dxa"/>
            <w:tcBorders>
              <w:top w:val="single" w:color="auto" w:sz="8" w:space="0"/>
              <w:left w:val="nil"/>
              <w:bottom w:val="single" w:color="auto" w:sz="4" w:space="0"/>
              <w:right w:val="single" w:color="auto" w:sz="8" w:space="0"/>
            </w:tcBorders>
            <w:shd w:val="clear" w:color="auto" w:fill="FFFFFF" w:themeFill="background1"/>
            <w:vAlign w:val="center"/>
          </w:tcPr>
          <w:p w14:paraId="0BEF00A7">
            <w:pPr>
              <w:widowControl/>
              <w:autoSpaceDE/>
              <w:autoSpaceDN/>
              <w:ind w:firstLine="12"/>
              <w:jc w:val="center"/>
              <w:rPr>
                <w:color w:val="000000"/>
                <w:sz w:val="16"/>
                <w:szCs w:val="16"/>
              </w:rPr>
            </w:pPr>
            <w:r>
              <w:rPr>
                <w:color w:val="000000"/>
                <w:sz w:val="16"/>
                <w:szCs w:val="16"/>
              </w:rPr>
              <w:t>532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177BD65">
            <w:pPr>
              <w:widowControl/>
              <w:autoSpaceDE/>
              <w:autoSpaceDN/>
              <w:ind w:left="-103" w:right="-108"/>
              <w:jc w:val="center"/>
              <w:rPr>
                <w:color w:val="000000"/>
                <w:sz w:val="16"/>
                <w:szCs w:val="16"/>
              </w:rPr>
            </w:pPr>
            <w:r>
              <w:rPr>
                <w:color w:val="000000"/>
                <w:sz w:val="16"/>
                <w:szCs w:val="16"/>
              </w:rPr>
              <w:t>14</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B7B4818">
            <w:pPr>
              <w:widowControl/>
              <w:autoSpaceDE/>
              <w:autoSpaceDN/>
              <w:ind w:left="-103" w:right="-108"/>
              <w:jc w:val="center"/>
              <w:rPr>
                <w:color w:val="000000"/>
                <w:sz w:val="16"/>
                <w:szCs w:val="16"/>
              </w:rPr>
            </w:pPr>
            <w:r>
              <w:rPr>
                <w:color w:val="000000"/>
                <w:sz w:val="16"/>
                <w:szCs w:val="16"/>
              </w:rPr>
              <w:t>23</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A1C70CB">
            <w:pPr>
              <w:widowControl/>
              <w:autoSpaceDE/>
              <w:autoSpaceDN/>
              <w:ind w:left="-103" w:right="-108"/>
              <w:jc w:val="center"/>
              <w:rPr>
                <w:color w:val="000000"/>
                <w:sz w:val="16"/>
                <w:szCs w:val="16"/>
              </w:rPr>
            </w:pPr>
            <w:r>
              <w:rPr>
                <w:color w:val="000000"/>
                <w:sz w:val="16"/>
                <w:szCs w:val="16"/>
              </w:rPr>
              <w:t>6</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720CFC84">
            <w:pPr>
              <w:widowControl/>
              <w:autoSpaceDE/>
              <w:autoSpaceDN/>
              <w:ind w:left="-103" w:right="-108"/>
              <w:jc w:val="center"/>
              <w:rPr>
                <w:color w:val="000000"/>
                <w:sz w:val="16"/>
                <w:szCs w:val="16"/>
              </w:rPr>
            </w:pPr>
            <w:r>
              <w:rPr>
                <w:color w:val="000000"/>
                <w:sz w:val="16"/>
                <w:szCs w:val="16"/>
              </w:rPr>
              <w:t>22</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1D5ACBF">
            <w:pPr>
              <w:widowControl/>
              <w:autoSpaceDE/>
              <w:autoSpaceDN/>
              <w:ind w:left="-103" w:right="-108"/>
              <w:jc w:val="center"/>
              <w:rPr>
                <w:color w:val="000000"/>
                <w:sz w:val="16"/>
                <w:szCs w:val="16"/>
              </w:rPr>
            </w:pPr>
            <w:r>
              <w:rPr>
                <w:color w:val="000000"/>
                <w:sz w:val="16"/>
                <w:szCs w:val="16"/>
              </w:rPr>
              <w:t>141</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10F8EA6D">
            <w:pPr>
              <w:widowControl/>
              <w:autoSpaceDE/>
              <w:autoSpaceDN/>
              <w:ind w:left="-103" w:right="-108"/>
              <w:jc w:val="center"/>
              <w:rPr>
                <w:color w:val="000000"/>
                <w:sz w:val="16"/>
                <w:szCs w:val="16"/>
              </w:rPr>
            </w:pPr>
            <w:r>
              <w:rPr>
                <w:color w:val="000000"/>
                <w:sz w:val="16"/>
                <w:szCs w:val="16"/>
              </w:rPr>
              <w:t>50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C72E1A9">
            <w:pPr>
              <w:widowControl/>
              <w:autoSpaceDE/>
              <w:autoSpaceDN/>
              <w:ind w:left="-103" w:right="-108"/>
              <w:jc w:val="center"/>
              <w:rPr>
                <w:color w:val="000000"/>
                <w:sz w:val="16"/>
                <w:szCs w:val="16"/>
              </w:rPr>
            </w:pPr>
            <w:r>
              <w:rPr>
                <w:color w:val="000000"/>
                <w:sz w:val="16"/>
                <w:szCs w:val="16"/>
              </w:rPr>
              <w:t>0</w:t>
            </w:r>
          </w:p>
        </w:tc>
        <w:tc>
          <w:tcPr>
            <w:tcW w:w="575" w:type="dxa"/>
            <w:tcBorders>
              <w:top w:val="single" w:color="auto" w:sz="8" w:space="0"/>
              <w:left w:val="nil"/>
              <w:bottom w:val="single" w:color="auto" w:sz="4" w:space="0"/>
              <w:right w:val="single" w:color="auto" w:sz="4" w:space="0"/>
            </w:tcBorders>
            <w:shd w:val="clear" w:color="auto" w:fill="FFFFFF" w:themeFill="background1"/>
            <w:vAlign w:val="center"/>
          </w:tcPr>
          <w:p w14:paraId="3B06D98D">
            <w:pPr>
              <w:widowControl/>
              <w:autoSpaceDE/>
              <w:autoSpaceDN/>
              <w:ind w:left="-103" w:right="-108"/>
              <w:jc w:val="center"/>
              <w:rPr>
                <w:color w:val="000000"/>
                <w:sz w:val="16"/>
                <w:szCs w:val="16"/>
              </w:rPr>
            </w:pPr>
            <w:r>
              <w:rPr>
                <w:color w:val="000000"/>
                <w:sz w:val="16"/>
                <w:szCs w:val="16"/>
              </w:rPr>
              <w:t>256</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2B984637">
            <w:pPr>
              <w:widowControl/>
              <w:autoSpaceDE/>
              <w:autoSpaceDN/>
              <w:ind w:left="-103" w:right="-108"/>
              <w:jc w:val="center"/>
              <w:rPr>
                <w:color w:val="000000"/>
                <w:sz w:val="16"/>
                <w:szCs w:val="16"/>
              </w:rPr>
            </w:pPr>
            <w:r>
              <w:rPr>
                <w:color w:val="000000"/>
                <w:sz w:val="16"/>
                <w:szCs w:val="16"/>
              </w:rPr>
              <w:t>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318FE53">
            <w:pPr>
              <w:widowControl/>
              <w:autoSpaceDE/>
              <w:autoSpaceDN/>
              <w:ind w:left="-103" w:right="-108"/>
              <w:jc w:val="center"/>
              <w:rPr>
                <w:color w:val="000000"/>
                <w:sz w:val="16"/>
                <w:szCs w:val="16"/>
              </w:rPr>
            </w:pPr>
            <w:r>
              <w:rPr>
                <w:color w:val="000000"/>
                <w:sz w:val="16"/>
                <w:szCs w:val="16"/>
              </w:rPr>
              <w:t>16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22BCB5EB">
            <w:pPr>
              <w:widowControl/>
              <w:autoSpaceDE/>
              <w:autoSpaceDN/>
              <w:ind w:left="-103" w:right="-108"/>
              <w:jc w:val="center"/>
              <w:rPr>
                <w:color w:val="000000"/>
                <w:sz w:val="16"/>
                <w:szCs w:val="16"/>
              </w:rPr>
            </w:pPr>
            <w:r>
              <w:rPr>
                <w:color w:val="000000"/>
                <w:sz w:val="16"/>
                <w:szCs w:val="16"/>
              </w:rPr>
              <w:t>6</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07B6E555">
            <w:pPr>
              <w:widowControl/>
              <w:autoSpaceDE/>
              <w:autoSpaceDN/>
              <w:ind w:left="-103" w:right="-108"/>
              <w:jc w:val="center"/>
              <w:rPr>
                <w:color w:val="000000"/>
                <w:sz w:val="16"/>
                <w:szCs w:val="16"/>
              </w:rPr>
            </w:pPr>
            <w:r>
              <w:rPr>
                <w:color w:val="000000"/>
                <w:sz w:val="16"/>
                <w:szCs w:val="16"/>
              </w:rPr>
              <w:t>19</w:t>
            </w:r>
          </w:p>
        </w:tc>
        <w:tc>
          <w:tcPr>
            <w:tcW w:w="432" w:type="dxa"/>
            <w:tcBorders>
              <w:top w:val="single" w:color="auto" w:sz="8" w:space="0"/>
              <w:left w:val="nil"/>
              <w:bottom w:val="single" w:color="auto" w:sz="4" w:space="0"/>
              <w:right w:val="single" w:color="auto" w:sz="4" w:space="0"/>
            </w:tcBorders>
            <w:shd w:val="clear" w:color="auto" w:fill="FFFFFF" w:themeFill="background1"/>
            <w:vAlign w:val="center"/>
          </w:tcPr>
          <w:p w14:paraId="2AA40554">
            <w:pPr>
              <w:widowControl/>
              <w:autoSpaceDE/>
              <w:autoSpaceDN/>
              <w:ind w:left="-103" w:right="-108"/>
              <w:jc w:val="center"/>
              <w:rPr>
                <w:color w:val="000000"/>
                <w:sz w:val="16"/>
                <w:szCs w:val="16"/>
              </w:rPr>
            </w:pPr>
            <w:r>
              <w:rPr>
                <w:color w:val="000000"/>
                <w:sz w:val="16"/>
                <w:szCs w:val="16"/>
              </w:rPr>
              <w:t>140</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509A65D3">
            <w:pPr>
              <w:widowControl/>
              <w:autoSpaceDE/>
              <w:autoSpaceDN/>
              <w:ind w:left="-103" w:right="-108"/>
              <w:jc w:val="center"/>
              <w:rPr>
                <w:color w:val="000000"/>
                <w:sz w:val="16"/>
                <w:szCs w:val="16"/>
              </w:rPr>
            </w:pPr>
            <w:r>
              <w:rPr>
                <w:color w:val="000000"/>
                <w:sz w:val="16"/>
                <w:szCs w:val="16"/>
              </w:rPr>
              <w:t>87</w:t>
            </w:r>
          </w:p>
        </w:tc>
        <w:tc>
          <w:tcPr>
            <w:tcW w:w="431" w:type="dxa"/>
            <w:tcBorders>
              <w:top w:val="single" w:color="auto" w:sz="8" w:space="0"/>
              <w:left w:val="nil"/>
              <w:bottom w:val="single" w:color="auto" w:sz="4" w:space="0"/>
              <w:right w:val="single" w:color="auto" w:sz="4" w:space="0"/>
            </w:tcBorders>
            <w:shd w:val="clear" w:color="auto" w:fill="FFFFFF" w:themeFill="background1"/>
            <w:vAlign w:val="center"/>
          </w:tcPr>
          <w:p w14:paraId="3EE97D0E">
            <w:pPr>
              <w:widowControl/>
              <w:autoSpaceDE/>
              <w:autoSpaceDN/>
              <w:ind w:left="-103" w:right="-108"/>
              <w:jc w:val="center"/>
              <w:rPr>
                <w:color w:val="000000"/>
                <w:sz w:val="16"/>
                <w:szCs w:val="16"/>
              </w:rPr>
            </w:pPr>
            <w:r>
              <w:rPr>
                <w:color w:val="000000"/>
                <w:sz w:val="16"/>
                <w:szCs w:val="16"/>
              </w:rPr>
              <w:t>1</w:t>
            </w:r>
          </w:p>
        </w:tc>
        <w:tc>
          <w:tcPr>
            <w:tcW w:w="575" w:type="dxa"/>
            <w:tcBorders>
              <w:top w:val="single" w:color="auto" w:sz="8" w:space="0"/>
              <w:left w:val="nil"/>
              <w:bottom w:val="single" w:color="auto" w:sz="4" w:space="0"/>
              <w:right w:val="single" w:color="auto" w:sz="8" w:space="0"/>
            </w:tcBorders>
            <w:shd w:val="clear" w:color="auto" w:fill="FFFFFF" w:themeFill="background1"/>
            <w:vAlign w:val="center"/>
          </w:tcPr>
          <w:p w14:paraId="6C04B2CD">
            <w:pPr>
              <w:widowControl/>
              <w:autoSpaceDE/>
              <w:autoSpaceDN/>
              <w:ind w:left="-103" w:right="-108"/>
              <w:jc w:val="center"/>
              <w:rPr>
                <w:color w:val="000000"/>
                <w:sz w:val="16"/>
                <w:szCs w:val="16"/>
              </w:rPr>
            </w:pPr>
            <w:r>
              <w:rPr>
                <w:color w:val="000000"/>
                <w:sz w:val="16"/>
                <w:szCs w:val="16"/>
              </w:rPr>
              <w:t>276</w:t>
            </w:r>
          </w:p>
        </w:tc>
      </w:tr>
      <w:tr w14:paraId="55C5A2D1">
        <w:tblPrEx>
          <w:tblCellMar>
            <w:top w:w="0" w:type="dxa"/>
            <w:left w:w="108" w:type="dxa"/>
            <w:bottom w:w="0" w:type="dxa"/>
            <w:right w:w="108" w:type="dxa"/>
          </w:tblCellMar>
        </w:tblPrEx>
        <w:trPr>
          <w:trHeight w:val="170" w:hRule="atLeast"/>
        </w:trPr>
        <w:tc>
          <w:tcPr>
            <w:tcW w:w="560"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14:paraId="4A85B7DC">
            <w:pPr>
              <w:widowControl/>
              <w:autoSpaceDE/>
              <w:autoSpaceDN/>
              <w:jc w:val="center"/>
              <w:rPr>
                <w:color w:val="000000"/>
                <w:sz w:val="16"/>
                <w:szCs w:val="16"/>
                <w:lang w:val="en-US"/>
              </w:rPr>
            </w:pPr>
            <w:r>
              <w:rPr>
                <w:color w:val="000000"/>
                <w:sz w:val="16"/>
                <w:szCs w:val="16"/>
                <w:lang w:val="en-US"/>
              </w:rPr>
              <w:t>44</w:t>
            </w:r>
          </w:p>
        </w:tc>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tcPr>
          <w:p w14:paraId="2A7D7D6D">
            <w:pPr>
              <w:widowControl/>
              <w:autoSpaceDE/>
              <w:autoSpaceDN/>
              <w:ind w:left="-98"/>
              <w:rPr>
                <w:color w:val="000000"/>
                <w:sz w:val="16"/>
                <w:szCs w:val="16"/>
                <w:lang w:val="en-US"/>
              </w:rPr>
            </w:pPr>
            <w:r>
              <w:rPr>
                <w:color w:val="000000"/>
                <w:sz w:val="16"/>
                <w:szCs w:val="16"/>
                <w:lang w:val="en-US"/>
              </w:rPr>
              <w:t>с. Пекарі</w:t>
            </w:r>
          </w:p>
        </w:tc>
        <w:tc>
          <w:tcPr>
            <w:tcW w:w="7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16E7AD">
            <w:pPr>
              <w:widowControl/>
              <w:autoSpaceDE/>
              <w:autoSpaceDN/>
              <w:ind w:firstLine="12"/>
              <w:jc w:val="center"/>
              <w:rPr>
                <w:color w:val="000000"/>
                <w:sz w:val="16"/>
                <w:szCs w:val="16"/>
              </w:rPr>
            </w:pPr>
            <w:r>
              <w:rPr>
                <w:color w:val="000000"/>
                <w:sz w:val="16"/>
                <w:szCs w:val="16"/>
              </w:rPr>
              <w:t>339</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72C850">
            <w:pPr>
              <w:widowControl/>
              <w:autoSpaceDE/>
              <w:autoSpaceDN/>
              <w:ind w:left="-103" w:right="-108"/>
              <w:jc w:val="center"/>
              <w:rPr>
                <w:color w:val="000000"/>
                <w:sz w:val="16"/>
                <w:szCs w:val="16"/>
              </w:rPr>
            </w:pPr>
            <w:r>
              <w:rPr>
                <w:color w:val="000000"/>
                <w:sz w:val="16"/>
                <w:szCs w:val="16"/>
              </w:rPr>
              <w:t>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91247E">
            <w:pPr>
              <w:widowControl/>
              <w:autoSpaceDE/>
              <w:autoSpaceDN/>
              <w:ind w:left="-103" w:right="-108"/>
              <w:jc w:val="center"/>
              <w:rPr>
                <w:color w:val="000000"/>
                <w:sz w:val="16"/>
                <w:szCs w:val="16"/>
              </w:rPr>
            </w:pPr>
            <w:r>
              <w:rPr>
                <w:color w:val="000000"/>
                <w:sz w:val="16"/>
                <w:szCs w:val="16"/>
              </w:rPr>
              <w:t>7</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49AB9F">
            <w:pPr>
              <w:widowControl/>
              <w:autoSpaceDE/>
              <w:autoSpaceDN/>
              <w:ind w:left="-103" w:right="-108"/>
              <w:jc w:val="center"/>
              <w:rPr>
                <w:color w:val="000000"/>
                <w:sz w:val="16"/>
                <w:szCs w:val="16"/>
              </w:rPr>
            </w:pPr>
            <w:r>
              <w:rPr>
                <w:color w:val="000000"/>
                <w:sz w:val="16"/>
                <w:szCs w:val="16"/>
              </w:rPr>
              <w:t>2</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5F10C5">
            <w:pPr>
              <w:widowControl/>
              <w:autoSpaceDE/>
              <w:autoSpaceDN/>
              <w:ind w:left="-103" w:right="-108"/>
              <w:jc w:val="center"/>
              <w:rPr>
                <w:color w:val="000000"/>
                <w:sz w:val="16"/>
                <w:szCs w:val="16"/>
              </w:rPr>
            </w:pPr>
            <w:r>
              <w:rPr>
                <w:color w:val="000000"/>
                <w:sz w:val="16"/>
                <w:szCs w:val="16"/>
              </w:rPr>
              <w:t>10</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D7314">
            <w:pPr>
              <w:widowControl/>
              <w:autoSpaceDE/>
              <w:autoSpaceDN/>
              <w:ind w:left="-103" w:right="-108"/>
              <w:jc w:val="center"/>
              <w:rPr>
                <w:color w:val="000000"/>
                <w:sz w:val="16"/>
                <w:szCs w:val="16"/>
              </w:rPr>
            </w:pPr>
            <w:r>
              <w:rPr>
                <w:color w:val="000000"/>
                <w:sz w:val="16"/>
                <w:szCs w:val="16"/>
              </w:rPr>
              <w:t>105</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4267F">
            <w:pPr>
              <w:widowControl/>
              <w:autoSpaceDE/>
              <w:autoSpaceDN/>
              <w:ind w:left="-103" w:right="-108"/>
              <w:jc w:val="center"/>
              <w:rPr>
                <w:color w:val="000000"/>
                <w:sz w:val="16"/>
                <w:szCs w:val="16"/>
              </w:rPr>
            </w:pPr>
            <w:r>
              <w:rPr>
                <w:color w:val="000000"/>
                <w:sz w:val="16"/>
                <w:szCs w:val="16"/>
              </w:rPr>
              <w:t>36</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0C2FE7">
            <w:pPr>
              <w:widowControl/>
              <w:autoSpaceDE/>
              <w:autoSpaceDN/>
              <w:ind w:left="-103" w:right="-108"/>
              <w:jc w:val="center"/>
              <w:rPr>
                <w:color w:val="000000"/>
                <w:sz w:val="16"/>
                <w:szCs w:val="16"/>
              </w:rPr>
            </w:pPr>
            <w:r>
              <w:rPr>
                <w:color w:val="000000"/>
                <w:sz w:val="16"/>
                <w:szCs w:val="16"/>
              </w:rPr>
              <w:t>0</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CD1B65">
            <w:pPr>
              <w:widowControl/>
              <w:autoSpaceDE/>
              <w:autoSpaceDN/>
              <w:ind w:left="-103" w:right="-108"/>
              <w:jc w:val="center"/>
              <w:rPr>
                <w:color w:val="000000"/>
                <w:sz w:val="16"/>
                <w:szCs w:val="16"/>
              </w:rPr>
            </w:pPr>
            <w:r>
              <w:rPr>
                <w:color w:val="000000"/>
                <w:sz w:val="16"/>
                <w:szCs w:val="16"/>
              </w:rPr>
              <w:t>162</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55DD6D">
            <w:pPr>
              <w:widowControl/>
              <w:autoSpaceDE/>
              <w:autoSpaceDN/>
              <w:ind w:left="-103" w:right="-108"/>
              <w:jc w:val="center"/>
              <w:rPr>
                <w:color w:val="000000"/>
                <w:sz w:val="16"/>
                <w:szCs w:val="16"/>
              </w:rPr>
            </w:pPr>
            <w:r>
              <w:rPr>
                <w:color w:val="000000"/>
                <w:sz w:val="16"/>
                <w:szCs w:val="16"/>
              </w:rPr>
              <w:t>7</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64E086">
            <w:pPr>
              <w:widowControl/>
              <w:autoSpaceDE/>
              <w:autoSpaceDN/>
              <w:ind w:left="-103" w:right="-108"/>
              <w:jc w:val="center"/>
              <w:rPr>
                <w:color w:val="000000"/>
                <w:sz w:val="16"/>
                <w:szCs w:val="16"/>
              </w:rPr>
            </w:pPr>
            <w:r>
              <w:rPr>
                <w:color w:val="000000"/>
                <w:sz w:val="16"/>
                <w:szCs w:val="16"/>
              </w:rPr>
              <w:t>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67C366">
            <w:pPr>
              <w:widowControl/>
              <w:autoSpaceDE/>
              <w:autoSpaceDN/>
              <w:ind w:left="-103" w:right="-108"/>
              <w:jc w:val="center"/>
              <w:rPr>
                <w:color w:val="000000"/>
                <w:sz w:val="16"/>
                <w:szCs w:val="16"/>
              </w:rPr>
            </w:pPr>
            <w:r>
              <w:rPr>
                <w:color w:val="000000"/>
                <w:sz w:val="16"/>
                <w:szCs w:val="16"/>
              </w:rPr>
              <w:t>3</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4A9631">
            <w:pPr>
              <w:widowControl/>
              <w:autoSpaceDE/>
              <w:autoSpaceDN/>
              <w:ind w:left="-103" w:right="-108"/>
              <w:jc w:val="center"/>
              <w:rPr>
                <w:color w:val="000000"/>
                <w:sz w:val="16"/>
                <w:szCs w:val="16"/>
              </w:rPr>
            </w:pPr>
            <w:r>
              <w:rPr>
                <w:color w:val="000000"/>
                <w:sz w:val="16"/>
                <w:szCs w:val="16"/>
              </w:rPr>
              <w:t>18</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9C90F">
            <w:pPr>
              <w:widowControl/>
              <w:autoSpaceDE/>
              <w:autoSpaceDN/>
              <w:ind w:left="-103" w:right="-108"/>
              <w:jc w:val="center"/>
              <w:rPr>
                <w:color w:val="000000"/>
                <w:sz w:val="16"/>
                <w:szCs w:val="16"/>
              </w:rPr>
            </w:pPr>
            <w:r>
              <w:rPr>
                <w:color w:val="000000"/>
                <w:sz w:val="16"/>
                <w:szCs w:val="16"/>
              </w:rPr>
              <w:t>86</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84962E">
            <w:pPr>
              <w:widowControl/>
              <w:autoSpaceDE/>
              <w:autoSpaceDN/>
              <w:ind w:left="-103" w:right="-108"/>
              <w:jc w:val="center"/>
              <w:rPr>
                <w:color w:val="000000"/>
                <w:sz w:val="16"/>
                <w:szCs w:val="16"/>
              </w:rPr>
            </w:pPr>
            <w:r>
              <w:rPr>
                <w:color w:val="000000"/>
                <w:sz w:val="16"/>
                <w:szCs w:val="16"/>
              </w:rPr>
              <w:t>59</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565607">
            <w:pPr>
              <w:widowControl/>
              <w:autoSpaceDE/>
              <w:autoSpaceDN/>
              <w:ind w:left="-103" w:right="-108"/>
              <w:jc w:val="center"/>
              <w:rPr>
                <w:color w:val="000000"/>
                <w:sz w:val="16"/>
                <w:szCs w:val="16"/>
              </w:rPr>
            </w:pPr>
            <w:r>
              <w:rPr>
                <w:color w:val="000000"/>
                <w:sz w:val="16"/>
                <w:szCs w:val="16"/>
              </w:rPr>
              <w:t>3</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104755">
            <w:pPr>
              <w:widowControl/>
              <w:autoSpaceDE/>
              <w:autoSpaceDN/>
              <w:ind w:left="-103" w:right="-108"/>
              <w:jc w:val="center"/>
              <w:rPr>
                <w:color w:val="000000"/>
                <w:sz w:val="16"/>
                <w:szCs w:val="16"/>
              </w:rPr>
            </w:pPr>
            <w:r>
              <w:rPr>
                <w:color w:val="000000"/>
                <w:sz w:val="16"/>
                <w:szCs w:val="16"/>
              </w:rPr>
              <w:t>177</w:t>
            </w:r>
          </w:p>
        </w:tc>
      </w:tr>
      <w:tr w14:paraId="566F1F6A">
        <w:tblPrEx>
          <w:tblCellMar>
            <w:top w:w="0" w:type="dxa"/>
            <w:left w:w="108" w:type="dxa"/>
            <w:bottom w:w="0" w:type="dxa"/>
            <w:right w:w="108" w:type="dxa"/>
          </w:tblCellMar>
        </w:tblPrEx>
        <w:trPr>
          <w:trHeight w:val="318" w:hRule="atLeast"/>
        </w:trPr>
        <w:tc>
          <w:tcPr>
            <w:tcW w:w="56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57C514">
            <w:pPr>
              <w:widowControl/>
              <w:autoSpaceDE/>
              <w:autoSpaceDN/>
              <w:jc w:val="center"/>
              <w:rPr>
                <w:color w:val="000000"/>
                <w:sz w:val="16"/>
                <w:szCs w:val="16"/>
                <w:lang w:val="en-US"/>
              </w:rPr>
            </w:pPr>
            <w:r>
              <w:rPr>
                <w:color w:val="000000"/>
                <w:sz w:val="16"/>
                <w:szCs w:val="16"/>
                <w:lang w:val="en-US"/>
              </w:rPr>
              <w:t> </w:t>
            </w:r>
          </w:p>
        </w:tc>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E28DED">
            <w:pPr>
              <w:widowControl/>
              <w:autoSpaceDE/>
              <w:autoSpaceDN/>
              <w:ind w:left="-98"/>
              <w:jc w:val="center"/>
              <w:rPr>
                <w:b/>
                <w:bCs/>
                <w:color w:val="000000"/>
                <w:sz w:val="16"/>
                <w:szCs w:val="16"/>
                <w:lang w:val="en-US"/>
              </w:rPr>
            </w:pPr>
            <w:r>
              <w:rPr>
                <w:b/>
                <w:bCs/>
                <w:color w:val="000000"/>
                <w:sz w:val="16"/>
                <w:szCs w:val="16"/>
                <w:lang w:val="en-US"/>
              </w:rPr>
              <w:t>Всього</w:t>
            </w:r>
          </w:p>
        </w:tc>
        <w:tc>
          <w:tcPr>
            <w:tcW w:w="7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590C35">
            <w:pPr>
              <w:widowControl/>
              <w:autoSpaceDE/>
              <w:autoSpaceDN/>
              <w:ind w:firstLine="12"/>
              <w:jc w:val="center"/>
              <w:rPr>
                <w:b/>
                <w:bCs/>
                <w:color w:val="000000"/>
                <w:sz w:val="16"/>
                <w:szCs w:val="16"/>
              </w:rPr>
            </w:pPr>
            <w:r>
              <w:rPr>
                <w:b/>
                <w:bCs/>
                <w:color w:val="000000"/>
                <w:sz w:val="16"/>
                <w:szCs w:val="16"/>
              </w:rPr>
              <w:t>13354</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634022">
            <w:pPr>
              <w:widowControl/>
              <w:autoSpaceDE/>
              <w:autoSpaceDN/>
              <w:ind w:left="-103" w:right="-108"/>
              <w:jc w:val="center"/>
              <w:rPr>
                <w:b/>
                <w:bCs/>
                <w:color w:val="000000"/>
                <w:sz w:val="16"/>
                <w:szCs w:val="16"/>
              </w:rPr>
            </w:pPr>
            <w:r>
              <w:rPr>
                <w:b/>
                <w:bCs/>
                <w:color w:val="000000"/>
                <w:sz w:val="16"/>
                <w:szCs w:val="16"/>
              </w:rPr>
              <w:t>249</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E2D9FE">
            <w:pPr>
              <w:widowControl/>
              <w:autoSpaceDE/>
              <w:autoSpaceDN/>
              <w:ind w:left="-103" w:right="-108"/>
              <w:jc w:val="center"/>
              <w:rPr>
                <w:b/>
                <w:bCs/>
                <w:color w:val="000000"/>
                <w:sz w:val="16"/>
                <w:szCs w:val="16"/>
              </w:rPr>
            </w:pPr>
            <w:r>
              <w:rPr>
                <w:b/>
                <w:bCs/>
                <w:color w:val="000000"/>
                <w:sz w:val="16"/>
                <w:szCs w:val="16"/>
              </w:rPr>
              <w:t>504</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84E211">
            <w:pPr>
              <w:widowControl/>
              <w:autoSpaceDE/>
              <w:autoSpaceDN/>
              <w:ind w:left="-103" w:right="-108"/>
              <w:jc w:val="center"/>
              <w:rPr>
                <w:b/>
                <w:bCs/>
                <w:color w:val="000000"/>
                <w:sz w:val="16"/>
                <w:szCs w:val="16"/>
              </w:rPr>
            </w:pPr>
            <w:r>
              <w:rPr>
                <w:b/>
                <w:bCs/>
                <w:color w:val="000000"/>
                <w:sz w:val="16"/>
                <w:szCs w:val="16"/>
              </w:rPr>
              <w:t>200</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C68865">
            <w:pPr>
              <w:widowControl/>
              <w:autoSpaceDE/>
              <w:autoSpaceDN/>
              <w:ind w:left="-103" w:right="-108"/>
              <w:jc w:val="center"/>
              <w:rPr>
                <w:b/>
                <w:bCs/>
                <w:color w:val="000000"/>
                <w:sz w:val="16"/>
                <w:szCs w:val="16"/>
              </w:rPr>
            </w:pPr>
            <w:r>
              <w:rPr>
                <w:b/>
                <w:bCs/>
                <w:color w:val="000000"/>
                <w:sz w:val="16"/>
                <w:szCs w:val="16"/>
              </w:rPr>
              <w:t>486</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459DD">
            <w:pPr>
              <w:widowControl/>
              <w:autoSpaceDE/>
              <w:autoSpaceDN/>
              <w:ind w:left="-103" w:right="-108"/>
              <w:jc w:val="center"/>
              <w:rPr>
                <w:b/>
                <w:bCs/>
                <w:color w:val="000000"/>
                <w:sz w:val="16"/>
                <w:szCs w:val="16"/>
              </w:rPr>
            </w:pPr>
            <w:r>
              <w:rPr>
                <w:b/>
                <w:bCs/>
                <w:color w:val="000000"/>
                <w:sz w:val="16"/>
                <w:szCs w:val="16"/>
              </w:rPr>
              <w:t>3371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B9C8F">
            <w:pPr>
              <w:widowControl/>
              <w:autoSpaceDE/>
              <w:autoSpaceDN/>
              <w:ind w:left="-103" w:right="-108"/>
              <w:jc w:val="center"/>
              <w:rPr>
                <w:b/>
                <w:bCs/>
                <w:color w:val="000000"/>
                <w:sz w:val="16"/>
                <w:szCs w:val="16"/>
              </w:rPr>
            </w:pPr>
            <w:r>
              <w:rPr>
                <w:b/>
                <w:bCs/>
                <w:color w:val="000000"/>
                <w:sz w:val="16"/>
                <w:szCs w:val="16"/>
              </w:rPr>
              <w:t>1528</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B2AE08">
            <w:pPr>
              <w:widowControl/>
              <w:autoSpaceDE/>
              <w:autoSpaceDN/>
              <w:ind w:left="-103" w:right="-108"/>
              <w:jc w:val="center"/>
              <w:rPr>
                <w:b/>
                <w:bCs/>
                <w:color w:val="000000"/>
                <w:sz w:val="16"/>
                <w:szCs w:val="16"/>
              </w:rPr>
            </w:pPr>
            <w:r>
              <w:rPr>
                <w:b/>
                <w:bCs/>
                <w:color w:val="000000"/>
                <w:sz w:val="16"/>
                <w:szCs w:val="16"/>
              </w:rPr>
              <w:t>14</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7B7079">
            <w:pPr>
              <w:widowControl/>
              <w:autoSpaceDE/>
              <w:autoSpaceDN/>
              <w:ind w:left="-103" w:right="-108"/>
              <w:jc w:val="center"/>
              <w:rPr>
                <w:b/>
                <w:bCs/>
                <w:color w:val="000000"/>
                <w:sz w:val="16"/>
                <w:szCs w:val="16"/>
              </w:rPr>
            </w:pPr>
            <w:r>
              <w:rPr>
                <w:b/>
                <w:bCs/>
                <w:color w:val="000000"/>
                <w:sz w:val="16"/>
                <w:szCs w:val="16"/>
              </w:rPr>
              <w:t>6352</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4706C2">
            <w:pPr>
              <w:widowControl/>
              <w:autoSpaceDE/>
              <w:autoSpaceDN/>
              <w:ind w:left="-103" w:right="-108"/>
              <w:jc w:val="center"/>
              <w:rPr>
                <w:b/>
                <w:bCs/>
                <w:color w:val="000000"/>
                <w:sz w:val="16"/>
                <w:szCs w:val="16"/>
              </w:rPr>
            </w:pPr>
            <w:r>
              <w:rPr>
                <w:b/>
                <w:bCs/>
                <w:color w:val="000000"/>
                <w:sz w:val="16"/>
                <w:szCs w:val="16"/>
              </w:rPr>
              <w:t>235</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B0C54">
            <w:pPr>
              <w:widowControl/>
              <w:autoSpaceDE/>
              <w:autoSpaceDN/>
              <w:ind w:left="-103" w:right="-108"/>
              <w:jc w:val="center"/>
              <w:rPr>
                <w:b/>
                <w:bCs/>
                <w:color w:val="000000"/>
                <w:sz w:val="16"/>
                <w:szCs w:val="16"/>
              </w:rPr>
            </w:pPr>
            <w:r>
              <w:rPr>
                <w:b/>
                <w:bCs/>
                <w:color w:val="000000"/>
                <w:sz w:val="16"/>
                <w:szCs w:val="16"/>
              </w:rPr>
              <w:t>468</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BC7D8E">
            <w:pPr>
              <w:widowControl/>
              <w:autoSpaceDE/>
              <w:autoSpaceDN/>
              <w:ind w:left="-103" w:right="-108"/>
              <w:jc w:val="center"/>
              <w:rPr>
                <w:b/>
                <w:bCs/>
                <w:color w:val="000000"/>
                <w:sz w:val="16"/>
                <w:szCs w:val="16"/>
              </w:rPr>
            </w:pPr>
            <w:r>
              <w:rPr>
                <w:b/>
                <w:bCs/>
                <w:color w:val="000000"/>
                <w:sz w:val="16"/>
                <w:szCs w:val="16"/>
              </w:rPr>
              <w:t>180</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9C272C">
            <w:pPr>
              <w:widowControl/>
              <w:autoSpaceDE/>
              <w:autoSpaceDN/>
              <w:ind w:left="-103" w:right="-108"/>
              <w:jc w:val="center"/>
              <w:rPr>
                <w:b/>
                <w:bCs/>
                <w:color w:val="000000"/>
                <w:sz w:val="16"/>
                <w:szCs w:val="16"/>
              </w:rPr>
            </w:pPr>
            <w:r>
              <w:rPr>
                <w:b/>
                <w:bCs/>
                <w:color w:val="000000"/>
                <w:sz w:val="16"/>
                <w:szCs w:val="16"/>
              </w:rPr>
              <w:t>478</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210A0">
            <w:pPr>
              <w:widowControl/>
              <w:autoSpaceDE/>
              <w:autoSpaceDN/>
              <w:ind w:left="-103" w:right="-108"/>
              <w:jc w:val="center"/>
              <w:rPr>
                <w:b/>
                <w:bCs/>
                <w:color w:val="000000"/>
                <w:sz w:val="16"/>
                <w:szCs w:val="16"/>
              </w:rPr>
            </w:pPr>
            <w:r>
              <w:rPr>
                <w:b/>
                <w:bCs/>
                <w:color w:val="000000"/>
                <w:sz w:val="16"/>
                <w:szCs w:val="16"/>
              </w:rPr>
              <w:t>3063</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02AC24">
            <w:pPr>
              <w:widowControl/>
              <w:autoSpaceDE/>
              <w:autoSpaceDN/>
              <w:ind w:left="-103" w:right="-108"/>
              <w:jc w:val="center"/>
              <w:rPr>
                <w:b/>
                <w:bCs/>
                <w:color w:val="000000"/>
                <w:sz w:val="16"/>
                <w:szCs w:val="16"/>
              </w:rPr>
            </w:pPr>
            <w:r>
              <w:rPr>
                <w:b/>
                <w:bCs/>
                <w:color w:val="000000"/>
                <w:sz w:val="16"/>
                <w:szCs w:val="16"/>
              </w:rPr>
              <w:t>2504</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5C2200">
            <w:pPr>
              <w:widowControl/>
              <w:autoSpaceDE/>
              <w:autoSpaceDN/>
              <w:ind w:left="-103" w:right="-108"/>
              <w:jc w:val="center"/>
              <w:rPr>
                <w:b/>
                <w:bCs/>
                <w:color w:val="000000"/>
                <w:sz w:val="16"/>
                <w:szCs w:val="16"/>
              </w:rPr>
            </w:pPr>
            <w:r>
              <w:rPr>
                <w:b/>
                <w:bCs/>
                <w:color w:val="000000"/>
                <w:sz w:val="16"/>
                <w:szCs w:val="16"/>
              </w:rPr>
              <w:t>74</w:t>
            </w:r>
          </w:p>
        </w:tc>
        <w:tc>
          <w:tcPr>
            <w:tcW w:w="57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8F056">
            <w:pPr>
              <w:widowControl/>
              <w:autoSpaceDE/>
              <w:autoSpaceDN/>
              <w:ind w:left="-103" w:right="-108"/>
              <w:jc w:val="center"/>
              <w:rPr>
                <w:b/>
                <w:bCs/>
                <w:color w:val="000000"/>
                <w:sz w:val="16"/>
                <w:szCs w:val="16"/>
              </w:rPr>
            </w:pPr>
            <w:r>
              <w:rPr>
                <w:b/>
                <w:bCs/>
                <w:color w:val="000000"/>
                <w:sz w:val="16"/>
                <w:szCs w:val="16"/>
              </w:rPr>
              <w:t>7002</w:t>
            </w:r>
          </w:p>
        </w:tc>
      </w:tr>
    </w:tbl>
    <w:p w14:paraId="026D864C">
      <w:pPr>
        <w:ind w:right="3"/>
        <w:jc w:val="center"/>
        <w:rPr>
          <w:b/>
          <w:color w:val="000000" w:themeColor="text1"/>
          <w:sz w:val="16"/>
          <w:szCs w:val="16"/>
          <w14:textFill>
            <w14:solidFill>
              <w14:schemeClr w14:val="tx1"/>
            </w14:solidFill>
          </w14:textFill>
        </w:rPr>
      </w:pPr>
    </w:p>
    <w:p w14:paraId="295A5550">
      <w:pPr>
        <w:rPr>
          <w:rFonts w:hint="default"/>
          <w:color w:val="000000" w:themeColor="text1"/>
          <w:sz w:val="28"/>
          <w:szCs w:val="28"/>
          <w:lang w:val="uk-UA"/>
          <w14:textFill>
            <w14:solidFill>
              <w14:schemeClr w14:val="tx1"/>
            </w14:solidFill>
          </w14:textFill>
        </w:rPr>
      </w:pPr>
      <w:r>
        <w:rPr>
          <w:rFonts w:hint="default"/>
          <w:color w:val="000000" w:themeColor="text1"/>
          <w:sz w:val="28"/>
          <w:szCs w:val="28"/>
          <w:lang w:val="uk-UA"/>
          <w14:textFill>
            <w14:solidFill>
              <w14:schemeClr w14:val="tx1"/>
            </w14:solidFill>
          </w14:textFill>
        </w:rPr>
        <w:t>....</w:t>
      </w:r>
      <w:bookmarkStart w:id="1" w:name="_GoBack"/>
      <w:bookmarkEnd w:id="1"/>
    </w:p>
    <w:sectPr>
      <w:headerReference r:id="rId3" w:type="default"/>
      <w:pgSz w:w="11910" w:h="16840"/>
      <w:pgMar w:top="1134" w:right="567" w:bottom="1021" w:left="1701" w:header="720" w:footer="720"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Bookman Old Style">
    <w:panose1 w:val="02050604050505020204"/>
    <w:charset w:val="CC"/>
    <w:family w:val="roman"/>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00001"/>
      <w:docPartObj>
        <w:docPartGallery w:val="autotext"/>
      </w:docPartObj>
    </w:sdtPr>
    <w:sdtContent>
      <w:p w14:paraId="57FCD2F9">
        <w:pPr>
          <w:pStyle w:val="9"/>
          <w:jc w:val="center"/>
        </w:pPr>
        <w:r>
          <w:fldChar w:fldCharType="begin"/>
        </w:r>
        <w:r>
          <w:instrText xml:space="preserve"> PAGE   \* MERGEFORMAT </w:instrText>
        </w:r>
        <w:r>
          <w:fldChar w:fldCharType="separate"/>
        </w:r>
        <w:r>
          <w:t>47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C2"/>
    <w:rsid w:val="00002C57"/>
    <w:rsid w:val="00002C8F"/>
    <w:rsid w:val="00006206"/>
    <w:rsid w:val="00006CCA"/>
    <w:rsid w:val="0000773B"/>
    <w:rsid w:val="00007925"/>
    <w:rsid w:val="00011295"/>
    <w:rsid w:val="000122C9"/>
    <w:rsid w:val="00012742"/>
    <w:rsid w:val="000164C0"/>
    <w:rsid w:val="00020F75"/>
    <w:rsid w:val="00022E16"/>
    <w:rsid w:val="00023467"/>
    <w:rsid w:val="00024024"/>
    <w:rsid w:val="000246E7"/>
    <w:rsid w:val="000253F4"/>
    <w:rsid w:val="000262C4"/>
    <w:rsid w:val="0002683E"/>
    <w:rsid w:val="0003039E"/>
    <w:rsid w:val="00030760"/>
    <w:rsid w:val="0003219C"/>
    <w:rsid w:val="000327FB"/>
    <w:rsid w:val="00034CA3"/>
    <w:rsid w:val="00034CA6"/>
    <w:rsid w:val="000366F9"/>
    <w:rsid w:val="00036EA5"/>
    <w:rsid w:val="00037B8D"/>
    <w:rsid w:val="000425BA"/>
    <w:rsid w:val="00044276"/>
    <w:rsid w:val="00045281"/>
    <w:rsid w:val="000457D6"/>
    <w:rsid w:val="00050812"/>
    <w:rsid w:val="0005097E"/>
    <w:rsid w:val="00050D35"/>
    <w:rsid w:val="00050F11"/>
    <w:rsid w:val="00051F38"/>
    <w:rsid w:val="00052C6F"/>
    <w:rsid w:val="000538AE"/>
    <w:rsid w:val="00053E68"/>
    <w:rsid w:val="00055229"/>
    <w:rsid w:val="00055516"/>
    <w:rsid w:val="00056091"/>
    <w:rsid w:val="000563EF"/>
    <w:rsid w:val="000576D7"/>
    <w:rsid w:val="00057C0E"/>
    <w:rsid w:val="000613BF"/>
    <w:rsid w:val="00061476"/>
    <w:rsid w:val="00062B93"/>
    <w:rsid w:val="000640E5"/>
    <w:rsid w:val="00065466"/>
    <w:rsid w:val="00067030"/>
    <w:rsid w:val="00067067"/>
    <w:rsid w:val="000677BD"/>
    <w:rsid w:val="000716F0"/>
    <w:rsid w:val="00072084"/>
    <w:rsid w:val="000735C8"/>
    <w:rsid w:val="00073A06"/>
    <w:rsid w:val="000749FF"/>
    <w:rsid w:val="000753DA"/>
    <w:rsid w:val="000805BB"/>
    <w:rsid w:val="00081996"/>
    <w:rsid w:val="00082CFE"/>
    <w:rsid w:val="00084EEE"/>
    <w:rsid w:val="00085D72"/>
    <w:rsid w:val="00086AB4"/>
    <w:rsid w:val="00087A62"/>
    <w:rsid w:val="00087D0D"/>
    <w:rsid w:val="00090A10"/>
    <w:rsid w:val="00092B9B"/>
    <w:rsid w:val="00092DE2"/>
    <w:rsid w:val="00095562"/>
    <w:rsid w:val="00097338"/>
    <w:rsid w:val="000973B9"/>
    <w:rsid w:val="000A0B7B"/>
    <w:rsid w:val="000A3AE9"/>
    <w:rsid w:val="000B1AE9"/>
    <w:rsid w:val="000C245D"/>
    <w:rsid w:val="000C56AD"/>
    <w:rsid w:val="000C584F"/>
    <w:rsid w:val="000C72B8"/>
    <w:rsid w:val="000C77AA"/>
    <w:rsid w:val="000C7D3D"/>
    <w:rsid w:val="000D07CC"/>
    <w:rsid w:val="000D1382"/>
    <w:rsid w:val="000D22A2"/>
    <w:rsid w:val="000D35C2"/>
    <w:rsid w:val="000D3974"/>
    <w:rsid w:val="000D630A"/>
    <w:rsid w:val="000D687C"/>
    <w:rsid w:val="000D73AF"/>
    <w:rsid w:val="000E19BC"/>
    <w:rsid w:val="000E4CFF"/>
    <w:rsid w:val="000E510D"/>
    <w:rsid w:val="000E5DF4"/>
    <w:rsid w:val="000E6B08"/>
    <w:rsid w:val="000F0880"/>
    <w:rsid w:val="000F2771"/>
    <w:rsid w:val="000F44D1"/>
    <w:rsid w:val="000F52F2"/>
    <w:rsid w:val="00100759"/>
    <w:rsid w:val="00100A8D"/>
    <w:rsid w:val="001017ED"/>
    <w:rsid w:val="00101A77"/>
    <w:rsid w:val="00101AFB"/>
    <w:rsid w:val="00101DAE"/>
    <w:rsid w:val="0010404E"/>
    <w:rsid w:val="001053FF"/>
    <w:rsid w:val="00106998"/>
    <w:rsid w:val="001114C4"/>
    <w:rsid w:val="00111BEC"/>
    <w:rsid w:val="00113235"/>
    <w:rsid w:val="00113581"/>
    <w:rsid w:val="00113DD4"/>
    <w:rsid w:val="00113FF7"/>
    <w:rsid w:val="001153DE"/>
    <w:rsid w:val="0011611E"/>
    <w:rsid w:val="00117554"/>
    <w:rsid w:val="0011790C"/>
    <w:rsid w:val="00117D2F"/>
    <w:rsid w:val="00120A7C"/>
    <w:rsid w:val="00122C63"/>
    <w:rsid w:val="00123EAB"/>
    <w:rsid w:val="00125021"/>
    <w:rsid w:val="0012791B"/>
    <w:rsid w:val="00127DC3"/>
    <w:rsid w:val="00127F9C"/>
    <w:rsid w:val="00130937"/>
    <w:rsid w:val="00131DBE"/>
    <w:rsid w:val="00133363"/>
    <w:rsid w:val="0013370C"/>
    <w:rsid w:val="001362EF"/>
    <w:rsid w:val="0013678A"/>
    <w:rsid w:val="00137004"/>
    <w:rsid w:val="00140C2D"/>
    <w:rsid w:val="00142299"/>
    <w:rsid w:val="001426DE"/>
    <w:rsid w:val="00142712"/>
    <w:rsid w:val="00142DA0"/>
    <w:rsid w:val="00143037"/>
    <w:rsid w:val="001441D9"/>
    <w:rsid w:val="001442EE"/>
    <w:rsid w:val="00146372"/>
    <w:rsid w:val="001467AC"/>
    <w:rsid w:val="001501A9"/>
    <w:rsid w:val="0015091A"/>
    <w:rsid w:val="00150BC0"/>
    <w:rsid w:val="00151D8D"/>
    <w:rsid w:val="00151FED"/>
    <w:rsid w:val="00153644"/>
    <w:rsid w:val="00153C08"/>
    <w:rsid w:val="00153DFA"/>
    <w:rsid w:val="00155315"/>
    <w:rsid w:val="0015598A"/>
    <w:rsid w:val="00157257"/>
    <w:rsid w:val="00157C7B"/>
    <w:rsid w:val="001613D2"/>
    <w:rsid w:val="00162ACC"/>
    <w:rsid w:val="001654F9"/>
    <w:rsid w:val="00165B20"/>
    <w:rsid w:val="001708DA"/>
    <w:rsid w:val="00172271"/>
    <w:rsid w:val="0017761B"/>
    <w:rsid w:val="0018147D"/>
    <w:rsid w:val="00181FC4"/>
    <w:rsid w:val="001823D2"/>
    <w:rsid w:val="001828F5"/>
    <w:rsid w:val="00183019"/>
    <w:rsid w:val="0018352E"/>
    <w:rsid w:val="00184C21"/>
    <w:rsid w:val="00184C47"/>
    <w:rsid w:val="00184D7A"/>
    <w:rsid w:val="001860DE"/>
    <w:rsid w:val="00186625"/>
    <w:rsid w:val="00186835"/>
    <w:rsid w:val="00190B55"/>
    <w:rsid w:val="00191085"/>
    <w:rsid w:val="00191397"/>
    <w:rsid w:val="0019155C"/>
    <w:rsid w:val="00192D8A"/>
    <w:rsid w:val="00192F85"/>
    <w:rsid w:val="00195029"/>
    <w:rsid w:val="00195111"/>
    <w:rsid w:val="00195F9A"/>
    <w:rsid w:val="001A27C4"/>
    <w:rsid w:val="001A4C44"/>
    <w:rsid w:val="001A52ED"/>
    <w:rsid w:val="001A5788"/>
    <w:rsid w:val="001B0336"/>
    <w:rsid w:val="001B0B48"/>
    <w:rsid w:val="001B414A"/>
    <w:rsid w:val="001B4435"/>
    <w:rsid w:val="001B4580"/>
    <w:rsid w:val="001B5C1E"/>
    <w:rsid w:val="001B742A"/>
    <w:rsid w:val="001B756B"/>
    <w:rsid w:val="001C1C6C"/>
    <w:rsid w:val="001D1089"/>
    <w:rsid w:val="001D384A"/>
    <w:rsid w:val="001D39BD"/>
    <w:rsid w:val="001D3E90"/>
    <w:rsid w:val="001D4653"/>
    <w:rsid w:val="001D4CC6"/>
    <w:rsid w:val="001D6F19"/>
    <w:rsid w:val="001D705C"/>
    <w:rsid w:val="001D7069"/>
    <w:rsid w:val="001D7EA4"/>
    <w:rsid w:val="001E1B68"/>
    <w:rsid w:val="001E1CD7"/>
    <w:rsid w:val="001E1EE9"/>
    <w:rsid w:val="001E3561"/>
    <w:rsid w:val="001E429B"/>
    <w:rsid w:val="001E4B36"/>
    <w:rsid w:val="001E5BB4"/>
    <w:rsid w:val="001E75D9"/>
    <w:rsid w:val="001E7913"/>
    <w:rsid w:val="001F05D0"/>
    <w:rsid w:val="001F0A77"/>
    <w:rsid w:val="001F0AF3"/>
    <w:rsid w:val="001F16A4"/>
    <w:rsid w:val="001F342D"/>
    <w:rsid w:val="001F3E84"/>
    <w:rsid w:val="001F5159"/>
    <w:rsid w:val="001F5C46"/>
    <w:rsid w:val="00201511"/>
    <w:rsid w:val="0020357D"/>
    <w:rsid w:val="00206D32"/>
    <w:rsid w:val="0020721B"/>
    <w:rsid w:val="002075A4"/>
    <w:rsid w:val="00213D66"/>
    <w:rsid w:val="00214D8B"/>
    <w:rsid w:val="00215FFF"/>
    <w:rsid w:val="00216113"/>
    <w:rsid w:val="00216DA8"/>
    <w:rsid w:val="002177F2"/>
    <w:rsid w:val="00221D96"/>
    <w:rsid w:val="002220D7"/>
    <w:rsid w:val="00222842"/>
    <w:rsid w:val="00222E3B"/>
    <w:rsid w:val="00223A45"/>
    <w:rsid w:val="00223A6A"/>
    <w:rsid w:val="00223F52"/>
    <w:rsid w:val="0022489C"/>
    <w:rsid w:val="00227FB1"/>
    <w:rsid w:val="00230958"/>
    <w:rsid w:val="0023199D"/>
    <w:rsid w:val="00231BD4"/>
    <w:rsid w:val="0023226D"/>
    <w:rsid w:val="002323E6"/>
    <w:rsid w:val="002327C2"/>
    <w:rsid w:val="002342FD"/>
    <w:rsid w:val="00234596"/>
    <w:rsid w:val="00235CEE"/>
    <w:rsid w:val="00235F2C"/>
    <w:rsid w:val="00236E82"/>
    <w:rsid w:val="00240644"/>
    <w:rsid w:val="00241CCF"/>
    <w:rsid w:val="00243892"/>
    <w:rsid w:val="00243BB4"/>
    <w:rsid w:val="00243ED3"/>
    <w:rsid w:val="002441B5"/>
    <w:rsid w:val="00244547"/>
    <w:rsid w:val="002454FB"/>
    <w:rsid w:val="0024554F"/>
    <w:rsid w:val="0024606D"/>
    <w:rsid w:val="0024639B"/>
    <w:rsid w:val="00246A1F"/>
    <w:rsid w:val="00246F23"/>
    <w:rsid w:val="002477B2"/>
    <w:rsid w:val="00250406"/>
    <w:rsid w:val="002508ED"/>
    <w:rsid w:val="00252F3E"/>
    <w:rsid w:val="0025588B"/>
    <w:rsid w:val="002576D0"/>
    <w:rsid w:val="00260312"/>
    <w:rsid w:val="00260E49"/>
    <w:rsid w:val="00261ACF"/>
    <w:rsid w:val="0026277D"/>
    <w:rsid w:val="0026350D"/>
    <w:rsid w:val="002636F7"/>
    <w:rsid w:val="00264246"/>
    <w:rsid w:val="002649B4"/>
    <w:rsid w:val="00264C3C"/>
    <w:rsid w:val="0026695C"/>
    <w:rsid w:val="00266BF0"/>
    <w:rsid w:val="00266D3E"/>
    <w:rsid w:val="00271A9A"/>
    <w:rsid w:val="00271A9E"/>
    <w:rsid w:val="00272A77"/>
    <w:rsid w:val="0027323E"/>
    <w:rsid w:val="002738E6"/>
    <w:rsid w:val="00273B57"/>
    <w:rsid w:val="00273D64"/>
    <w:rsid w:val="0027578B"/>
    <w:rsid w:val="00275E22"/>
    <w:rsid w:val="00276407"/>
    <w:rsid w:val="002778BD"/>
    <w:rsid w:val="00277E0F"/>
    <w:rsid w:val="00280429"/>
    <w:rsid w:val="00280586"/>
    <w:rsid w:val="00283082"/>
    <w:rsid w:val="00284153"/>
    <w:rsid w:val="00284622"/>
    <w:rsid w:val="00287575"/>
    <w:rsid w:val="00287B67"/>
    <w:rsid w:val="00287E8B"/>
    <w:rsid w:val="00290817"/>
    <w:rsid w:val="002914E6"/>
    <w:rsid w:val="00291B1C"/>
    <w:rsid w:val="002937CE"/>
    <w:rsid w:val="00293B91"/>
    <w:rsid w:val="002959F9"/>
    <w:rsid w:val="002A088D"/>
    <w:rsid w:val="002A2328"/>
    <w:rsid w:val="002A330E"/>
    <w:rsid w:val="002A469E"/>
    <w:rsid w:val="002A6A1B"/>
    <w:rsid w:val="002B0217"/>
    <w:rsid w:val="002B03E1"/>
    <w:rsid w:val="002B1E0C"/>
    <w:rsid w:val="002B3285"/>
    <w:rsid w:val="002B3D1C"/>
    <w:rsid w:val="002B5393"/>
    <w:rsid w:val="002B5593"/>
    <w:rsid w:val="002B625A"/>
    <w:rsid w:val="002C154D"/>
    <w:rsid w:val="002C2AAB"/>
    <w:rsid w:val="002C5032"/>
    <w:rsid w:val="002C6498"/>
    <w:rsid w:val="002C6673"/>
    <w:rsid w:val="002D0987"/>
    <w:rsid w:val="002D17EA"/>
    <w:rsid w:val="002D1888"/>
    <w:rsid w:val="002D27EB"/>
    <w:rsid w:val="002D3124"/>
    <w:rsid w:val="002D3C33"/>
    <w:rsid w:val="002D4B44"/>
    <w:rsid w:val="002D4C8B"/>
    <w:rsid w:val="002D4F02"/>
    <w:rsid w:val="002D52E8"/>
    <w:rsid w:val="002D709D"/>
    <w:rsid w:val="002D7FFC"/>
    <w:rsid w:val="002E13C2"/>
    <w:rsid w:val="002E1413"/>
    <w:rsid w:val="002E2447"/>
    <w:rsid w:val="002E2A19"/>
    <w:rsid w:val="002E4C8F"/>
    <w:rsid w:val="002E7B7F"/>
    <w:rsid w:val="002F091D"/>
    <w:rsid w:val="002F2091"/>
    <w:rsid w:val="002F250E"/>
    <w:rsid w:val="002F26E9"/>
    <w:rsid w:val="002F27CB"/>
    <w:rsid w:val="002F35C6"/>
    <w:rsid w:val="002F3A62"/>
    <w:rsid w:val="002F4740"/>
    <w:rsid w:val="002F4C6E"/>
    <w:rsid w:val="0030142C"/>
    <w:rsid w:val="003037C4"/>
    <w:rsid w:val="0030384E"/>
    <w:rsid w:val="00303D03"/>
    <w:rsid w:val="00303EBA"/>
    <w:rsid w:val="003043B7"/>
    <w:rsid w:val="003047A4"/>
    <w:rsid w:val="003050EF"/>
    <w:rsid w:val="0030525E"/>
    <w:rsid w:val="003054E7"/>
    <w:rsid w:val="00306186"/>
    <w:rsid w:val="00306669"/>
    <w:rsid w:val="00306D8C"/>
    <w:rsid w:val="00306D93"/>
    <w:rsid w:val="00307038"/>
    <w:rsid w:val="003070A9"/>
    <w:rsid w:val="00310E8F"/>
    <w:rsid w:val="00311875"/>
    <w:rsid w:val="00313365"/>
    <w:rsid w:val="00313F46"/>
    <w:rsid w:val="00315ABD"/>
    <w:rsid w:val="00321356"/>
    <w:rsid w:val="00321ABA"/>
    <w:rsid w:val="00321F2E"/>
    <w:rsid w:val="00322F98"/>
    <w:rsid w:val="00323652"/>
    <w:rsid w:val="003237F8"/>
    <w:rsid w:val="003246CA"/>
    <w:rsid w:val="00325D14"/>
    <w:rsid w:val="003261C2"/>
    <w:rsid w:val="003262E7"/>
    <w:rsid w:val="00326CD5"/>
    <w:rsid w:val="003304C3"/>
    <w:rsid w:val="003309BC"/>
    <w:rsid w:val="0033143A"/>
    <w:rsid w:val="0033226E"/>
    <w:rsid w:val="00332BEB"/>
    <w:rsid w:val="00332D58"/>
    <w:rsid w:val="0033344B"/>
    <w:rsid w:val="0033347E"/>
    <w:rsid w:val="00334A7E"/>
    <w:rsid w:val="003372E0"/>
    <w:rsid w:val="00337552"/>
    <w:rsid w:val="00337BBB"/>
    <w:rsid w:val="0034261B"/>
    <w:rsid w:val="00343980"/>
    <w:rsid w:val="00343C6B"/>
    <w:rsid w:val="00344A83"/>
    <w:rsid w:val="00344C47"/>
    <w:rsid w:val="0034688D"/>
    <w:rsid w:val="00347BDA"/>
    <w:rsid w:val="00347F1D"/>
    <w:rsid w:val="0035085B"/>
    <w:rsid w:val="00351B24"/>
    <w:rsid w:val="0035319F"/>
    <w:rsid w:val="00355B31"/>
    <w:rsid w:val="00355BC2"/>
    <w:rsid w:val="003579C2"/>
    <w:rsid w:val="00360413"/>
    <w:rsid w:val="00362B39"/>
    <w:rsid w:val="00363F79"/>
    <w:rsid w:val="00365502"/>
    <w:rsid w:val="00370208"/>
    <w:rsid w:val="00371464"/>
    <w:rsid w:val="003714CA"/>
    <w:rsid w:val="003721B5"/>
    <w:rsid w:val="00373AA7"/>
    <w:rsid w:val="00375B46"/>
    <w:rsid w:val="00376250"/>
    <w:rsid w:val="0037649E"/>
    <w:rsid w:val="0037780C"/>
    <w:rsid w:val="00384AA7"/>
    <w:rsid w:val="00384AC9"/>
    <w:rsid w:val="00384C50"/>
    <w:rsid w:val="003853B3"/>
    <w:rsid w:val="00385648"/>
    <w:rsid w:val="0038643B"/>
    <w:rsid w:val="003900DA"/>
    <w:rsid w:val="00391115"/>
    <w:rsid w:val="0039251D"/>
    <w:rsid w:val="00392CCF"/>
    <w:rsid w:val="00394488"/>
    <w:rsid w:val="0039665A"/>
    <w:rsid w:val="003971D5"/>
    <w:rsid w:val="00397309"/>
    <w:rsid w:val="00397CBD"/>
    <w:rsid w:val="00397F27"/>
    <w:rsid w:val="003A06F8"/>
    <w:rsid w:val="003A143C"/>
    <w:rsid w:val="003A2E48"/>
    <w:rsid w:val="003A3EE8"/>
    <w:rsid w:val="003A4124"/>
    <w:rsid w:val="003A53BE"/>
    <w:rsid w:val="003A59AC"/>
    <w:rsid w:val="003A5E61"/>
    <w:rsid w:val="003A62A8"/>
    <w:rsid w:val="003A6336"/>
    <w:rsid w:val="003A7AB1"/>
    <w:rsid w:val="003B06A0"/>
    <w:rsid w:val="003B163E"/>
    <w:rsid w:val="003B2446"/>
    <w:rsid w:val="003B3AB8"/>
    <w:rsid w:val="003B5B10"/>
    <w:rsid w:val="003B658C"/>
    <w:rsid w:val="003B6F28"/>
    <w:rsid w:val="003B7001"/>
    <w:rsid w:val="003C02A1"/>
    <w:rsid w:val="003C09BF"/>
    <w:rsid w:val="003C3140"/>
    <w:rsid w:val="003C335C"/>
    <w:rsid w:val="003D0CAB"/>
    <w:rsid w:val="003D1510"/>
    <w:rsid w:val="003D2CC7"/>
    <w:rsid w:val="003D3A9F"/>
    <w:rsid w:val="003D4768"/>
    <w:rsid w:val="003E2BC1"/>
    <w:rsid w:val="003E2DE7"/>
    <w:rsid w:val="003E3E8A"/>
    <w:rsid w:val="003E4157"/>
    <w:rsid w:val="003E4E51"/>
    <w:rsid w:val="003F02D8"/>
    <w:rsid w:val="003F3007"/>
    <w:rsid w:val="003F369F"/>
    <w:rsid w:val="003F3EE6"/>
    <w:rsid w:val="003F4F2F"/>
    <w:rsid w:val="003F594D"/>
    <w:rsid w:val="003F7BF3"/>
    <w:rsid w:val="0040252F"/>
    <w:rsid w:val="00403F2E"/>
    <w:rsid w:val="0040520F"/>
    <w:rsid w:val="0041032D"/>
    <w:rsid w:val="00411AC9"/>
    <w:rsid w:val="00411AD0"/>
    <w:rsid w:val="00411F8D"/>
    <w:rsid w:val="00414012"/>
    <w:rsid w:val="004144D7"/>
    <w:rsid w:val="0041462D"/>
    <w:rsid w:val="00414D36"/>
    <w:rsid w:val="004168A1"/>
    <w:rsid w:val="0041694C"/>
    <w:rsid w:val="0042122D"/>
    <w:rsid w:val="0042138E"/>
    <w:rsid w:val="00421DF1"/>
    <w:rsid w:val="00421E82"/>
    <w:rsid w:val="00422D2E"/>
    <w:rsid w:val="00424556"/>
    <w:rsid w:val="00426488"/>
    <w:rsid w:val="004265F3"/>
    <w:rsid w:val="00431AD7"/>
    <w:rsid w:val="00436E32"/>
    <w:rsid w:val="00436EAA"/>
    <w:rsid w:val="00440938"/>
    <w:rsid w:val="00441D81"/>
    <w:rsid w:val="0044350F"/>
    <w:rsid w:val="00443AB9"/>
    <w:rsid w:val="00443D63"/>
    <w:rsid w:val="004452C4"/>
    <w:rsid w:val="0044621B"/>
    <w:rsid w:val="004479FF"/>
    <w:rsid w:val="00447EF1"/>
    <w:rsid w:val="00451B54"/>
    <w:rsid w:val="00452C24"/>
    <w:rsid w:val="004546E0"/>
    <w:rsid w:val="00454E91"/>
    <w:rsid w:val="00454F2D"/>
    <w:rsid w:val="00457281"/>
    <w:rsid w:val="004578BF"/>
    <w:rsid w:val="00460D9E"/>
    <w:rsid w:val="004611C0"/>
    <w:rsid w:val="00461601"/>
    <w:rsid w:val="004618F8"/>
    <w:rsid w:val="00462BBB"/>
    <w:rsid w:val="004636C5"/>
    <w:rsid w:val="004637B7"/>
    <w:rsid w:val="00463DEC"/>
    <w:rsid w:val="00463FFE"/>
    <w:rsid w:val="00464E91"/>
    <w:rsid w:val="00465B68"/>
    <w:rsid w:val="00466C7A"/>
    <w:rsid w:val="00466CFD"/>
    <w:rsid w:val="0046732C"/>
    <w:rsid w:val="00467F82"/>
    <w:rsid w:val="004706E2"/>
    <w:rsid w:val="00470F5A"/>
    <w:rsid w:val="00474155"/>
    <w:rsid w:val="004746F3"/>
    <w:rsid w:val="00480F04"/>
    <w:rsid w:val="00483F41"/>
    <w:rsid w:val="0048473D"/>
    <w:rsid w:val="0048483D"/>
    <w:rsid w:val="00484DB6"/>
    <w:rsid w:val="00485439"/>
    <w:rsid w:val="00487117"/>
    <w:rsid w:val="00487270"/>
    <w:rsid w:val="004901F5"/>
    <w:rsid w:val="00491720"/>
    <w:rsid w:val="00494420"/>
    <w:rsid w:val="00495739"/>
    <w:rsid w:val="00495A84"/>
    <w:rsid w:val="004963A8"/>
    <w:rsid w:val="00497122"/>
    <w:rsid w:val="004978CF"/>
    <w:rsid w:val="004A0212"/>
    <w:rsid w:val="004A0955"/>
    <w:rsid w:val="004A1D8A"/>
    <w:rsid w:val="004A1E11"/>
    <w:rsid w:val="004A4320"/>
    <w:rsid w:val="004A44BF"/>
    <w:rsid w:val="004A6056"/>
    <w:rsid w:val="004A7141"/>
    <w:rsid w:val="004A7A7E"/>
    <w:rsid w:val="004B0EBE"/>
    <w:rsid w:val="004B27AA"/>
    <w:rsid w:val="004B2FA8"/>
    <w:rsid w:val="004B4029"/>
    <w:rsid w:val="004B551C"/>
    <w:rsid w:val="004B5604"/>
    <w:rsid w:val="004B7088"/>
    <w:rsid w:val="004C0A36"/>
    <w:rsid w:val="004C1F30"/>
    <w:rsid w:val="004C4173"/>
    <w:rsid w:val="004C5310"/>
    <w:rsid w:val="004C534E"/>
    <w:rsid w:val="004C7787"/>
    <w:rsid w:val="004C77ED"/>
    <w:rsid w:val="004D19D3"/>
    <w:rsid w:val="004D1ED0"/>
    <w:rsid w:val="004D40E3"/>
    <w:rsid w:val="004D4251"/>
    <w:rsid w:val="004D48F2"/>
    <w:rsid w:val="004D5BD9"/>
    <w:rsid w:val="004D6FB2"/>
    <w:rsid w:val="004E06BE"/>
    <w:rsid w:val="004E0C68"/>
    <w:rsid w:val="004E1C57"/>
    <w:rsid w:val="004E20F1"/>
    <w:rsid w:val="004E3BD2"/>
    <w:rsid w:val="004E5570"/>
    <w:rsid w:val="004E598D"/>
    <w:rsid w:val="004E6D44"/>
    <w:rsid w:val="004E6E31"/>
    <w:rsid w:val="004E74C3"/>
    <w:rsid w:val="004E7E6A"/>
    <w:rsid w:val="004F0D63"/>
    <w:rsid w:val="004F3574"/>
    <w:rsid w:val="004F5EA8"/>
    <w:rsid w:val="005019F5"/>
    <w:rsid w:val="00501ACF"/>
    <w:rsid w:val="00502AC4"/>
    <w:rsid w:val="00503138"/>
    <w:rsid w:val="00503173"/>
    <w:rsid w:val="00503476"/>
    <w:rsid w:val="00503A46"/>
    <w:rsid w:val="00503D0A"/>
    <w:rsid w:val="00503E7D"/>
    <w:rsid w:val="00504CF6"/>
    <w:rsid w:val="00507AF8"/>
    <w:rsid w:val="0051240E"/>
    <w:rsid w:val="00512496"/>
    <w:rsid w:val="00514172"/>
    <w:rsid w:val="005152CF"/>
    <w:rsid w:val="00521081"/>
    <w:rsid w:val="005213A6"/>
    <w:rsid w:val="00521FD6"/>
    <w:rsid w:val="0052271A"/>
    <w:rsid w:val="005228A7"/>
    <w:rsid w:val="005234A0"/>
    <w:rsid w:val="005234D8"/>
    <w:rsid w:val="0052476F"/>
    <w:rsid w:val="00524B71"/>
    <w:rsid w:val="00524E80"/>
    <w:rsid w:val="00524F28"/>
    <w:rsid w:val="00525CA3"/>
    <w:rsid w:val="00526076"/>
    <w:rsid w:val="00526E9D"/>
    <w:rsid w:val="00526F48"/>
    <w:rsid w:val="00527A6E"/>
    <w:rsid w:val="00530220"/>
    <w:rsid w:val="00531B5C"/>
    <w:rsid w:val="00532265"/>
    <w:rsid w:val="00533A9F"/>
    <w:rsid w:val="00535477"/>
    <w:rsid w:val="005354C0"/>
    <w:rsid w:val="0053639A"/>
    <w:rsid w:val="00540069"/>
    <w:rsid w:val="00541400"/>
    <w:rsid w:val="0054170E"/>
    <w:rsid w:val="00543FDE"/>
    <w:rsid w:val="00544E83"/>
    <w:rsid w:val="005457FF"/>
    <w:rsid w:val="005458B8"/>
    <w:rsid w:val="00545CD7"/>
    <w:rsid w:val="005472DF"/>
    <w:rsid w:val="00550262"/>
    <w:rsid w:val="00550782"/>
    <w:rsid w:val="00550F39"/>
    <w:rsid w:val="00551E44"/>
    <w:rsid w:val="00552EA9"/>
    <w:rsid w:val="005539EC"/>
    <w:rsid w:val="00554908"/>
    <w:rsid w:val="00554AAE"/>
    <w:rsid w:val="0055717F"/>
    <w:rsid w:val="005606B0"/>
    <w:rsid w:val="005612CF"/>
    <w:rsid w:val="00561CDE"/>
    <w:rsid w:val="00562035"/>
    <w:rsid w:val="0056264D"/>
    <w:rsid w:val="00563869"/>
    <w:rsid w:val="005657DF"/>
    <w:rsid w:val="00565D08"/>
    <w:rsid w:val="00565E0C"/>
    <w:rsid w:val="00566FF2"/>
    <w:rsid w:val="00570B00"/>
    <w:rsid w:val="00571100"/>
    <w:rsid w:val="00573DA3"/>
    <w:rsid w:val="005740F6"/>
    <w:rsid w:val="00574796"/>
    <w:rsid w:val="00574E47"/>
    <w:rsid w:val="00575637"/>
    <w:rsid w:val="00575C4A"/>
    <w:rsid w:val="00585377"/>
    <w:rsid w:val="00585515"/>
    <w:rsid w:val="005867E3"/>
    <w:rsid w:val="0059004B"/>
    <w:rsid w:val="00591511"/>
    <w:rsid w:val="00591C58"/>
    <w:rsid w:val="00591CDF"/>
    <w:rsid w:val="005945DF"/>
    <w:rsid w:val="00594B50"/>
    <w:rsid w:val="00594C63"/>
    <w:rsid w:val="005A119C"/>
    <w:rsid w:val="005A1ACD"/>
    <w:rsid w:val="005A3736"/>
    <w:rsid w:val="005A4217"/>
    <w:rsid w:val="005A5F19"/>
    <w:rsid w:val="005A6336"/>
    <w:rsid w:val="005B0882"/>
    <w:rsid w:val="005B123C"/>
    <w:rsid w:val="005B14BC"/>
    <w:rsid w:val="005B1578"/>
    <w:rsid w:val="005B1767"/>
    <w:rsid w:val="005B187C"/>
    <w:rsid w:val="005B1BDB"/>
    <w:rsid w:val="005B2868"/>
    <w:rsid w:val="005B3E0E"/>
    <w:rsid w:val="005B40EA"/>
    <w:rsid w:val="005B4A38"/>
    <w:rsid w:val="005B4DEC"/>
    <w:rsid w:val="005B598D"/>
    <w:rsid w:val="005B76B4"/>
    <w:rsid w:val="005B7A8D"/>
    <w:rsid w:val="005B7B54"/>
    <w:rsid w:val="005C192A"/>
    <w:rsid w:val="005C2203"/>
    <w:rsid w:val="005C54EA"/>
    <w:rsid w:val="005C6B5A"/>
    <w:rsid w:val="005D1335"/>
    <w:rsid w:val="005D3FEE"/>
    <w:rsid w:val="005D4362"/>
    <w:rsid w:val="005D43DA"/>
    <w:rsid w:val="005D4E8D"/>
    <w:rsid w:val="005D5D7C"/>
    <w:rsid w:val="005D61EE"/>
    <w:rsid w:val="005E0774"/>
    <w:rsid w:val="005E083A"/>
    <w:rsid w:val="005E0A20"/>
    <w:rsid w:val="005E1085"/>
    <w:rsid w:val="005E1456"/>
    <w:rsid w:val="005E2C83"/>
    <w:rsid w:val="005E4685"/>
    <w:rsid w:val="005E471D"/>
    <w:rsid w:val="005E5B57"/>
    <w:rsid w:val="005E6D87"/>
    <w:rsid w:val="005E7076"/>
    <w:rsid w:val="005F10FF"/>
    <w:rsid w:val="005F2808"/>
    <w:rsid w:val="005F438A"/>
    <w:rsid w:val="005F50A3"/>
    <w:rsid w:val="005F5573"/>
    <w:rsid w:val="005F5763"/>
    <w:rsid w:val="005F5C46"/>
    <w:rsid w:val="005F6879"/>
    <w:rsid w:val="00600865"/>
    <w:rsid w:val="00600FC6"/>
    <w:rsid w:val="00601687"/>
    <w:rsid w:val="00601A52"/>
    <w:rsid w:val="00601AA0"/>
    <w:rsid w:val="00601EF6"/>
    <w:rsid w:val="00602516"/>
    <w:rsid w:val="006033B6"/>
    <w:rsid w:val="00605379"/>
    <w:rsid w:val="00606371"/>
    <w:rsid w:val="0060740C"/>
    <w:rsid w:val="00610556"/>
    <w:rsid w:val="00610B32"/>
    <w:rsid w:val="00614935"/>
    <w:rsid w:val="0061771F"/>
    <w:rsid w:val="00617E95"/>
    <w:rsid w:val="00622B48"/>
    <w:rsid w:val="006262E3"/>
    <w:rsid w:val="0062669D"/>
    <w:rsid w:val="00626719"/>
    <w:rsid w:val="0063320D"/>
    <w:rsid w:val="00635749"/>
    <w:rsid w:val="00635804"/>
    <w:rsid w:val="006358E1"/>
    <w:rsid w:val="006365DE"/>
    <w:rsid w:val="00636684"/>
    <w:rsid w:val="00636F9A"/>
    <w:rsid w:val="0063714A"/>
    <w:rsid w:val="00637285"/>
    <w:rsid w:val="006443F9"/>
    <w:rsid w:val="00644DDA"/>
    <w:rsid w:val="00646346"/>
    <w:rsid w:val="0064653C"/>
    <w:rsid w:val="006512C4"/>
    <w:rsid w:val="0065279F"/>
    <w:rsid w:val="00653929"/>
    <w:rsid w:val="00654BA3"/>
    <w:rsid w:val="006552B1"/>
    <w:rsid w:val="006559DE"/>
    <w:rsid w:val="00655D59"/>
    <w:rsid w:val="00660B76"/>
    <w:rsid w:val="00662080"/>
    <w:rsid w:val="0067071D"/>
    <w:rsid w:val="00670BA3"/>
    <w:rsid w:val="00670D7B"/>
    <w:rsid w:val="006734E6"/>
    <w:rsid w:val="006740F3"/>
    <w:rsid w:val="006751B8"/>
    <w:rsid w:val="006753AD"/>
    <w:rsid w:val="006768A8"/>
    <w:rsid w:val="00676B2A"/>
    <w:rsid w:val="006774B5"/>
    <w:rsid w:val="006816D0"/>
    <w:rsid w:val="00681A78"/>
    <w:rsid w:val="006836A7"/>
    <w:rsid w:val="006845BD"/>
    <w:rsid w:val="0068483A"/>
    <w:rsid w:val="006851CB"/>
    <w:rsid w:val="0068681B"/>
    <w:rsid w:val="00690161"/>
    <w:rsid w:val="0069065B"/>
    <w:rsid w:val="00694EBF"/>
    <w:rsid w:val="00697380"/>
    <w:rsid w:val="00697493"/>
    <w:rsid w:val="006A2F67"/>
    <w:rsid w:val="006A3475"/>
    <w:rsid w:val="006A4530"/>
    <w:rsid w:val="006A5551"/>
    <w:rsid w:val="006A5F02"/>
    <w:rsid w:val="006A6882"/>
    <w:rsid w:val="006A6AF7"/>
    <w:rsid w:val="006A76F0"/>
    <w:rsid w:val="006A7AF3"/>
    <w:rsid w:val="006B25EB"/>
    <w:rsid w:val="006B28EF"/>
    <w:rsid w:val="006B3141"/>
    <w:rsid w:val="006B3EB7"/>
    <w:rsid w:val="006B3F18"/>
    <w:rsid w:val="006B50CE"/>
    <w:rsid w:val="006B537A"/>
    <w:rsid w:val="006B6832"/>
    <w:rsid w:val="006B6C37"/>
    <w:rsid w:val="006C0B04"/>
    <w:rsid w:val="006C1608"/>
    <w:rsid w:val="006C2C99"/>
    <w:rsid w:val="006C2F0A"/>
    <w:rsid w:val="006C30A5"/>
    <w:rsid w:val="006C3DE2"/>
    <w:rsid w:val="006C45D1"/>
    <w:rsid w:val="006C4CA1"/>
    <w:rsid w:val="006C5ABD"/>
    <w:rsid w:val="006C5D51"/>
    <w:rsid w:val="006D5834"/>
    <w:rsid w:val="006D66C0"/>
    <w:rsid w:val="006D72A0"/>
    <w:rsid w:val="006D7A9C"/>
    <w:rsid w:val="006E0DE8"/>
    <w:rsid w:val="006E2C8F"/>
    <w:rsid w:val="006E32AE"/>
    <w:rsid w:val="006E521C"/>
    <w:rsid w:val="006E52F3"/>
    <w:rsid w:val="006E5368"/>
    <w:rsid w:val="006E58FC"/>
    <w:rsid w:val="006E6D53"/>
    <w:rsid w:val="006E77B6"/>
    <w:rsid w:val="006F046A"/>
    <w:rsid w:val="006F118B"/>
    <w:rsid w:val="006F151E"/>
    <w:rsid w:val="006F2625"/>
    <w:rsid w:val="006F2D02"/>
    <w:rsid w:val="006F484B"/>
    <w:rsid w:val="006F7163"/>
    <w:rsid w:val="00701EC0"/>
    <w:rsid w:val="00702395"/>
    <w:rsid w:val="0070607E"/>
    <w:rsid w:val="00710649"/>
    <w:rsid w:val="00711D0D"/>
    <w:rsid w:val="007123C6"/>
    <w:rsid w:val="007157A4"/>
    <w:rsid w:val="00715A89"/>
    <w:rsid w:val="00715BF4"/>
    <w:rsid w:val="00715D4A"/>
    <w:rsid w:val="00715F25"/>
    <w:rsid w:val="007163C5"/>
    <w:rsid w:val="007164B5"/>
    <w:rsid w:val="00716A9E"/>
    <w:rsid w:val="00717F3C"/>
    <w:rsid w:val="00720224"/>
    <w:rsid w:val="00720A14"/>
    <w:rsid w:val="00722B2C"/>
    <w:rsid w:val="007231F3"/>
    <w:rsid w:val="00723C00"/>
    <w:rsid w:val="007248C8"/>
    <w:rsid w:val="00725855"/>
    <w:rsid w:val="007273D1"/>
    <w:rsid w:val="00730498"/>
    <w:rsid w:val="00730CB4"/>
    <w:rsid w:val="007325B7"/>
    <w:rsid w:val="00734021"/>
    <w:rsid w:val="0073514C"/>
    <w:rsid w:val="00736B67"/>
    <w:rsid w:val="00736DD7"/>
    <w:rsid w:val="00737BDD"/>
    <w:rsid w:val="00742AE8"/>
    <w:rsid w:val="00743885"/>
    <w:rsid w:val="00743969"/>
    <w:rsid w:val="00743F97"/>
    <w:rsid w:val="007440AA"/>
    <w:rsid w:val="007440B2"/>
    <w:rsid w:val="00744D53"/>
    <w:rsid w:val="00745917"/>
    <w:rsid w:val="00746882"/>
    <w:rsid w:val="007468F3"/>
    <w:rsid w:val="0075058A"/>
    <w:rsid w:val="00750BF7"/>
    <w:rsid w:val="00751CBF"/>
    <w:rsid w:val="00753085"/>
    <w:rsid w:val="00756805"/>
    <w:rsid w:val="00760C2C"/>
    <w:rsid w:val="0076333C"/>
    <w:rsid w:val="0076409C"/>
    <w:rsid w:val="0076438D"/>
    <w:rsid w:val="0076628F"/>
    <w:rsid w:val="00766CBE"/>
    <w:rsid w:val="00766D7A"/>
    <w:rsid w:val="00767645"/>
    <w:rsid w:val="00771CA0"/>
    <w:rsid w:val="00773B57"/>
    <w:rsid w:val="00773C7F"/>
    <w:rsid w:val="00774003"/>
    <w:rsid w:val="00774376"/>
    <w:rsid w:val="0077567B"/>
    <w:rsid w:val="00776956"/>
    <w:rsid w:val="00777542"/>
    <w:rsid w:val="0078450F"/>
    <w:rsid w:val="007860D7"/>
    <w:rsid w:val="00787FA4"/>
    <w:rsid w:val="00790FE1"/>
    <w:rsid w:val="00791C5A"/>
    <w:rsid w:val="00793160"/>
    <w:rsid w:val="00793DDF"/>
    <w:rsid w:val="00793DE2"/>
    <w:rsid w:val="00797770"/>
    <w:rsid w:val="00797AD8"/>
    <w:rsid w:val="007A090C"/>
    <w:rsid w:val="007A34E8"/>
    <w:rsid w:val="007A3A1D"/>
    <w:rsid w:val="007A45A2"/>
    <w:rsid w:val="007A4717"/>
    <w:rsid w:val="007A6D44"/>
    <w:rsid w:val="007A76A3"/>
    <w:rsid w:val="007B0694"/>
    <w:rsid w:val="007B33C8"/>
    <w:rsid w:val="007B443C"/>
    <w:rsid w:val="007B5483"/>
    <w:rsid w:val="007B79E6"/>
    <w:rsid w:val="007C14BD"/>
    <w:rsid w:val="007C1856"/>
    <w:rsid w:val="007C26B9"/>
    <w:rsid w:val="007C4B48"/>
    <w:rsid w:val="007C4D97"/>
    <w:rsid w:val="007C5ADF"/>
    <w:rsid w:val="007C7E87"/>
    <w:rsid w:val="007C7FD1"/>
    <w:rsid w:val="007D01F5"/>
    <w:rsid w:val="007D0220"/>
    <w:rsid w:val="007D07E9"/>
    <w:rsid w:val="007D0813"/>
    <w:rsid w:val="007D201F"/>
    <w:rsid w:val="007D2F1B"/>
    <w:rsid w:val="007D494B"/>
    <w:rsid w:val="007D4962"/>
    <w:rsid w:val="007D4E10"/>
    <w:rsid w:val="007D6B58"/>
    <w:rsid w:val="007D7934"/>
    <w:rsid w:val="007D7C18"/>
    <w:rsid w:val="007E016E"/>
    <w:rsid w:val="007E29C2"/>
    <w:rsid w:val="007E5456"/>
    <w:rsid w:val="007E6758"/>
    <w:rsid w:val="007E7B25"/>
    <w:rsid w:val="007F0040"/>
    <w:rsid w:val="007F1F71"/>
    <w:rsid w:val="007F39C0"/>
    <w:rsid w:val="007F3C08"/>
    <w:rsid w:val="007F5AB9"/>
    <w:rsid w:val="007F5BDC"/>
    <w:rsid w:val="007F621C"/>
    <w:rsid w:val="007F6DC5"/>
    <w:rsid w:val="008006BF"/>
    <w:rsid w:val="008025CB"/>
    <w:rsid w:val="00802D89"/>
    <w:rsid w:val="0080316D"/>
    <w:rsid w:val="0080467C"/>
    <w:rsid w:val="00804B46"/>
    <w:rsid w:val="00806B22"/>
    <w:rsid w:val="008101BD"/>
    <w:rsid w:val="00813DEF"/>
    <w:rsid w:val="00814EEB"/>
    <w:rsid w:val="00815C7E"/>
    <w:rsid w:val="00816A38"/>
    <w:rsid w:val="00816AF9"/>
    <w:rsid w:val="00821727"/>
    <w:rsid w:val="00822757"/>
    <w:rsid w:val="00824789"/>
    <w:rsid w:val="00825BCD"/>
    <w:rsid w:val="0082629E"/>
    <w:rsid w:val="00826A97"/>
    <w:rsid w:val="008322D5"/>
    <w:rsid w:val="00833134"/>
    <w:rsid w:val="008336E0"/>
    <w:rsid w:val="008338A0"/>
    <w:rsid w:val="00833EEB"/>
    <w:rsid w:val="00837698"/>
    <w:rsid w:val="00840564"/>
    <w:rsid w:val="00841C2B"/>
    <w:rsid w:val="00841D31"/>
    <w:rsid w:val="008458AF"/>
    <w:rsid w:val="00845B95"/>
    <w:rsid w:val="008477EF"/>
    <w:rsid w:val="00850D3D"/>
    <w:rsid w:val="00851200"/>
    <w:rsid w:val="008517B8"/>
    <w:rsid w:val="00852075"/>
    <w:rsid w:val="008539FA"/>
    <w:rsid w:val="00853AA0"/>
    <w:rsid w:val="008553E0"/>
    <w:rsid w:val="00855A51"/>
    <w:rsid w:val="00855EB9"/>
    <w:rsid w:val="00856F2E"/>
    <w:rsid w:val="00856F90"/>
    <w:rsid w:val="008622ED"/>
    <w:rsid w:val="008624ED"/>
    <w:rsid w:val="00862E4A"/>
    <w:rsid w:val="00864B7E"/>
    <w:rsid w:val="008660F4"/>
    <w:rsid w:val="00866DE7"/>
    <w:rsid w:val="008671C7"/>
    <w:rsid w:val="008679A7"/>
    <w:rsid w:val="00867D79"/>
    <w:rsid w:val="00867F56"/>
    <w:rsid w:val="0087177D"/>
    <w:rsid w:val="00872F99"/>
    <w:rsid w:val="00875393"/>
    <w:rsid w:val="008763BD"/>
    <w:rsid w:val="00880113"/>
    <w:rsid w:val="00880123"/>
    <w:rsid w:val="008802AE"/>
    <w:rsid w:val="00882100"/>
    <w:rsid w:val="008831A3"/>
    <w:rsid w:val="00883397"/>
    <w:rsid w:val="00883624"/>
    <w:rsid w:val="008858F4"/>
    <w:rsid w:val="00885EB6"/>
    <w:rsid w:val="00887A8F"/>
    <w:rsid w:val="008901DE"/>
    <w:rsid w:val="00890928"/>
    <w:rsid w:val="00891B46"/>
    <w:rsid w:val="00894342"/>
    <w:rsid w:val="00895F2B"/>
    <w:rsid w:val="008970CC"/>
    <w:rsid w:val="0089780E"/>
    <w:rsid w:val="008A0154"/>
    <w:rsid w:val="008A2F4D"/>
    <w:rsid w:val="008A333F"/>
    <w:rsid w:val="008A5F47"/>
    <w:rsid w:val="008B0DC2"/>
    <w:rsid w:val="008B11D2"/>
    <w:rsid w:val="008B18FC"/>
    <w:rsid w:val="008B2574"/>
    <w:rsid w:val="008B4AD3"/>
    <w:rsid w:val="008B5D44"/>
    <w:rsid w:val="008B70B9"/>
    <w:rsid w:val="008C0FAF"/>
    <w:rsid w:val="008C2181"/>
    <w:rsid w:val="008C3AB4"/>
    <w:rsid w:val="008C418B"/>
    <w:rsid w:val="008C4706"/>
    <w:rsid w:val="008C727A"/>
    <w:rsid w:val="008D11B5"/>
    <w:rsid w:val="008D1708"/>
    <w:rsid w:val="008D22ED"/>
    <w:rsid w:val="008D26E4"/>
    <w:rsid w:val="008D273B"/>
    <w:rsid w:val="008D3377"/>
    <w:rsid w:val="008D5DDB"/>
    <w:rsid w:val="008D769F"/>
    <w:rsid w:val="008E00D2"/>
    <w:rsid w:val="008E0500"/>
    <w:rsid w:val="008E0A4B"/>
    <w:rsid w:val="008E10D8"/>
    <w:rsid w:val="008E1917"/>
    <w:rsid w:val="008E3109"/>
    <w:rsid w:val="008E3454"/>
    <w:rsid w:val="008E3593"/>
    <w:rsid w:val="008E4029"/>
    <w:rsid w:val="008E4763"/>
    <w:rsid w:val="008E5C7F"/>
    <w:rsid w:val="008F0789"/>
    <w:rsid w:val="008F1A50"/>
    <w:rsid w:val="008F21DD"/>
    <w:rsid w:val="008F22BE"/>
    <w:rsid w:val="008F24FA"/>
    <w:rsid w:val="008F45FB"/>
    <w:rsid w:val="008F5A8D"/>
    <w:rsid w:val="008F655F"/>
    <w:rsid w:val="0090144F"/>
    <w:rsid w:val="00903C09"/>
    <w:rsid w:val="0090430A"/>
    <w:rsid w:val="00904701"/>
    <w:rsid w:val="00906B55"/>
    <w:rsid w:val="00906D04"/>
    <w:rsid w:val="009078A5"/>
    <w:rsid w:val="00910548"/>
    <w:rsid w:val="00911F0F"/>
    <w:rsid w:val="00912E24"/>
    <w:rsid w:val="0091374C"/>
    <w:rsid w:val="00913B94"/>
    <w:rsid w:val="00915D3A"/>
    <w:rsid w:val="00916628"/>
    <w:rsid w:val="00920165"/>
    <w:rsid w:val="00921504"/>
    <w:rsid w:val="009217AC"/>
    <w:rsid w:val="00921928"/>
    <w:rsid w:val="00923BFC"/>
    <w:rsid w:val="009242F0"/>
    <w:rsid w:val="00924B4C"/>
    <w:rsid w:val="00924EBA"/>
    <w:rsid w:val="009271DF"/>
    <w:rsid w:val="009272C8"/>
    <w:rsid w:val="00927F07"/>
    <w:rsid w:val="009315BC"/>
    <w:rsid w:val="00931721"/>
    <w:rsid w:val="00933940"/>
    <w:rsid w:val="00933F08"/>
    <w:rsid w:val="00934758"/>
    <w:rsid w:val="00935736"/>
    <w:rsid w:val="0093575F"/>
    <w:rsid w:val="0093616F"/>
    <w:rsid w:val="00937D38"/>
    <w:rsid w:val="00937F8C"/>
    <w:rsid w:val="00940E38"/>
    <w:rsid w:val="00940ED7"/>
    <w:rsid w:val="00942767"/>
    <w:rsid w:val="00943017"/>
    <w:rsid w:val="009439B2"/>
    <w:rsid w:val="00944B0C"/>
    <w:rsid w:val="00945A37"/>
    <w:rsid w:val="00946533"/>
    <w:rsid w:val="00955A95"/>
    <w:rsid w:val="0095607E"/>
    <w:rsid w:val="0095650A"/>
    <w:rsid w:val="009608AE"/>
    <w:rsid w:val="00960CB0"/>
    <w:rsid w:val="00960EB2"/>
    <w:rsid w:val="00961CAC"/>
    <w:rsid w:val="00962560"/>
    <w:rsid w:val="009628D0"/>
    <w:rsid w:val="00962B34"/>
    <w:rsid w:val="00964B10"/>
    <w:rsid w:val="0096525C"/>
    <w:rsid w:val="00965F3B"/>
    <w:rsid w:val="009668F1"/>
    <w:rsid w:val="00967726"/>
    <w:rsid w:val="009704B6"/>
    <w:rsid w:val="00970A7A"/>
    <w:rsid w:val="00970ACD"/>
    <w:rsid w:val="00971871"/>
    <w:rsid w:val="009721AF"/>
    <w:rsid w:val="009726A7"/>
    <w:rsid w:val="009737E4"/>
    <w:rsid w:val="00974B52"/>
    <w:rsid w:val="00974EE5"/>
    <w:rsid w:val="00975692"/>
    <w:rsid w:val="009759B0"/>
    <w:rsid w:val="00976855"/>
    <w:rsid w:val="009776FC"/>
    <w:rsid w:val="009806F5"/>
    <w:rsid w:val="0098120F"/>
    <w:rsid w:val="00981511"/>
    <w:rsid w:val="009826DD"/>
    <w:rsid w:val="009830AF"/>
    <w:rsid w:val="0098383E"/>
    <w:rsid w:val="00983DA9"/>
    <w:rsid w:val="00983FDB"/>
    <w:rsid w:val="009843A5"/>
    <w:rsid w:val="00984889"/>
    <w:rsid w:val="0098500D"/>
    <w:rsid w:val="0098557C"/>
    <w:rsid w:val="00985F7F"/>
    <w:rsid w:val="009862F8"/>
    <w:rsid w:val="00986693"/>
    <w:rsid w:val="00986F51"/>
    <w:rsid w:val="00987347"/>
    <w:rsid w:val="00987491"/>
    <w:rsid w:val="00990882"/>
    <w:rsid w:val="00990DDD"/>
    <w:rsid w:val="00991CCD"/>
    <w:rsid w:val="0099220C"/>
    <w:rsid w:val="0099249F"/>
    <w:rsid w:val="00994473"/>
    <w:rsid w:val="00996450"/>
    <w:rsid w:val="00996B30"/>
    <w:rsid w:val="00997088"/>
    <w:rsid w:val="009974B4"/>
    <w:rsid w:val="009A04BE"/>
    <w:rsid w:val="009A22C6"/>
    <w:rsid w:val="009A2D8E"/>
    <w:rsid w:val="009A349E"/>
    <w:rsid w:val="009A3891"/>
    <w:rsid w:val="009A475F"/>
    <w:rsid w:val="009A5100"/>
    <w:rsid w:val="009A611E"/>
    <w:rsid w:val="009A7E3C"/>
    <w:rsid w:val="009B0970"/>
    <w:rsid w:val="009B0BC6"/>
    <w:rsid w:val="009B0C3C"/>
    <w:rsid w:val="009B1759"/>
    <w:rsid w:val="009B1E6A"/>
    <w:rsid w:val="009B51E9"/>
    <w:rsid w:val="009B5839"/>
    <w:rsid w:val="009B71AF"/>
    <w:rsid w:val="009C069A"/>
    <w:rsid w:val="009C1219"/>
    <w:rsid w:val="009C2903"/>
    <w:rsid w:val="009C2D7C"/>
    <w:rsid w:val="009C51CF"/>
    <w:rsid w:val="009C5656"/>
    <w:rsid w:val="009C5E6B"/>
    <w:rsid w:val="009C6EEB"/>
    <w:rsid w:val="009C77E9"/>
    <w:rsid w:val="009C786E"/>
    <w:rsid w:val="009C7A07"/>
    <w:rsid w:val="009D09C7"/>
    <w:rsid w:val="009D209E"/>
    <w:rsid w:val="009D3053"/>
    <w:rsid w:val="009D4EB3"/>
    <w:rsid w:val="009D5383"/>
    <w:rsid w:val="009D6A48"/>
    <w:rsid w:val="009D7600"/>
    <w:rsid w:val="009D78F5"/>
    <w:rsid w:val="009E42E2"/>
    <w:rsid w:val="009E4B6F"/>
    <w:rsid w:val="009E746B"/>
    <w:rsid w:val="009E7761"/>
    <w:rsid w:val="009F015E"/>
    <w:rsid w:val="009F54B3"/>
    <w:rsid w:val="009F65E5"/>
    <w:rsid w:val="009F76F9"/>
    <w:rsid w:val="00A00585"/>
    <w:rsid w:val="00A0104D"/>
    <w:rsid w:val="00A010D8"/>
    <w:rsid w:val="00A01940"/>
    <w:rsid w:val="00A01A22"/>
    <w:rsid w:val="00A0593F"/>
    <w:rsid w:val="00A069AF"/>
    <w:rsid w:val="00A06CD1"/>
    <w:rsid w:val="00A10F5A"/>
    <w:rsid w:val="00A1323B"/>
    <w:rsid w:val="00A1753B"/>
    <w:rsid w:val="00A213CF"/>
    <w:rsid w:val="00A22519"/>
    <w:rsid w:val="00A23393"/>
    <w:rsid w:val="00A251A7"/>
    <w:rsid w:val="00A262D4"/>
    <w:rsid w:val="00A265C2"/>
    <w:rsid w:val="00A2670C"/>
    <w:rsid w:val="00A3043A"/>
    <w:rsid w:val="00A31F27"/>
    <w:rsid w:val="00A3297B"/>
    <w:rsid w:val="00A32DCD"/>
    <w:rsid w:val="00A33FCE"/>
    <w:rsid w:val="00A3641F"/>
    <w:rsid w:val="00A37031"/>
    <w:rsid w:val="00A404B3"/>
    <w:rsid w:val="00A408E6"/>
    <w:rsid w:val="00A41881"/>
    <w:rsid w:val="00A41C80"/>
    <w:rsid w:val="00A429C3"/>
    <w:rsid w:val="00A42CA0"/>
    <w:rsid w:val="00A42DFA"/>
    <w:rsid w:val="00A444BE"/>
    <w:rsid w:val="00A45218"/>
    <w:rsid w:val="00A455D0"/>
    <w:rsid w:val="00A45E29"/>
    <w:rsid w:val="00A46968"/>
    <w:rsid w:val="00A469F2"/>
    <w:rsid w:val="00A46EC5"/>
    <w:rsid w:val="00A50626"/>
    <w:rsid w:val="00A52F98"/>
    <w:rsid w:val="00A540EB"/>
    <w:rsid w:val="00A5571D"/>
    <w:rsid w:val="00A55C20"/>
    <w:rsid w:val="00A56242"/>
    <w:rsid w:val="00A6037E"/>
    <w:rsid w:val="00A61212"/>
    <w:rsid w:val="00A61314"/>
    <w:rsid w:val="00A64835"/>
    <w:rsid w:val="00A66ABC"/>
    <w:rsid w:val="00A672B7"/>
    <w:rsid w:val="00A71E23"/>
    <w:rsid w:val="00A722D1"/>
    <w:rsid w:val="00A72BB6"/>
    <w:rsid w:val="00A75932"/>
    <w:rsid w:val="00A75B2D"/>
    <w:rsid w:val="00A852A4"/>
    <w:rsid w:val="00A852B9"/>
    <w:rsid w:val="00A90B82"/>
    <w:rsid w:val="00A91270"/>
    <w:rsid w:val="00A9404A"/>
    <w:rsid w:val="00A94983"/>
    <w:rsid w:val="00A94BD4"/>
    <w:rsid w:val="00A94DF0"/>
    <w:rsid w:val="00A95A77"/>
    <w:rsid w:val="00AA0609"/>
    <w:rsid w:val="00AA120C"/>
    <w:rsid w:val="00AA2BA3"/>
    <w:rsid w:val="00AA5260"/>
    <w:rsid w:val="00AA62A5"/>
    <w:rsid w:val="00AA698D"/>
    <w:rsid w:val="00AA6F9A"/>
    <w:rsid w:val="00AB14C7"/>
    <w:rsid w:val="00AB24ED"/>
    <w:rsid w:val="00AB3DD7"/>
    <w:rsid w:val="00AB4C68"/>
    <w:rsid w:val="00AB5FF5"/>
    <w:rsid w:val="00AB66F0"/>
    <w:rsid w:val="00AB781E"/>
    <w:rsid w:val="00AC018B"/>
    <w:rsid w:val="00AC08F7"/>
    <w:rsid w:val="00AC2B76"/>
    <w:rsid w:val="00AC37A1"/>
    <w:rsid w:val="00AC4804"/>
    <w:rsid w:val="00AC56E6"/>
    <w:rsid w:val="00AC5721"/>
    <w:rsid w:val="00AC5B67"/>
    <w:rsid w:val="00AC74BF"/>
    <w:rsid w:val="00AC76B1"/>
    <w:rsid w:val="00AD1F92"/>
    <w:rsid w:val="00AD43C1"/>
    <w:rsid w:val="00AD5778"/>
    <w:rsid w:val="00AD605F"/>
    <w:rsid w:val="00AD6B6C"/>
    <w:rsid w:val="00AD761F"/>
    <w:rsid w:val="00AE0072"/>
    <w:rsid w:val="00AE03E0"/>
    <w:rsid w:val="00AE200E"/>
    <w:rsid w:val="00AE20A4"/>
    <w:rsid w:val="00AE28F0"/>
    <w:rsid w:val="00AE3025"/>
    <w:rsid w:val="00AE5000"/>
    <w:rsid w:val="00AE6EDD"/>
    <w:rsid w:val="00AF07ED"/>
    <w:rsid w:val="00AF0D09"/>
    <w:rsid w:val="00AF1070"/>
    <w:rsid w:val="00AF18C6"/>
    <w:rsid w:val="00AF2DEC"/>
    <w:rsid w:val="00AF4163"/>
    <w:rsid w:val="00AF6DD8"/>
    <w:rsid w:val="00AF72C8"/>
    <w:rsid w:val="00B002D3"/>
    <w:rsid w:val="00B02295"/>
    <w:rsid w:val="00B02543"/>
    <w:rsid w:val="00B033BE"/>
    <w:rsid w:val="00B05267"/>
    <w:rsid w:val="00B05488"/>
    <w:rsid w:val="00B055BF"/>
    <w:rsid w:val="00B05DDC"/>
    <w:rsid w:val="00B065D8"/>
    <w:rsid w:val="00B0666F"/>
    <w:rsid w:val="00B07D5C"/>
    <w:rsid w:val="00B13DAD"/>
    <w:rsid w:val="00B13E37"/>
    <w:rsid w:val="00B14BC2"/>
    <w:rsid w:val="00B16EE1"/>
    <w:rsid w:val="00B20BEB"/>
    <w:rsid w:val="00B211A3"/>
    <w:rsid w:val="00B222C1"/>
    <w:rsid w:val="00B222E1"/>
    <w:rsid w:val="00B23B13"/>
    <w:rsid w:val="00B30323"/>
    <w:rsid w:val="00B30352"/>
    <w:rsid w:val="00B30FD4"/>
    <w:rsid w:val="00B310F3"/>
    <w:rsid w:val="00B33011"/>
    <w:rsid w:val="00B333DF"/>
    <w:rsid w:val="00B3384A"/>
    <w:rsid w:val="00B34E20"/>
    <w:rsid w:val="00B407AC"/>
    <w:rsid w:val="00B413D5"/>
    <w:rsid w:val="00B42667"/>
    <w:rsid w:val="00B44FBC"/>
    <w:rsid w:val="00B4504B"/>
    <w:rsid w:val="00B45B37"/>
    <w:rsid w:val="00B46C4D"/>
    <w:rsid w:val="00B47900"/>
    <w:rsid w:val="00B501C9"/>
    <w:rsid w:val="00B5099A"/>
    <w:rsid w:val="00B50F4E"/>
    <w:rsid w:val="00B51C8B"/>
    <w:rsid w:val="00B5204A"/>
    <w:rsid w:val="00B5364E"/>
    <w:rsid w:val="00B60EBC"/>
    <w:rsid w:val="00B62A3E"/>
    <w:rsid w:val="00B63CFB"/>
    <w:rsid w:val="00B641D6"/>
    <w:rsid w:val="00B64553"/>
    <w:rsid w:val="00B66F3A"/>
    <w:rsid w:val="00B7321C"/>
    <w:rsid w:val="00B74894"/>
    <w:rsid w:val="00B75894"/>
    <w:rsid w:val="00B7730B"/>
    <w:rsid w:val="00B8021E"/>
    <w:rsid w:val="00B80FC7"/>
    <w:rsid w:val="00B811E0"/>
    <w:rsid w:val="00B83FBE"/>
    <w:rsid w:val="00B85377"/>
    <w:rsid w:val="00B85981"/>
    <w:rsid w:val="00B8635F"/>
    <w:rsid w:val="00B867DD"/>
    <w:rsid w:val="00B9273D"/>
    <w:rsid w:val="00B93368"/>
    <w:rsid w:val="00B94497"/>
    <w:rsid w:val="00B94881"/>
    <w:rsid w:val="00B96430"/>
    <w:rsid w:val="00B975EC"/>
    <w:rsid w:val="00BA06E8"/>
    <w:rsid w:val="00BA0847"/>
    <w:rsid w:val="00BA08C4"/>
    <w:rsid w:val="00BA3083"/>
    <w:rsid w:val="00BA39DE"/>
    <w:rsid w:val="00BA47DA"/>
    <w:rsid w:val="00BA5BC6"/>
    <w:rsid w:val="00BA6CE7"/>
    <w:rsid w:val="00BB0B6D"/>
    <w:rsid w:val="00BB0C90"/>
    <w:rsid w:val="00BB2AD8"/>
    <w:rsid w:val="00BB358B"/>
    <w:rsid w:val="00BB596F"/>
    <w:rsid w:val="00BB5EB2"/>
    <w:rsid w:val="00BC024B"/>
    <w:rsid w:val="00BC0B0E"/>
    <w:rsid w:val="00BC0FC6"/>
    <w:rsid w:val="00BC4BC5"/>
    <w:rsid w:val="00BC5A76"/>
    <w:rsid w:val="00BD001F"/>
    <w:rsid w:val="00BD13A0"/>
    <w:rsid w:val="00BD1D7C"/>
    <w:rsid w:val="00BD235E"/>
    <w:rsid w:val="00BD2646"/>
    <w:rsid w:val="00BD2A46"/>
    <w:rsid w:val="00BD5257"/>
    <w:rsid w:val="00BD5BAB"/>
    <w:rsid w:val="00BD60CE"/>
    <w:rsid w:val="00BD62B2"/>
    <w:rsid w:val="00BE0263"/>
    <w:rsid w:val="00BE02D5"/>
    <w:rsid w:val="00BE0A37"/>
    <w:rsid w:val="00BE36ED"/>
    <w:rsid w:val="00BE3DF7"/>
    <w:rsid w:val="00BE595A"/>
    <w:rsid w:val="00BE61AA"/>
    <w:rsid w:val="00BE62B9"/>
    <w:rsid w:val="00BE660E"/>
    <w:rsid w:val="00BE6A53"/>
    <w:rsid w:val="00BF1462"/>
    <w:rsid w:val="00BF1B90"/>
    <w:rsid w:val="00BF2605"/>
    <w:rsid w:val="00BF2A88"/>
    <w:rsid w:val="00BF76BE"/>
    <w:rsid w:val="00C00278"/>
    <w:rsid w:val="00C009FC"/>
    <w:rsid w:val="00C01A15"/>
    <w:rsid w:val="00C0272C"/>
    <w:rsid w:val="00C03A82"/>
    <w:rsid w:val="00C058BB"/>
    <w:rsid w:val="00C064A6"/>
    <w:rsid w:val="00C064EC"/>
    <w:rsid w:val="00C11562"/>
    <w:rsid w:val="00C121D7"/>
    <w:rsid w:val="00C12E45"/>
    <w:rsid w:val="00C12EAC"/>
    <w:rsid w:val="00C12F65"/>
    <w:rsid w:val="00C13AB4"/>
    <w:rsid w:val="00C13F7C"/>
    <w:rsid w:val="00C1457A"/>
    <w:rsid w:val="00C14BD4"/>
    <w:rsid w:val="00C15CBF"/>
    <w:rsid w:val="00C17503"/>
    <w:rsid w:val="00C207A4"/>
    <w:rsid w:val="00C20A63"/>
    <w:rsid w:val="00C21703"/>
    <w:rsid w:val="00C21A98"/>
    <w:rsid w:val="00C21BB6"/>
    <w:rsid w:val="00C233CB"/>
    <w:rsid w:val="00C23BB9"/>
    <w:rsid w:val="00C264FB"/>
    <w:rsid w:val="00C31C99"/>
    <w:rsid w:val="00C31F8F"/>
    <w:rsid w:val="00C32A13"/>
    <w:rsid w:val="00C33080"/>
    <w:rsid w:val="00C344D5"/>
    <w:rsid w:val="00C35B92"/>
    <w:rsid w:val="00C36400"/>
    <w:rsid w:val="00C43BE9"/>
    <w:rsid w:val="00C43CB3"/>
    <w:rsid w:val="00C440A0"/>
    <w:rsid w:val="00C45572"/>
    <w:rsid w:val="00C4703D"/>
    <w:rsid w:val="00C501DD"/>
    <w:rsid w:val="00C50708"/>
    <w:rsid w:val="00C511CB"/>
    <w:rsid w:val="00C51E6F"/>
    <w:rsid w:val="00C51ECC"/>
    <w:rsid w:val="00C51F60"/>
    <w:rsid w:val="00C53B53"/>
    <w:rsid w:val="00C54359"/>
    <w:rsid w:val="00C546ED"/>
    <w:rsid w:val="00C55BD9"/>
    <w:rsid w:val="00C55EDD"/>
    <w:rsid w:val="00C57B5F"/>
    <w:rsid w:val="00C60402"/>
    <w:rsid w:val="00C609F7"/>
    <w:rsid w:val="00C6114E"/>
    <w:rsid w:val="00C61578"/>
    <w:rsid w:val="00C6293F"/>
    <w:rsid w:val="00C65C67"/>
    <w:rsid w:val="00C670E3"/>
    <w:rsid w:val="00C70F96"/>
    <w:rsid w:val="00C71FA7"/>
    <w:rsid w:val="00C722C4"/>
    <w:rsid w:val="00C730D0"/>
    <w:rsid w:val="00C734C9"/>
    <w:rsid w:val="00C75CA5"/>
    <w:rsid w:val="00C76806"/>
    <w:rsid w:val="00C77D4B"/>
    <w:rsid w:val="00C80AA0"/>
    <w:rsid w:val="00C81AE9"/>
    <w:rsid w:val="00C829B2"/>
    <w:rsid w:val="00C85676"/>
    <w:rsid w:val="00C86176"/>
    <w:rsid w:val="00C865F9"/>
    <w:rsid w:val="00C868F2"/>
    <w:rsid w:val="00C87463"/>
    <w:rsid w:val="00C9265B"/>
    <w:rsid w:val="00C92D7D"/>
    <w:rsid w:val="00C94EB7"/>
    <w:rsid w:val="00C957BB"/>
    <w:rsid w:val="00C96B1C"/>
    <w:rsid w:val="00C96C01"/>
    <w:rsid w:val="00C97845"/>
    <w:rsid w:val="00C97E06"/>
    <w:rsid w:val="00CA165E"/>
    <w:rsid w:val="00CA16AB"/>
    <w:rsid w:val="00CA1838"/>
    <w:rsid w:val="00CA3931"/>
    <w:rsid w:val="00CA3A1E"/>
    <w:rsid w:val="00CA4910"/>
    <w:rsid w:val="00CA7350"/>
    <w:rsid w:val="00CA77F3"/>
    <w:rsid w:val="00CB05E7"/>
    <w:rsid w:val="00CB31BA"/>
    <w:rsid w:val="00CB3B43"/>
    <w:rsid w:val="00CB4928"/>
    <w:rsid w:val="00CB5941"/>
    <w:rsid w:val="00CB5F78"/>
    <w:rsid w:val="00CB6AB3"/>
    <w:rsid w:val="00CB6E23"/>
    <w:rsid w:val="00CC0C18"/>
    <w:rsid w:val="00CC18CA"/>
    <w:rsid w:val="00CC31B0"/>
    <w:rsid w:val="00CC5EB9"/>
    <w:rsid w:val="00CC62BE"/>
    <w:rsid w:val="00CD12B9"/>
    <w:rsid w:val="00CD4613"/>
    <w:rsid w:val="00CD4A46"/>
    <w:rsid w:val="00CD4C4E"/>
    <w:rsid w:val="00CD53E5"/>
    <w:rsid w:val="00CD6DE4"/>
    <w:rsid w:val="00CD7526"/>
    <w:rsid w:val="00CD7E52"/>
    <w:rsid w:val="00CE2514"/>
    <w:rsid w:val="00CE35BF"/>
    <w:rsid w:val="00CE3758"/>
    <w:rsid w:val="00CE5CB0"/>
    <w:rsid w:val="00CE6AC2"/>
    <w:rsid w:val="00CE7364"/>
    <w:rsid w:val="00CF0E66"/>
    <w:rsid w:val="00CF2FC5"/>
    <w:rsid w:val="00CF53B2"/>
    <w:rsid w:val="00CF53FB"/>
    <w:rsid w:val="00CF5FC6"/>
    <w:rsid w:val="00CF606D"/>
    <w:rsid w:val="00CF767F"/>
    <w:rsid w:val="00CF7F16"/>
    <w:rsid w:val="00CF7F54"/>
    <w:rsid w:val="00D010CC"/>
    <w:rsid w:val="00D0111B"/>
    <w:rsid w:val="00D026B9"/>
    <w:rsid w:val="00D047E0"/>
    <w:rsid w:val="00D06642"/>
    <w:rsid w:val="00D06C89"/>
    <w:rsid w:val="00D06F37"/>
    <w:rsid w:val="00D12888"/>
    <w:rsid w:val="00D13400"/>
    <w:rsid w:val="00D145D7"/>
    <w:rsid w:val="00D1604F"/>
    <w:rsid w:val="00D16060"/>
    <w:rsid w:val="00D17523"/>
    <w:rsid w:val="00D17C5F"/>
    <w:rsid w:val="00D20D02"/>
    <w:rsid w:val="00D22A1F"/>
    <w:rsid w:val="00D22D45"/>
    <w:rsid w:val="00D22F18"/>
    <w:rsid w:val="00D247B9"/>
    <w:rsid w:val="00D259AA"/>
    <w:rsid w:val="00D269D6"/>
    <w:rsid w:val="00D26E75"/>
    <w:rsid w:val="00D27460"/>
    <w:rsid w:val="00D2768B"/>
    <w:rsid w:val="00D27F71"/>
    <w:rsid w:val="00D30963"/>
    <w:rsid w:val="00D31A33"/>
    <w:rsid w:val="00D32151"/>
    <w:rsid w:val="00D3362A"/>
    <w:rsid w:val="00D3466A"/>
    <w:rsid w:val="00D34A24"/>
    <w:rsid w:val="00D34BE9"/>
    <w:rsid w:val="00D37DBB"/>
    <w:rsid w:val="00D402D5"/>
    <w:rsid w:val="00D41E51"/>
    <w:rsid w:val="00D42B66"/>
    <w:rsid w:val="00D446F8"/>
    <w:rsid w:val="00D45E05"/>
    <w:rsid w:val="00D46DC2"/>
    <w:rsid w:val="00D50AF0"/>
    <w:rsid w:val="00D54DED"/>
    <w:rsid w:val="00D566BA"/>
    <w:rsid w:val="00D60AEF"/>
    <w:rsid w:val="00D60DCE"/>
    <w:rsid w:val="00D6125C"/>
    <w:rsid w:val="00D61934"/>
    <w:rsid w:val="00D658A7"/>
    <w:rsid w:val="00D66A6B"/>
    <w:rsid w:val="00D66B60"/>
    <w:rsid w:val="00D66CE5"/>
    <w:rsid w:val="00D66EB6"/>
    <w:rsid w:val="00D66FF7"/>
    <w:rsid w:val="00D70C85"/>
    <w:rsid w:val="00D724D2"/>
    <w:rsid w:val="00D728C8"/>
    <w:rsid w:val="00D733B7"/>
    <w:rsid w:val="00D74129"/>
    <w:rsid w:val="00D743B7"/>
    <w:rsid w:val="00D755A1"/>
    <w:rsid w:val="00D81B05"/>
    <w:rsid w:val="00D82D96"/>
    <w:rsid w:val="00D83E44"/>
    <w:rsid w:val="00D85EA8"/>
    <w:rsid w:val="00D87732"/>
    <w:rsid w:val="00D87F94"/>
    <w:rsid w:val="00D90EBA"/>
    <w:rsid w:val="00D91C42"/>
    <w:rsid w:val="00D92E42"/>
    <w:rsid w:val="00D93B36"/>
    <w:rsid w:val="00D97E76"/>
    <w:rsid w:val="00DA015E"/>
    <w:rsid w:val="00DA151F"/>
    <w:rsid w:val="00DA1653"/>
    <w:rsid w:val="00DA1E3B"/>
    <w:rsid w:val="00DA2DAA"/>
    <w:rsid w:val="00DA3057"/>
    <w:rsid w:val="00DA3751"/>
    <w:rsid w:val="00DA394A"/>
    <w:rsid w:val="00DA5ECD"/>
    <w:rsid w:val="00DB0169"/>
    <w:rsid w:val="00DB27D0"/>
    <w:rsid w:val="00DB2B57"/>
    <w:rsid w:val="00DB4D4E"/>
    <w:rsid w:val="00DB5C43"/>
    <w:rsid w:val="00DB5F35"/>
    <w:rsid w:val="00DB669C"/>
    <w:rsid w:val="00DC06A2"/>
    <w:rsid w:val="00DC1603"/>
    <w:rsid w:val="00DC3172"/>
    <w:rsid w:val="00DC4F92"/>
    <w:rsid w:val="00DC663B"/>
    <w:rsid w:val="00DC6F1E"/>
    <w:rsid w:val="00DC76E5"/>
    <w:rsid w:val="00DC7A21"/>
    <w:rsid w:val="00DC7CCF"/>
    <w:rsid w:val="00DD0BBF"/>
    <w:rsid w:val="00DD1A71"/>
    <w:rsid w:val="00DD289B"/>
    <w:rsid w:val="00DD3B05"/>
    <w:rsid w:val="00DD5F68"/>
    <w:rsid w:val="00DD6417"/>
    <w:rsid w:val="00DD667D"/>
    <w:rsid w:val="00DD6BB1"/>
    <w:rsid w:val="00DD7970"/>
    <w:rsid w:val="00DE3670"/>
    <w:rsid w:val="00DE41B5"/>
    <w:rsid w:val="00DE4CE1"/>
    <w:rsid w:val="00DE68C1"/>
    <w:rsid w:val="00DE6CE2"/>
    <w:rsid w:val="00DE6D66"/>
    <w:rsid w:val="00DE7F24"/>
    <w:rsid w:val="00DF09DA"/>
    <w:rsid w:val="00DF21DA"/>
    <w:rsid w:val="00DF3C13"/>
    <w:rsid w:val="00DF4951"/>
    <w:rsid w:val="00E00B67"/>
    <w:rsid w:val="00E0186B"/>
    <w:rsid w:val="00E02312"/>
    <w:rsid w:val="00E03169"/>
    <w:rsid w:val="00E0457F"/>
    <w:rsid w:val="00E04F4A"/>
    <w:rsid w:val="00E070DC"/>
    <w:rsid w:val="00E0795E"/>
    <w:rsid w:val="00E07D1B"/>
    <w:rsid w:val="00E11C3A"/>
    <w:rsid w:val="00E11C6B"/>
    <w:rsid w:val="00E12957"/>
    <w:rsid w:val="00E130FD"/>
    <w:rsid w:val="00E1347D"/>
    <w:rsid w:val="00E137C8"/>
    <w:rsid w:val="00E1385F"/>
    <w:rsid w:val="00E16264"/>
    <w:rsid w:val="00E17CD2"/>
    <w:rsid w:val="00E206E7"/>
    <w:rsid w:val="00E20991"/>
    <w:rsid w:val="00E20B8A"/>
    <w:rsid w:val="00E213B4"/>
    <w:rsid w:val="00E21E2F"/>
    <w:rsid w:val="00E239B9"/>
    <w:rsid w:val="00E2496D"/>
    <w:rsid w:val="00E25A54"/>
    <w:rsid w:val="00E27DB3"/>
    <w:rsid w:val="00E31014"/>
    <w:rsid w:val="00E32218"/>
    <w:rsid w:val="00E3408A"/>
    <w:rsid w:val="00E34BCF"/>
    <w:rsid w:val="00E372F2"/>
    <w:rsid w:val="00E37A91"/>
    <w:rsid w:val="00E428FA"/>
    <w:rsid w:val="00E45CF2"/>
    <w:rsid w:val="00E46C18"/>
    <w:rsid w:val="00E50E9B"/>
    <w:rsid w:val="00E512F9"/>
    <w:rsid w:val="00E5302E"/>
    <w:rsid w:val="00E55D9A"/>
    <w:rsid w:val="00E569A8"/>
    <w:rsid w:val="00E572A6"/>
    <w:rsid w:val="00E6006E"/>
    <w:rsid w:val="00E60846"/>
    <w:rsid w:val="00E63440"/>
    <w:rsid w:val="00E63855"/>
    <w:rsid w:val="00E63A97"/>
    <w:rsid w:val="00E652F6"/>
    <w:rsid w:val="00E65EAA"/>
    <w:rsid w:val="00E70184"/>
    <w:rsid w:val="00E7022B"/>
    <w:rsid w:val="00E70E7F"/>
    <w:rsid w:val="00E72587"/>
    <w:rsid w:val="00E73EB8"/>
    <w:rsid w:val="00E747C8"/>
    <w:rsid w:val="00E7630D"/>
    <w:rsid w:val="00E80546"/>
    <w:rsid w:val="00E81BF9"/>
    <w:rsid w:val="00E83B6C"/>
    <w:rsid w:val="00E843F7"/>
    <w:rsid w:val="00E87844"/>
    <w:rsid w:val="00E9055E"/>
    <w:rsid w:val="00E91236"/>
    <w:rsid w:val="00E91723"/>
    <w:rsid w:val="00E918D3"/>
    <w:rsid w:val="00E94358"/>
    <w:rsid w:val="00EA0C03"/>
    <w:rsid w:val="00EA1246"/>
    <w:rsid w:val="00EA1C9C"/>
    <w:rsid w:val="00EA2778"/>
    <w:rsid w:val="00EA29B8"/>
    <w:rsid w:val="00EA5288"/>
    <w:rsid w:val="00EA5A85"/>
    <w:rsid w:val="00EA6001"/>
    <w:rsid w:val="00EA6299"/>
    <w:rsid w:val="00EB2152"/>
    <w:rsid w:val="00EB2AC7"/>
    <w:rsid w:val="00EB32BE"/>
    <w:rsid w:val="00EB3B78"/>
    <w:rsid w:val="00EB3D9C"/>
    <w:rsid w:val="00EB3E09"/>
    <w:rsid w:val="00EB4514"/>
    <w:rsid w:val="00EB4AA1"/>
    <w:rsid w:val="00EB6C6D"/>
    <w:rsid w:val="00EB7D11"/>
    <w:rsid w:val="00EB7F8E"/>
    <w:rsid w:val="00EC3A7E"/>
    <w:rsid w:val="00EC4B8A"/>
    <w:rsid w:val="00EC5510"/>
    <w:rsid w:val="00EC59C5"/>
    <w:rsid w:val="00ED0849"/>
    <w:rsid w:val="00ED0B6A"/>
    <w:rsid w:val="00ED1C68"/>
    <w:rsid w:val="00ED5236"/>
    <w:rsid w:val="00ED52E7"/>
    <w:rsid w:val="00ED5EF5"/>
    <w:rsid w:val="00ED6EBA"/>
    <w:rsid w:val="00ED7AE2"/>
    <w:rsid w:val="00EE0A04"/>
    <w:rsid w:val="00EE0B03"/>
    <w:rsid w:val="00EE19B1"/>
    <w:rsid w:val="00EE3BAC"/>
    <w:rsid w:val="00EE567F"/>
    <w:rsid w:val="00EE6578"/>
    <w:rsid w:val="00EE66F7"/>
    <w:rsid w:val="00EE6DC9"/>
    <w:rsid w:val="00EF15B2"/>
    <w:rsid w:val="00EF1F8F"/>
    <w:rsid w:val="00EF39A7"/>
    <w:rsid w:val="00EF3CD9"/>
    <w:rsid w:val="00EF3DD7"/>
    <w:rsid w:val="00EF769E"/>
    <w:rsid w:val="00F000F4"/>
    <w:rsid w:val="00F00A47"/>
    <w:rsid w:val="00F038B8"/>
    <w:rsid w:val="00F0476B"/>
    <w:rsid w:val="00F04F27"/>
    <w:rsid w:val="00F10880"/>
    <w:rsid w:val="00F12BC6"/>
    <w:rsid w:val="00F16779"/>
    <w:rsid w:val="00F1742A"/>
    <w:rsid w:val="00F2043B"/>
    <w:rsid w:val="00F21658"/>
    <w:rsid w:val="00F24429"/>
    <w:rsid w:val="00F2461C"/>
    <w:rsid w:val="00F24829"/>
    <w:rsid w:val="00F25E5D"/>
    <w:rsid w:val="00F27055"/>
    <w:rsid w:val="00F2718C"/>
    <w:rsid w:val="00F271A4"/>
    <w:rsid w:val="00F27D69"/>
    <w:rsid w:val="00F328DE"/>
    <w:rsid w:val="00F33063"/>
    <w:rsid w:val="00F33850"/>
    <w:rsid w:val="00F34A5D"/>
    <w:rsid w:val="00F34F6F"/>
    <w:rsid w:val="00F4012B"/>
    <w:rsid w:val="00F414B0"/>
    <w:rsid w:val="00F41A5A"/>
    <w:rsid w:val="00F422B6"/>
    <w:rsid w:val="00F42CC6"/>
    <w:rsid w:val="00F43109"/>
    <w:rsid w:val="00F454F6"/>
    <w:rsid w:val="00F47702"/>
    <w:rsid w:val="00F47F81"/>
    <w:rsid w:val="00F50AEB"/>
    <w:rsid w:val="00F5161A"/>
    <w:rsid w:val="00F51FB1"/>
    <w:rsid w:val="00F53A41"/>
    <w:rsid w:val="00F54730"/>
    <w:rsid w:val="00F54B2F"/>
    <w:rsid w:val="00F55C96"/>
    <w:rsid w:val="00F56D83"/>
    <w:rsid w:val="00F57BC5"/>
    <w:rsid w:val="00F57D0B"/>
    <w:rsid w:val="00F60BB2"/>
    <w:rsid w:val="00F67BFA"/>
    <w:rsid w:val="00F7029E"/>
    <w:rsid w:val="00F72490"/>
    <w:rsid w:val="00F724BD"/>
    <w:rsid w:val="00F72CF1"/>
    <w:rsid w:val="00F73A50"/>
    <w:rsid w:val="00F77320"/>
    <w:rsid w:val="00F774F5"/>
    <w:rsid w:val="00F77E54"/>
    <w:rsid w:val="00F80148"/>
    <w:rsid w:val="00F805EA"/>
    <w:rsid w:val="00F8136B"/>
    <w:rsid w:val="00F828DC"/>
    <w:rsid w:val="00F82A8D"/>
    <w:rsid w:val="00F84DE5"/>
    <w:rsid w:val="00F857DF"/>
    <w:rsid w:val="00F86E5E"/>
    <w:rsid w:val="00F86EC3"/>
    <w:rsid w:val="00F91779"/>
    <w:rsid w:val="00F93132"/>
    <w:rsid w:val="00F943EC"/>
    <w:rsid w:val="00F95DF8"/>
    <w:rsid w:val="00F97285"/>
    <w:rsid w:val="00FA17E5"/>
    <w:rsid w:val="00FA18D2"/>
    <w:rsid w:val="00FA1CD3"/>
    <w:rsid w:val="00FA2D0C"/>
    <w:rsid w:val="00FA2E96"/>
    <w:rsid w:val="00FA7738"/>
    <w:rsid w:val="00FB0D70"/>
    <w:rsid w:val="00FB1236"/>
    <w:rsid w:val="00FB1532"/>
    <w:rsid w:val="00FB2EFE"/>
    <w:rsid w:val="00FB5F45"/>
    <w:rsid w:val="00FB5FB9"/>
    <w:rsid w:val="00FB7277"/>
    <w:rsid w:val="00FC252C"/>
    <w:rsid w:val="00FC3355"/>
    <w:rsid w:val="00FC38F5"/>
    <w:rsid w:val="00FC3AE5"/>
    <w:rsid w:val="00FC65E4"/>
    <w:rsid w:val="00FC7735"/>
    <w:rsid w:val="00FC7DC1"/>
    <w:rsid w:val="00FD01E2"/>
    <w:rsid w:val="00FD0AF8"/>
    <w:rsid w:val="00FD1AAB"/>
    <w:rsid w:val="00FD2506"/>
    <w:rsid w:val="00FD25DD"/>
    <w:rsid w:val="00FD28E9"/>
    <w:rsid w:val="00FD3DBD"/>
    <w:rsid w:val="00FD3F66"/>
    <w:rsid w:val="00FD48FA"/>
    <w:rsid w:val="00FD4C23"/>
    <w:rsid w:val="00FD5D77"/>
    <w:rsid w:val="00FD67A1"/>
    <w:rsid w:val="00FD6B4E"/>
    <w:rsid w:val="00FD6EDB"/>
    <w:rsid w:val="00FE0450"/>
    <w:rsid w:val="00FE14AA"/>
    <w:rsid w:val="00FE2473"/>
    <w:rsid w:val="00FE2F8D"/>
    <w:rsid w:val="00FE349A"/>
    <w:rsid w:val="00FE36C5"/>
    <w:rsid w:val="00FE48CD"/>
    <w:rsid w:val="00FE547C"/>
    <w:rsid w:val="00FE5DD1"/>
    <w:rsid w:val="00FF08C8"/>
    <w:rsid w:val="00FF1DAD"/>
    <w:rsid w:val="00FF204E"/>
    <w:rsid w:val="00FF2A85"/>
    <w:rsid w:val="00FF3C39"/>
    <w:rsid w:val="00FF689D"/>
    <w:rsid w:val="1EC84079"/>
    <w:rsid w:val="591C1255"/>
    <w:rsid w:val="7C7505DA"/>
    <w:rsid w:val="7CB772D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uk-UA" w:eastAsia="en-US" w:bidi="ar-SA"/>
    </w:rPr>
  </w:style>
  <w:style w:type="paragraph" w:styleId="2">
    <w:name w:val="heading 1"/>
    <w:basedOn w:val="1"/>
    <w:link w:val="26"/>
    <w:qFormat/>
    <w:uiPriority w:val="1"/>
    <w:pPr>
      <w:spacing w:before="74"/>
      <w:ind w:left="402"/>
      <w:outlineLvl w:val="0"/>
    </w:pPr>
    <w:rPr>
      <w:b/>
      <w:bCs/>
      <w:sz w:val="28"/>
      <w:szCs w:val="28"/>
    </w:rPr>
  </w:style>
  <w:style w:type="paragraph" w:styleId="3">
    <w:name w:val="heading 4"/>
    <w:basedOn w:val="1"/>
    <w:next w:val="1"/>
    <w:link w:val="14"/>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color w:val="0000FF"/>
      <w:u w:val="single"/>
    </w:rPr>
  </w:style>
  <w:style w:type="character" w:styleId="7">
    <w:name w:val="Strong"/>
    <w:basedOn w:val="4"/>
    <w:qFormat/>
    <w:uiPriority w:val="22"/>
    <w:rPr>
      <w:b/>
      <w:bCs/>
    </w:rPr>
  </w:style>
  <w:style w:type="paragraph" w:styleId="8">
    <w:name w:val="Balloon Text"/>
    <w:basedOn w:val="1"/>
    <w:link w:val="18"/>
    <w:semiHidden/>
    <w:unhideWhenUsed/>
    <w:uiPriority w:val="99"/>
    <w:rPr>
      <w:rFonts w:ascii="Segoe UI" w:hAnsi="Segoe UI" w:cs="Segoe UI"/>
      <w:sz w:val="18"/>
      <w:szCs w:val="18"/>
    </w:rPr>
  </w:style>
  <w:style w:type="paragraph" w:styleId="9">
    <w:name w:val="header"/>
    <w:basedOn w:val="1"/>
    <w:link w:val="22"/>
    <w:unhideWhenUsed/>
    <w:uiPriority w:val="99"/>
    <w:pPr>
      <w:tabs>
        <w:tab w:val="center" w:pos="4677"/>
        <w:tab w:val="right" w:pos="9355"/>
      </w:tabs>
    </w:pPr>
  </w:style>
  <w:style w:type="paragraph" w:styleId="10">
    <w:name w:val="Body Text"/>
    <w:basedOn w:val="1"/>
    <w:link w:val="24"/>
    <w:qFormat/>
    <w:uiPriority w:val="1"/>
    <w:rPr>
      <w:sz w:val="24"/>
      <w:szCs w:val="24"/>
    </w:rPr>
  </w:style>
  <w:style w:type="paragraph" w:styleId="11">
    <w:name w:val="footer"/>
    <w:basedOn w:val="1"/>
    <w:link w:val="23"/>
    <w:semiHidden/>
    <w:unhideWhenUsed/>
    <w:qFormat/>
    <w:uiPriority w:val="99"/>
    <w:pPr>
      <w:tabs>
        <w:tab w:val="center" w:pos="4677"/>
        <w:tab w:val="right" w:pos="9355"/>
      </w:tabs>
    </w:pPr>
  </w:style>
  <w:style w:type="paragraph" w:styleId="12">
    <w:name w:val="Normal (Web)"/>
    <w:basedOn w:val="1"/>
    <w:unhideWhenUsed/>
    <w:qFormat/>
    <w:uiPriority w:val="99"/>
    <w:pPr>
      <w:widowControl/>
      <w:autoSpaceDE/>
      <w:autoSpaceDN/>
      <w:spacing w:before="100" w:beforeAutospacing="1" w:after="100" w:afterAutospacing="1"/>
    </w:pPr>
    <w:rPr>
      <w:sz w:val="24"/>
      <w:szCs w:val="24"/>
      <w:lang w:val="ru-RU" w:eastAsia="ru-RU"/>
    </w:rPr>
  </w:style>
  <w:style w:type="table" w:styleId="13">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4 Знак"/>
    <w:basedOn w:val="4"/>
    <w:link w:val="3"/>
    <w:semiHidden/>
    <w:qFormat/>
    <w:uiPriority w:val="9"/>
    <w:rPr>
      <w:rFonts w:asciiTheme="majorHAnsi" w:hAnsiTheme="majorHAnsi" w:eastAsiaTheme="majorEastAsia" w:cstheme="majorBidi"/>
      <w:i/>
      <w:iCs/>
      <w:color w:val="376092" w:themeColor="accent1" w:themeShade="BF"/>
      <w:lang w:val="uk-U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style>
  <w:style w:type="paragraph" w:customStyle="1" w:styleId="17">
    <w:name w:val="Table Paragraph"/>
    <w:basedOn w:val="1"/>
    <w:qFormat/>
    <w:uiPriority w:val="99"/>
  </w:style>
  <w:style w:type="character" w:customStyle="1" w:styleId="18">
    <w:name w:val="Текст выноски Знак"/>
    <w:basedOn w:val="4"/>
    <w:link w:val="8"/>
    <w:semiHidden/>
    <w:qFormat/>
    <w:uiPriority w:val="99"/>
    <w:rPr>
      <w:rFonts w:ascii="Segoe UI" w:hAnsi="Segoe UI" w:eastAsia="Times New Roman" w:cs="Segoe UI"/>
      <w:sz w:val="18"/>
      <w:szCs w:val="18"/>
      <w:lang w:val="uk-UA"/>
    </w:rPr>
  </w:style>
  <w:style w:type="character" w:customStyle="1" w:styleId="19">
    <w:name w:val="apple-converted-space"/>
    <w:basedOn w:val="4"/>
    <w:qFormat/>
    <w:uiPriority w:val="0"/>
  </w:style>
  <w:style w:type="paragraph" w:styleId="20">
    <w:name w:val="No Spacing"/>
    <w:link w:val="21"/>
    <w:qFormat/>
    <w:uiPriority w:val="1"/>
    <w:pPr>
      <w:widowControl/>
      <w:autoSpaceDE/>
      <w:autoSpaceDN/>
    </w:pPr>
    <w:rPr>
      <w:rFonts w:ascii="Times New Roman" w:hAnsi="Times New Roman" w:eastAsia="Calibri" w:cs="Times New Roman"/>
      <w:sz w:val="24"/>
      <w:szCs w:val="22"/>
      <w:lang w:val="uk-UA" w:eastAsia="en-US" w:bidi="ar-SA"/>
    </w:rPr>
  </w:style>
  <w:style w:type="character" w:customStyle="1" w:styleId="21">
    <w:name w:val="Без интервала Знак"/>
    <w:link w:val="20"/>
    <w:qFormat/>
    <w:uiPriority w:val="1"/>
    <w:rPr>
      <w:rFonts w:ascii="Times New Roman" w:hAnsi="Times New Roman" w:eastAsia="Calibri" w:cs="Times New Roman"/>
      <w:sz w:val="24"/>
      <w:lang w:val="uk-UA"/>
    </w:rPr>
  </w:style>
  <w:style w:type="character" w:customStyle="1" w:styleId="22">
    <w:name w:val="Верхний колонтитул Знак"/>
    <w:basedOn w:val="4"/>
    <w:link w:val="9"/>
    <w:qFormat/>
    <w:uiPriority w:val="99"/>
    <w:rPr>
      <w:rFonts w:ascii="Times New Roman" w:hAnsi="Times New Roman" w:eastAsia="Times New Roman" w:cs="Times New Roman"/>
      <w:lang w:val="uk-UA"/>
    </w:rPr>
  </w:style>
  <w:style w:type="character" w:customStyle="1" w:styleId="23">
    <w:name w:val="Нижний колонтитул Знак"/>
    <w:basedOn w:val="4"/>
    <w:link w:val="11"/>
    <w:semiHidden/>
    <w:qFormat/>
    <w:uiPriority w:val="99"/>
    <w:rPr>
      <w:rFonts w:ascii="Times New Roman" w:hAnsi="Times New Roman" w:eastAsia="Times New Roman" w:cs="Times New Roman"/>
      <w:lang w:val="uk-UA"/>
    </w:rPr>
  </w:style>
  <w:style w:type="character" w:customStyle="1" w:styleId="24">
    <w:name w:val="Основной текст Знак"/>
    <w:basedOn w:val="4"/>
    <w:link w:val="10"/>
    <w:qFormat/>
    <w:uiPriority w:val="1"/>
    <w:rPr>
      <w:rFonts w:ascii="Times New Roman" w:hAnsi="Times New Roman" w:eastAsia="Times New Roman" w:cs="Times New Roman"/>
      <w:sz w:val="24"/>
      <w:szCs w:val="24"/>
      <w:lang w:val="uk-UA"/>
    </w:rPr>
  </w:style>
  <w:style w:type="paragraph" w:customStyle="1" w:styleId="25">
    <w:name w:val="docdata"/>
    <w:basedOn w:val="1"/>
    <w:qFormat/>
    <w:uiPriority w:val="99"/>
    <w:pPr>
      <w:widowControl/>
      <w:autoSpaceDE/>
      <w:autoSpaceDN/>
      <w:spacing w:before="100" w:beforeAutospacing="1" w:after="100" w:afterAutospacing="1"/>
    </w:pPr>
    <w:rPr>
      <w:sz w:val="24"/>
      <w:szCs w:val="24"/>
      <w:lang w:val="ru-RU" w:eastAsia="ru-RU"/>
    </w:rPr>
  </w:style>
  <w:style w:type="character" w:customStyle="1" w:styleId="26">
    <w:name w:val="Заголовок 1 Знак"/>
    <w:basedOn w:val="4"/>
    <w:link w:val="2"/>
    <w:qFormat/>
    <w:uiPriority w:val="1"/>
    <w:rPr>
      <w:rFonts w:ascii="Times New Roman" w:hAnsi="Times New Roman" w:eastAsia="Times New Roman" w:cs="Times New Roman"/>
      <w:b/>
      <w:bCs/>
      <w:sz w:val="28"/>
      <w:szCs w:val="28"/>
      <w:lang w:val="uk-UA"/>
    </w:rPr>
  </w:style>
  <w:style w:type="paragraph" w:customStyle="1" w:styleId="27">
    <w:name w:val="заголовок 8"/>
    <w:basedOn w:val="1"/>
    <w:next w:val="1"/>
    <w:qFormat/>
    <w:uiPriority w:val="0"/>
    <w:pPr>
      <w:keepNext/>
      <w:widowControl/>
      <w:jc w:val="both"/>
    </w:pPr>
    <w:rPr>
      <w:rFonts w:ascii="Bookman Old Style" w:hAnsi="Bookman Old Style" w:cs="Bookman Old Style"/>
      <w:sz w:val="24"/>
      <w:szCs w:val="24"/>
      <w:lang w:val="ru-RU"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7F3B-F419-4A4D-911D-0671AA0FC834}">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71292</Words>
  <Characters>40638</Characters>
  <Lines>338</Lines>
  <Paragraphs>223</Paragraphs>
  <TotalTime>50</TotalTime>
  <ScaleCrop>false</ScaleCrop>
  <LinksUpToDate>false</LinksUpToDate>
  <CharactersWithSpaces>111707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2021-03-11T15:11:00Z</dcterms:created>
  <dc:creator>WORK</dc:creator>
  <cp:lastModifiedBy>Галина Шкареда</cp:lastModifiedBy>
  <cp:lastPrinted>2025-01-21T08:26:00Z</cp:lastPrinted>
  <dcterms:modified xsi:type="dcterms:W3CDTF">2025-02-03T06:19:53Z</dcterms:modified>
  <cp:revision>1039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2019</vt:lpwstr>
  </property>
  <property fmtid="{D5CDD505-2E9C-101B-9397-08002B2CF9AE}" pid="4" name="LastSaved">
    <vt:filetime>2021-02-25T00:00:00Z</vt:filetime>
  </property>
  <property fmtid="{D5CDD505-2E9C-101B-9397-08002B2CF9AE}" pid="5" name="KSOProductBuildVer">
    <vt:lpwstr>1049-12.2.0.19805</vt:lpwstr>
  </property>
  <property fmtid="{D5CDD505-2E9C-101B-9397-08002B2CF9AE}" pid="6" name="ICV">
    <vt:lpwstr>F2911CE2FF994E37AE912FB71C17FAD4_13</vt:lpwstr>
  </property>
</Properties>
</file>