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F52" w:rsidRDefault="00046F52" w:rsidP="00046F52"/>
    <w:p w:rsidR="00017605" w:rsidRPr="00C526CC" w:rsidRDefault="00017605" w:rsidP="00017605">
      <w:pPr>
        <w:shd w:val="clear" w:color="auto" w:fill="FFFFFF"/>
        <w:jc w:val="center"/>
        <w:rPr>
          <w:rStyle w:val="a4"/>
          <w:sz w:val="28"/>
          <w:szCs w:val="28"/>
        </w:rPr>
      </w:pPr>
      <w:r w:rsidRPr="00C526CC">
        <w:rPr>
          <w:rStyle w:val="a4"/>
          <w:sz w:val="28"/>
          <w:szCs w:val="28"/>
        </w:rPr>
        <w:t>ПОПІВСЬКА СІЛЬСЬКА РАДА</w:t>
      </w:r>
    </w:p>
    <w:p w:rsidR="00017605" w:rsidRPr="00C526CC" w:rsidRDefault="00017605" w:rsidP="00017605">
      <w:pPr>
        <w:shd w:val="clear" w:color="auto" w:fill="FFFFFF"/>
        <w:jc w:val="center"/>
        <w:rPr>
          <w:sz w:val="28"/>
          <w:szCs w:val="28"/>
        </w:rPr>
      </w:pPr>
      <w:r w:rsidRPr="00C526CC">
        <w:rPr>
          <w:rStyle w:val="a4"/>
          <w:sz w:val="28"/>
          <w:szCs w:val="28"/>
        </w:rPr>
        <w:t>КОНОТОПСЬКОГО РАЙОНУ СУМСЬКОЇ ОБЛАСТІ</w:t>
      </w:r>
    </w:p>
    <w:p w:rsidR="00017605" w:rsidRPr="00C526CC" w:rsidRDefault="00017605" w:rsidP="00017605">
      <w:pPr>
        <w:shd w:val="clear" w:color="auto" w:fill="FFFFFF"/>
        <w:jc w:val="center"/>
        <w:rPr>
          <w:sz w:val="28"/>
          <w:szCs w:val="28"/>
        </w:rPr>
      </w:pPr>
      <w:r w:rsidRPr="00C526CC">
        <w:rPr>
          <w:rStyle w:val="a4"/>
          <w:sz w:val="28"/>
          <w:szCs w:val="28"/>
        </w:rPr>
        <w:t>ВОСЬМЕ СКЛИКАННЯ</w:t>
      </w:r>
    </w:p>
    <w:p w:rsidR="00017605" w:rsidRPr="00C526CC" w:rsidRDefault="006F15AC" w:rsidP="00017605">
      <w:pPr>
        <w:shd w:val="clear" w:color="auto" w:fill="FFFFFF"/>
        <w:tabs>
          <w:tab w:val="left" w:pos="709"/>
          <w:tab w:val="left" w:pos="851"/>
        </w:tabs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>ШІСТДЕСЯТ ВОСЬМА</w:t>
      </w:r>
      <w:r w:rsidR="00017605" w:rsidRPr="00C526CC">
        <w:rPr>
          <w:rStyle w:val="a4"/>
          <w:sz w:val="28"/>
          <w:szCs w:val="28"/>
        </w:rPr>
        <w:t xml:space="preserve"> СЕСІЯ</w:t>
      </w:r>
    </w:p>
    <w:p w:rsidR="00017605" w:rsidRPr="00C526CC" w:rsidRDefault="00017605" w:rsidP="00017605">
      <w:pPr>
        <w:shd w:val="clear" w:color="auto" w:fill="FFFFFF"/>
        <w:jc w:val="center"/>
        <w:rPr>
          <w:sz w:val="28"/>
          <w:szCs w:val="28"/>
        </w:rPr>
      </w:pPr>
      <w:r w:rsidRPr="00C526CC">
        <w:rPr>
          <w:rStyle w:val="a4"/>
          <w:sz w:val="28"/>
          <w:szCs w:val="28"/>
        </w:rPr>
        <w:t>РІШЕННЯ</w:t>
      </w:r>
    </w:p>
    <w:p w:rsidR="00017605" w:rsidRPr="00071D8A" w:rsidRDefault="00017605" w:rsidP="00017605">
      <w:pPr>
        <w:shd w:val="clear" w:color="auto" w:fill="FFFFFF"/>
        <w:jc w:val="center"/>
        <w:rPr>
          <w:b/>
        </w:rPr>
      </w:pPr>
      <w:r w:rsidRPr="00C526CC">
        <w:t> </w:t>
      </w:r>
      <w:r w:rsidRPr="00071D8A">
        <w:rPr>
          <w:b/>
        </w:rPr>
        <w:t>Попівка</w:t>
      </w:r>
    </w:p>
    <w:p w:rsidR="00017605" w:rsidRPr="00BD11F8" w:rsidRDefault="00E61C98" w:rsidP="00017605">
      <w:pPr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D00698">
        <w:rPr>
          <w:b/>
          <w:sz w:val="28"/>
          <w:szCs w:val="28"/>
        </w:rPr>
        <w:t>4</w:t>
      </w:r>
      <w:r w:rsidR="00017605" w:rsidRPr="00BD11F8">
        <w:rPr>
          <w:b/>
          <w:sz w:val="28"/>
          <w:szCs w:val="28"/>
        </w:rPr>
        <w:t>.12.202</w:t>
      </w:r>
      <w:r w:rsidR="00071D8A">
        <w:rPr>
          <w:b/>
          <w:sz w:val="28"/>
          <w:szCs w:val="28"/>
        </w:rPr>
        <w:t>4</w:t>
      </w:r>
      <w:r w:rsidR="00017605" w:rsidRPr="00BD11F8">
        <w:rPr>
          <w:b/>
          <w:sz w:val="28"/>
          <w:szCs w:val="28"/>
        </w:rPr>
        <w:t xml:space="preserve">                                                                                         </w:t>
      </w:r>
    </w:p>
    <w:p w:rsidR="00017605" w:rsidRPr="00BD11F8" w:rsidRDefault="00017605" w:rsidP="00017605">
      <w:pPr>
        <w:rPr>
          <w:b/>
          <w:sz w:val="28"/>
          <w:szCs w:val="28"/>
        </w:rPr>
      </w:pPr>
    </w:p>
    <w:p w:rsidR="006F2D44" w:rsidRDefault="00017605" w:rsidP="00793704">
      <w:pPr>
        <w:rPr>
          <w:b/>
          <w:sz w:val="28"/>
          <w:szCs w:val="28"/>
        </w:rPr>
      </w:pPr>
      <w:r w:rsidRPr="00BD11F8">
        <w:rPr>
          <w:b/>
          <w:sz w:val="28"/>
          <w:szCs w:val="28"/>
        </w:rPr>
        <w:t xml:space="preserve">Про Програму </w:t>
      </w:r>
      <w:r w:rsidR="001436F9" w:rsidRPr="00BD11F8">
        <w:rPr>
          <w:b/>
          <w:sz w:val="28"/>
          <w:szCs w:val="28"/>
        </w:rPr>
        <w:t>розвитку</w:t>
      </w:r>
      <w:r w:rsidR="002352AC">
        <w:rPr>
          <w:b/>
          <w:sz w:val="28"/>
          <w:szCs w:val="28"/>
        </w:rPr>
        <w:t xml:space="preserve"> </w:t>
      </w:r>
      <w:r w:rsidR="001436F9" w:rsidRPr="00BD11F8">
        <w:rPr>
          <w:b/>
          <w:sz w:val="28"/>
          <w:szCs w:val="28"/>
        </w:rPr>
        <w:t>малого</w:t>
      </w:r>
    </w:p>
    <w:p w:rsidR="006F2D44" w:rsidRDefault="001436F9" w:rsidP="006F2D44">
      <w:pPr>
        <w:rPr>
          <w:b/>
          <w:sz w:val="28"/>
          <w:szCs w:val="28"/>
        </w:rPr>
      </w:pPr>
      <w:r w:rsidRPr="00BD11F8">
        <w:rPr>
          <w:b/>
          <w:sz w:val="28"/>
          <w:szCs w:val="28"/>
        </w:rPr>
        <w:t>та середнього</w:t>
      </w:r>
      <w:r w:rsidR="006F2D44">
        <w:rPr>
          <w:b/>
          <w:sz w:val="28"/>
          <w:szCs w:val="28"/>
        </w:rPr>
        <w:t xml:space="preserve"> підприємництва </w:t>
      </w:r>
    </w:p>
    <w:p w:rsidR="001436F9" w:rsidRPr="00BD11F8" w:rsidRDefault="001436F9" w:rsidP="006F2D44">
      <w:pPr>
        <w:rPr>
          <w:b/>
          <w:sz w:val="28"/>
          <w:szCs w:val="28"/>
        </w:rPr>
      </w:pPr>
      <w:r w:rsidRPr="00BD11F8">
        <w:rPr>
          <w:b/>
          <w:sz w:val="28"/>
          <w:szCs w:val="28"/>
        </w:rPr>
        <w:t>на території</w:t>
      </w:r>
      <w:r w:rsidR="00071D8A">
        <w:rPr>
          <w:b/>
          <w:sz w:val="28"/>
          <w:szCs w:val="28"/>
        </w:rPr>
        <w:t xml:space="preserve"> </w:t>
      </w:r>
      <w:r w:rsidRPr="00BD11F8">
        <w:rPr>
          <w:b/>
          <w:sz w:val="28"/>
          <w:szCs w:val="28"/>
        </w:rPr>
        <w:t>Попівської сільської ради</w:t>
      </w:r>
    </w:p>
    <w:p w:rsidR="001436F9" w:rsidRPr="00BD11F8" w:rsidRDefault="001436F9" w:rsidP="001436F9">
      <w:pPr>
        <w:tabs>
          <w:tab w:val="left" w:pos="3165"/>
        </w:tabs>
        <w:rPr>
          <w:b/>
          <w:sz w:val="28"/>
          <w:szCs w:val="28"/>
        </w:rPr>
      </w:pPr>
      <w:r w:rsidRPr="00BD11F8">
        <w:rPr>
          <w:b/>
          <w:sz w:val="28"/>
          <w:szCs w:val="28"/>
        </w:rPr>
        <w:t>Конотопського району</w:t>
      </w:r>
    </w:p>
    <w:p w:rsidR="001436F9" w:rsidRPr="00BD11F8" w:rsidRDefault="001436F9" w:rsidP="001436F9">
      <w:pPr>
        <w:tabs>
          <w:tab w:val="left" w:pos="3165"/>
        </w:tabs>
        <w:rPr>
          <w:b/>
          <w:sz w:val="28"/>
          <w:szCs w:val="28"/>
        </w:rPr>
      </w:pPr>
      <w:r w:rsidRPr="00BD11F8">
        <w:rPr>
          <w:b/>
          <w:sz w:val="28"/>
          <w:szCs w:val="28"/>
        </w:rPr>
        <w:t>Сумської області на 202</w:t>
      </w:r>
      <w:r w:rsidR="00071D8A">
        <w:rPr>
          <w:b/>
          <w:sz w:val="28"/>
          <w:szCs w:val="28"/>
        </w:rPr>
        <w:t>5</w:t>
      </w:r>
      <w:r w:rsidR="00AD1324" w:rsidRPr="00BD11F8">
        <w:rPr>
          <w:b/>
          <w:sz w:val="28"/>
          <w:szCs w:val="28"/>
        </w:rPr>
        <w:t xml:space="preserve"> – 202</w:t>
      </w:r>
      <w:r w:rsidR="00071D8A">
        <w:rPr>
          <w:b/>
          <w:sz w:val="28"/>
          <w:szCs w:val="28"/>
        </w:rPr>
        <w:t>6</w:t>
      </w:r>
      <w:r w:rsidR="00AD1324" w:rsidRPr="00BD11F8">
        <w:rPr>
          <w:b/>
          <w:sz w:val="28"/>
          <w:szCs w:val="28"/>
        </w:rPr>
        <w:t xml:space="preserve"> </w:t>
      </w:r>
      <w:r w:rsidRPr="00BD11F8">
        <w:rPr>
          <w:b/>
          <w:sz w:val="28"/>
          <w:szCs w:val="28"/>
        </w:rPr>
        <w:t xml:space="preserve"> р</w:t>
      </w:r>
      <w:r w:rsidR="00AD1324" w:rsidRPr="00BD11F8">
        <w:rPr>
          <w:b/>
          <w:sz w:val="28"/>
          <w:szCs w:val="28"/>
        </w:rPr>
        <w:t>оки</w:t>
      </w:r>
    </w:p>
    <w:p w:rsidR="001436F9" w:rsidRPr="00BD11F8" w:rsidRDefault="001436F9" w:rsidP="001436F9">
      <w:pPr>
        <w:tabs>
          <w:tab w:val="left" w:pos="3165"/>
        </w:tabs>
        <w:rPr>
          <w:sz w:val="28"/>
          <w:szCs w:val="28"/>
        </w:rPr>
      </w:pPr>
    </w:p>
    <w:p w:rsidR="001436F9" w:rsidRPr="00BD11F8" w:rsidRDefault="001436F9" w:rsidP="001436F9">
      <w:pPr>
        <w:suppressAutoHyphens/>
        <w:rPr>
          <w:b/>
          <w:sz w:val="28"/>
          <w:szCs w:val="28"/>
        </w:rPr>
      </w:pPr>
    </w:p>
    <w:p w:rsidR="00B2495E" w:rsidRPr="00BD11F8" w:rsidRDefault="00793704" w:rsidP="00BD11F8">
      <w:pPr>
        <w:suppressAutoHyphens/>
        <w:ind w:firstLine="567"/>
        <w:rPr>
          <w:sz w:val="28"/>
          <w:szCs w:val="28"/>
        </w:rPr>
      </w:pPr>
      <w:r w:rsidRPr="00BD11F8">
        <w:rPr>
          <w:sz w:val="28"/>
          <w:szCs w:val="28"/>
        </w:rPr>
        <w:t>З метою стимулювання розвитку, підтримки малого та середнього підприємництва на території Попівської сільської ради, в</w:t>
      </w:r>
      <w:r w:rsidR="001436F9" w:rsidRPr="00BD11F8">
        <w:rPr>
          <w:sz w:val="28"/>
          <w:szCs w:val="28"/>
        </w:rPr>
        <w:t>ідповідно до</w:t>
      </w:r>
      <w:r w:rsidRPr="00BD11F8">
        <w:rPr>
          <w:sz w:val="28"/>
          <w:szCs w:val="28"/>
        </w:rPr>
        <w:t xml:space="preserve"> Закону України «Про розвиток та державну </w:t>
      </w:r>
      <w:r w:rsidRPr="00BD11F8">
        <w:rPr>
          <w:rStyle w:val="apple-converted-space"/>
          <w:sz w:val="28"/>
          <w:szCs w:val="28"/>
        </w:rPr>
        <w:t> </w:t>
      </w:r>
      <w:r w:rsidRPr="00BD11F8">
        <w:rPr>
          <w:sz w:val="28"/>
          <w:szCs w:val="28"/>
        </w:rPr>
        <w:t>підтримку малого і середнього підприємництва в Україні», керуючись статтею</w:t>
      </w:r>
      <w:r w:rsidR="001436F9" w:rsidRPr="00BD11F8">
        <w:rPr>
          <w:sz w:val="28"/>
          <w:szCs w:val="28"/>
        </w:rPr>
        <w:t xml:space="preserve"> 26 Закону України «Про місцеве самоврядування в Україні»,</w:t>
      </w:r>
    </w:p>
    <w:p w:rsidR="00793704" w:rsidRPr="00BD11F8" w:rsidRDefault="00793704" w:rsidP="00BD11F8">
      <w:pPr>
        <w:suppressAutoHyphens/>
        <w:ind w:firstLine="567"/>
        <w:rPr>
          <w:sz w:val="28"/>
          <w:szCs w:val="28"/>
        </w:rPr>
      </w:pPr>
      <w:r w:rsidRPr="00BD11F8">
        <w:rPr>
          <w:sz w:val="28"/>
          <w:szCs w:val="28"/>
        </w:rPr>
        <w:t>сільська рада</w:t>
      </w:r>
      <w:r w:rsidR="00B2495E" w:rsidRPr="00BD11F8">
        <w:rPr>
          <w:sz w:val="28"/>
          <w:szCs w:val="28"/>
        </w:rPr>
        <w:t xml:space="preserve"> вирішила:</w:t>
      </w:r>
    </w:p>
    <w:p w:rsidR="001436F9" w:rsidRPr="00BD11F8" w:rsidRDefault="00793704" w:rsidP="00B2495E">
      <w:pPr>
        <w:pStyle w:val="a9"/>
        <w:numPr>
          <w:ilvl w:val="0"/>
          <w:numId w:val="2"/>
        </w:numPr>
        <w:tabs>
          <w:tab w:val="left" w:pos="993"/>
        </w:tabs>
        <w:ind w:left="0" w:firstLine="600"/>
        <w:rPr>
          <w:sz w:val="28"/>
          <w:szCs w:val="28"/>
        </w:rPr>
      </w:pPr>
      <w:r w:rsidRPr="00BD11F8">
        <w:rPr>
          <w:sz w:val="28"/>
          <w:szCs w:val="28"/>
        </w:rPr>
        <w:t>Затвердити Програму</w:t>
      </w:r>
      <w:r w:rsidR="001436F9" w:rsidRPr="00BD11F8">
        <w:rPr>
          <w:sz w:val="28"/>
          <w:szCs w:val="28"/>
        </w:rPr>
        <w:t xml:space="preserve"> розвитку малого та середнього підприємництва на території Попівської сільської ради </w:t>
      </w:r>
      <w:r w:rsidRPr="00BD11F8">
        <w:rPr>
          <w:sz w:val="28"/>
          <w:szCs w:val="28"/>
        </w:rPr>
        <w:t>на 202</w:t>
      </w:r>
      <w:r w:rsidR="00071D8A">
        <w:rPr>
          <w:sz w:val="28"/>
          <w:szCs w:val="28"/>
        </w:rPr>
        <w:t>5</w:t>
      </w:r>
      <w:r w:rsidR="00AD1324" w:rsidRPr="00BD11F8">
        <w:rPr>
          <w:sz w:val="28"/>
          <w:szCs w:val="28"/>
        </w:rPr>
        <w:t>– 202</w:t>
      </w:r>
      <w:r w:rsidR="00071D8A">
        <w:rPr>
          <w:sz w:val="28"/>
          <w:szCs w:val="28"/>
        </w:rPr>
        <w:t>6</w:t>
      </w:r>
      <w:r w:rsidR="00AD1324" w:rsidRPr="00BD11F8">
        <w:rPr>
          <w:sz w:val="28"/>
          <w:szCs w:val="28"/>
        </w:rPr>
        <w:t xml:space="preserve"> роки</w:t>
      </w:r>
      <w:r w:rsidRPr="00BD11F8">
        <w:rPr>
          <w:sz w:val="28"/>
          <w:szCs w:val="28"/>
        </w:rPr>
        <w:t xml:space="preserve"> (додається).</w:t>
      </w:r>
    </w:p>
    <w:p w:rsidR="00793704" w:rsidRPr="00BD11F8" w:rsidRDefault="00793704" w:rsidP="00B2495E">
      <w:pPr>
        <w:pStyle w:val="a9"/>
        <w:numPr>
          <w:ilvl w:val="0"/>
          <w:numId w:val="2"/>
        </w:numPr>
        <w:tabs>
          <w:tab w:val="left" w:pos="993"/>
        </w:tabs>
        <w:ind w:left="0" w:firstLine="600"/>
        <w:rPr>
          <w:sz w:val="28"/>
          <w:szCs w:val="28"/>
        </w:rPr>
      </w:pPr>
      <w:r w:rsidRPr="00BD11F8">
        <w:rPr>
          <w:sz w:val="28"/>
          <w:szCs w:val="28"/>
        </w:rPr>
        <w:t>Визначити головним розпорядником коштів та відповідальним виконавцем Програми управління фінансів та економіки Попівської сільської ради</w:t>
      </w:r>
      <w:r w:rsidR="00660D50">
        <w:rPr>
          <w:sz w:val="28"/>
          <w:szCs w:val="28"/>
        </w:rPr>
        <w:t xml:space="preserve"> Конотопського району Сумської області.</w:t>
      </w:r>
    </w:p>
    <w:p w:rsidR="001436F9" w:rsidRPr="00BD11F8" w:rsidRDefault="00793704" w:rsidP="00B2495E">
      <w:pPr>
        <w:pStyle w:val="a9"/>
        <w:numPr>
          <w:ilvl w:val="0"/>
          <w:numId w:val="2"/>
        </w:numPr>
        <w:tabs>
          <w:tab w:val="left" w:pos="993"/>
        </w:tabs>
        <w:ind w:left="0" w:firstLine="600"/>
        <w:rPr>
          <w:sz w:val="28"/>
          <w:szCs w:val="28"/>
        </w:rPr>
      </w:pPr>
      <w:r w:rsidRPr="00BD11F8">
        <w:rPr>
          <w:sz w:val="28"/>
          <w:szCs w:val="28"/>
        </w:rPr>
        <w:t>Контроль за виконанням даного рішення покласти на постійну комісію з питань фінансів, бюджету, планування, соціально-економічного розвитку та питань реалізації державної регуляторної політики.</w:t>
      </w:r>
    </w:p>
    <w:p w:rsidR="001436F9" w:rsidRPr="00BD11F8" w:rsidRDefault="001436F9" w:rsidP="001436F9">
      <w:pPr>
        <w:rPr>
          <w:sz w:val="28"/>
          <w:szCs w:val="28"/>
        </w:rPr>
      </w:pPr>
    </w:p>
    <w:p w:rsidR="001436F9" w:rsidRPr="00BD11F8" w:rsidRDefault="001436F9" w:rsidP="001436F9">
      <w:pPr>
        <w:rPr>
          <w:sz w:val="28"/>
          <w:szCs w:val="28"/>
        </w:rPr>
      </w:pPr>
    </w:p>
    <w:p w:rsidR="001436F9" w:rsidRPr="00BD11F8" w:rsidRDefault="001436F9" w:rsidP="001436F9">
      <w:pPr>
        <w:rPr>
          <w:b/>
          <w:sz w:val="28"/>
          <w:szCs w:val="28"/>
        </w:rPr>
      </w:pPr>
      <w:r w:rsidRPr="00BD11F8">
        <w:rPr>
          <w:b/>
          <w:sz w:val="28"/>
          <w:szCs w:val="28"/>
        </w:rPr>
        <w:t xml:space="preserve">Сільський голова                            </w:t>
      </w:r>
      <w:r w:rsidR="00731C12">
        <w:rPr>
          <w:b/>
          <w:sz w:val="28"/>
          <w:szCs w:val="28"/>
        </w:rPr>
        <w:t xml:space="preserve">                            </w:t>
      </w:r>
      <w:r w:rsidRPr="00BD11F8">
        <w:rPr>
          <w:b/>
          <w:sz w:val="28"/>
          <w:szCs w:val="28"/>
        </w:rPr>
        <w:t xml:space="preserve">    Анатолій  БОЯРЧУК</w:t>
      </w:r>
    </w:p>
    <w:p w:rsidR="001436F9" w:rsidRDefault="001436F9" w:rsidP="001436F9"/>
    <w:p w:rsidR="00BD11F8" w:rsidRDefault="00BD11F8" w:rsidP="00046F52"/>
    <w:p w:rsidR="00BD11F8" w:rsidRDefault="00BD11F8" w:rsidP="00046F52"/>
    <w:p w:rsidR="00BD11F8" w:rsidRDefault="00BD11F8" w:rsidP="00046F52"/>
    <w:p w:rsidR="00BD11F8" w:rsidRDefault="00BD11F8" w:rsidP="00046F52"/>
    <w:p w:rsidR="00BD11F8" w:rsidRDefault="00BD11F8" w:rsidP="00046F52"/>
    <w:p w:rsidR="00BD11F8" w:rsidRDefault="00BD11F8" w:rsidP="00046F52"/>
    <w:p w:rsidR="00046F52" w:rsidRDefault="00046F52" w:rsidP="00046F52">
      <w:r>
        <w:rPr>
          <w:noProof/>
          <w:lang w:val="ru-RU"/>
        </w:rPr>
        <w:drawing>
          <wp:anchor distT="0" distB="0" distL="114300" distR="114300" simplePos="0" relativeHeight="251659264" behindDoc="0" locked="1" layoutInCell="1" allowOverlap="1">
            <wp:simplePos x="0" y="0"/>
            <wp:positionH relativeFrom="column">
              <wp:posOffset>2787015</wp:posOffset>
            </wp:positionH>
            <wp:positionV relativeFrom="page">
              <wp:posOffset>200025</wp:posOffset>
            </wp:positionV>
            <wp:extent cx="514350" cy="666750"/>
            <wp:effectExtent l="1905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F2D44" w:rsidRDefault="006F2D44" w:rsidP="00046F52"/>
    <w:p w:rsidR="006F2D44" w:rsidRDefault="006F2D44" w:rsidP="00046F52">
      <w:bookmarkStart w:id="0" w:name="_GoBack"/>
      <w:bookmarkEnd w:id="0"/>
    </w:p>
    <w:p w:rsidR="00046F52" w:rsidRPr="0086396E" w:rsidRDefault="00F17B6B" w:rsidP="004D22AE">
      <w:pPr>
        <w:pStyle w:val="a5"/>
        <w:tabs>
          <w:tab w:val="clear" w:pos="-1080"/>
          <w:tab w:val="left" w:pos="900"/>
        </w:tabs>
        <w:spacing w:before="0"/>
        <w:ind w:left="-1077" w:right="-1077"/>
        <w:rPr>
          <w:rFonts w:ascii="Times New Roman" w:hAnsi="Times New Roman" w:cs="Times New Roman"/>
          <w:b w:val="0"/>
          <w:sz w:val="22"/>
          <w:szCs w:val="22"/>
          <w:lang w:val="uk-UA"/>
        </w:rPr>
      </w:pPr>
      <w:r>
        <w:rPr>
          <w:rFonts w:ascii="Times New Roman" w:hAnsi="Times New Roman" w:cs="Times New Roman"/>
          <w:b w:val="0"/>
          <w:sz w:val="22"/>
          <w:szCs w:val="22"/>
          <w:lang w:val="uk-UA"/>
        </w:rPr>
        <w:t xml:space="preserve">                   </w:t>
      </w:r>
      <w:r w:rsidR="00046F52" w:rsidRPr="0086396E">
        <w:rPr>
          <w:rFonts w:ascii="Times New Roman" w:hAnsi="Times New Roman" w:cs="Times New Roman"/>
          <w:b w:val="0"/>
          <w:sz w:val="22"/>
          <w:szCs w:val="22"/>
          <w:lang w:val="uk-UA"/>
        </w:rPr>
        <w:t>Надія КРИВЧЕНКО</w:t>
      </w:r>
    </w:p>
    <w:p w:rsidR="004A141B" w:rsidRPr="00F17B6B" w:rsidRDefault="00046F52" w:rsidP="00BD11F8">
      <w:pPr>
        <w:tabs>
          <w:tab w:val="left" w:pos="993"/>
        </w:tabs>
        <w:rPr>
          <w:sz w:val="21"/>
          <w:szCs w:val="21"/>
        </w:rPr>
      </w:pPr>
      <w:r w:rsidRPr="0086396E">
        <w:rPr>
          <w:sz w:val="22"/>
          <w:szCs w:val="22"/>
        </w:rPr>
        <w:t xml:space="preserve">Надіслати: </w:t>
      </w:r>
      <w:r w:rsidRPr="00F17B6B">
        <w:rPr>
          <w:sz w:val="21"/>
          <w:szCs w:val="21"/>
        </w:rPr>
        <w:t>до протоколу-1, управлінню фінансів та економіки – 1</w:t>
      </w:r>
      <w:r w:rsidR="0086396E" w:rsidRPr="00F17B6B">
        <w:rPr>
          <w:b/>
          <w:sz w:val="21"/>
          <w:szCs w:val="21"/>
        </w:rPr>
        <w:t>,</w:t>
      </w:r>
      <w:r w:rsidR="00660D50">
        <w:rPr>
          <w:b/>
          <w:sz w:val="21"/>
          <w:szCs w:val="21"/>
        </w:rPr>
        <w:t xml:space="preserve"> </w:t>
      </w:r>
      <w:r w:rsidR="0086396E" w:rsidRPr="00F17B6B">
        <w:rPr>
          <w:sz w:val="21"/>
          <w:szCs w:val="21"/>
        </w:rPr>
        <w:t>комісі</w:t>
      </w:r>
      <w:r w:rsidR="00A8603D" w:rsidRPr="00F17B6B">
        <w:rPr>
          <w:sz w:val="21"/>
          <w:szCs w:val="21"/>
        </w:rPr>
        <w:t>ї</w:t>
      </w:r>
      <w:r w:rsidR="0086396E" w:rsidRPr="00F17B6B">
        <w:rPr>
          <w:sz w:val="21"/>
          <w:szCs w:val="21"/>
        </w:rPr>
        <w:t xml:space="preserve"> з питань фінансів, бюджету, планування, соціально-економічного розвитку та питань реалізації </w:t>
      </w:r>
      <w:r w:rsidR="00A8603D" w:rsidRPr="00F17B6B">
        <w:rPr>
          <w:sz w:val="21"/>
          <w:szCs w:val="21"/>
        </w:rPr>
        <w:t>державної регуляторної політики – 1.</w:t>
      </w:r>
    </w:p>
    <w:sectPr w:rsidR="004A141B" w:rsidRPr="00F17B6B" w:rsidSect="00BD11F8">
      <w:pgSz w:w="11906" w:h="16838"/>
      <w:pgMar w:top="107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F77B9"/>
    <w:multiLevelType w:val="hybridMultilevel"/>
    <w:tmpl w:val="FAE0EA80"/>
    <w:lvl w:ilvl="0" w:tplc="A9383B5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2CEC1EFE"/>
    <w:multiLevelType w:val="multilevel"/>
    <w:tmpl w:val="199486A6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5" w:hanging="1800"/>
      </w:pPr>
      <w:rPr>
        <w:rFonts w:hint="default"/>
      </w:rPr>
    </w:lvl>
  </w:abstractNum>
  <w:abstractNum w:abstractNumId="2">
    <w:nsid w:val="60852A66"/>
    <w:multiLevelType w:val="hybridMultilevel"/>
    <w:tmpl w:val="FAE0EA80"/>
    <w:lvl w:ilvl="0" w:tplc="A9383B5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46F52"/>
    <w:rsid w:val="00017605"/>
    <w:rsid w:val="00030561"/>
    <w:rsid w:val="00046F52"/>
    <w:rsid w:val="00071D8A"/>
    <w:rsid w:val="001436F9"/>
    <w:rsid w:val="00160544"/>
    <w:rsid w:val="001E3A22"/>
    <w:rsid w:val="00227F99"/>
    <w:rsid w:val="002352AC"/>
    <w:rsid w:val="00244DD8"/>
    <w:rsid w:val="003858A0"/>
    <w:rsid w:val="004765A8"/>
    <w:rsid w:val="004A141B"/>
    <w:rsid w:val="004D22AE"/>
    <w:rsid w:val="004F6926"/>
    <w:rsid w:val="00506D26"/>
    <w:rsid w:val="005231F6"/>
    <w:rsid w:val="00582878"/>
    <w:rsid w:val="005A4370"/>
    <w:rsid w:val="005C40D1"/>
    <w:rsid w:val="00660D50"/>
    <w:rsid w:val="006721B9"/>
    <w:rsid w:val="006C1D91"/>
    <w:rsid w:val="006C77F9"/>
    <w:rsid w:val="006F15AC"/>
    <w:rsid w:val="006F2D44"/>
    <w:rsid w:val="00731C12"/>
    <w:rsid w:val="00793704"/>
    <w:rsid w:val="00852BC2"/>
    <w:rsid w:val="0086396E"/>
    <w:rsid w:val="008B6D2D"/>
    <w:rsid w:val="00995EC0"/>
    <w:rsid w:val="00A76FC1"/>
    <w:rsid w:val="00A8603D"/>
    <w:rsid w:val="00AB3ABC"/>
    <w:rsid w:val="00AB76FC"/>
    <w:rsid w:val="00AD1324"/>
    <w:rsid w:val="00AD6AC8"/>
    <w:rsid w:val="00B2495E"/>
    <w:rsid w:val="00B42624"/>
    <w:rsid w:val="00B43E8C"/>
    <w:rsid w:val="00BD11F8"/>
    <w:rsid w:val="00CF7B6B"/>
    <w:rsid w:val="00D00698"/>
    <w:rsid w:val="00E07C49"/>
    <w:rsid w:val="00E37F8A"/>
    <w:rsid w:val="00E61C98"/>
    <w:rsid w:val="00E72101"/>
    <w:rsid w:val="00EB47CE"/>
    <w:rsid w:val="00EE1734"/>
    <w:rsid w:val="00EF570E"/>
    <w:rsid w:val="00F17B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F52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46F52"/>
    <w:pPr>
      <w:spacing w:before="100" w:beforeAutospacing="1" w:after="100" w:afterAutospacing="1"/>
      <w:jc w:val="left"/>
    </w:pPr>
    <w:rPr>
      <w:color w:val="000000"/>
      <w:sz w:val="24"/>
      <w:lang w:val="ru-RU"/>
    </w:rPr>
  </w:style>
  <w:style w:type="character" w:styleId="a4">
    <w:name w:val="Strong"/>
    <w:qFormat/>
    <w:rsid w:val="00046F52"/>
    <w:rPr>
      <w:b/>
      <w:bCs/>
    </w:rPr>
  </w:style>
  <w:style w:type="paragraph" w:customStyle="1" w:styleId="8">
    <w:name w:val="заголовок 8"/>
    <w:basedOn w:val="a"/>
    <w:next w:val="a"/>
    <w:rsid w:val="00046F52"/>
    <w:pPr>
      <w:keepNext/>
      <w:autoSpaceDE w:val="0"/>
      <w:autoSpaceDN w:val="0"/>
    </w:pPr>
    <w:rPr>
      <w:rFonts w:ascii="Bookman Old Style" w:hAnsi="Bookman Old Style" w:cs="Bookman Old Style"/>
      <w:sz w:val="24"/>
      <w:lang w:val="ru-RU"/>
    </w:rPr>
  </w:style>
  <w:style w:type="paragraph" w:styleId="a5">
    <w:name w:val="footer"/>
    <w:basedOn w:val="a"/>
    <w:link w:val="a6"/>
    <w:rsid w:val="00046F52"/>
    <w:pPr>
      <w:keepLines/>
      <w:tabs>
        <w:tab w:val="left" w:pos="-1080"/>
        <w:tab w:val="center" w:pos="4320"/>
        <w:tab w:val="right" w:pos="9480"/>
      </w:tabs>
      <w:autoSpaceDE w:val="0"/>
      <w:autoSpaceDN w:val="0"/>
      <w:spacing w:before="420"/>
      <w:ind w:left="-1080" w:right="-1080"/>
      <w:jc w:val="left"/>
    </w:pPr>
    <w:rPr>
      <w:rFonts w:ascii="Arial" w:hAnsi="Arial" w:cs="Arial"/>
      <w:b/>
      <w:bCs/>
      <w:sz w:val="20"/>
      <w:szCs w:val="20"/>
      <w:lang w:val="ru-RU"/>
    </w:rPr>
  </w:style>
  <w:style w:type="character" w:customStyle="1" w:styleId="a6">
    <w:name w:val="Нижний колонтитул Знак"/>
    <w:basedOn w:val="a0"/>
    <w:link w:val="a5"/>
    <w:rsid w:val="00046F52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E3A2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3A22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9">
    <w:name w:val="List Paragraph"/>
    <w:basedOn w:val="a"/>
    <w:uiPriority w:val="34"/>
    <w:qFormat/>
    <w:rsid w:val="00EE1734"/>
    <w:pPr>
      <w:ind w:left="720"/>
      <w:contextualSpacing/>
    </w:pPr>
  </w:style>
  <w:style w:type="character" w:customStyle="1" w:styleId="apple-converted-space">
    <w:name w:val="apple-converted-space"/>
    <w:basedOn w:val="a0"/>
    <w:rsid w:val="004A14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B5D306-015B-4082-853E-4B3222025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21</cp:revision>
  <cp:lastPrinted>2024-12-19T11:13:00Z</cp:lastPrinted>
  <dcterms:created xsi:type="dcterms:W3CDTF">2021-05-11T07:12:00Z</dcterms:created>
  <dcterms:modified xsi:type="dcterms:W3CDTF">2024-12-19T11:13:00Z</dcterms:modified>
</cp:coreProperties>
</file>