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D65" w:rsidRPr="00D84908" w:rsidRDefault="00D57BA3" w:rsidP="00D57BA3">
      <w:p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noProof/>
          <w:sz w:val="28"/>
          <w:szCs w:val="28"/>
          <w:lang w:val="uk-UA" w:eastAsia="ru-RU"/>
        </w:rPr>
      </w:pPr>
      <w:r>
        <w:rPr>
          <w:noProof/>
          <w:lang w:val="uk-UA" w:eastAsia="ru-RU"/>
        </w:rPr>
        <w:t xml:space="preserve">                                                                                                                              </w:t>
      </w:r>
      <w:r w:rsidR="006F1F06">
        <w:rPr>
          <w:noProof/>
          <w:lang w:val="uk-UA" w:eastAsia="ru-RU"/>
        </w:rPr>
        <w:t xml:space="preserve">                   </w:t>
      </w:r>
      <w:r w:rsidR="00D84908">
        <w:rPr>
          <w:noProof/>
          <w:lang w:val="uk-UA" w:eastAsia="ru-RU"/>
        </w:rPr>
        <w:t xml:space="preserve">           </w:t>
      </w:r>
      <w:r w:rsidR="005F1D65">
        <w:rPr>
          <w:noProof/>
          <w:color w:val="333333"/>
          <w:sz w:val="28"/>
          <w:szCs w:val="28"/>
          <w:lang w:val="en-US"/>
        </w:rPr>
        <w:drawing>
          <wp:anchor distT="0" distB="0" distL="114300" distR="114300" simplePos="0" relativeHeight="251659264" behindDoc="0" locked="1" layoutInCell="1" allowOverlap="1" wp14:anchorId="3A5456CE" wp14:editId="5092FD58">
            <wp:simplePos x="0" y="0"/>
            <wp:positionH relativeFrom="column">
              <wp:posOffset>2628900</wp:posOffset>
            </wp:positionH>
            <wp:positionV relativeFrom="page">
              <wp:posOffset>255905</wp:posOffset>
            </wp:positionV>
            <wp:extent cx="518160" cy="666115"/>
            <wp:effectExtent l="0" t="0" r="0" b="635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2CF6" w:rsidRPr="00955600" w:rsidRDefault="00D82CF6" w:rsidP="00D82CF6">
      <w:pPr>
        <w:pStyle w:val="20"/>
        <w:jc w:val="center"/>
        <w:rPr>
          <w:rFonts w:ascii="Times New Roman" w:eastAsia="Arial Unicode MS" w:hAnsi="Times New Roman" w:cs="Times New Roman"/>
          <w:b/>
          <w:caps/>
          <w:sz w:val="28"/>
          <w:szCs w:val="28"/>
          <w:lang w:val="uk-UA"/>
        </w:rPr>
      </w:pPr>
      <w:r w:rsidRPr="00955600">
        <w:rPr>
          <w:rFonts w:ascii="Times New Roman" w:eastAsia="Arial Unicode MS" w:hAnsi="Times New Roman" w:cs="Times New Roman"/>
          <w:b/>
          <w:caps/>
          <w:sz w:val="28"/>
          <w:szCs w:val="28"/>
          <w:lang w:val="uk-UA"/>
        </w:rPr>
        <w:t>ВИКОНАВЧИЙ КОМІТЕТ</w:t>
      </w:r>
    </w:p>
    <w:p w:rsidR="00D82CF6" w:rsidRPr="00955600" w:rsidRDefault="00A30289" w:rsidP="00D82CF6">
      <w:pPr>
        <w:pStyle w:val="20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b/>
          <w:caps/>
          <w:sz w:val="28"/>
          <w:szCs w:val="28"/>
          <w:lang w:val="uk-UA"/>
        </w:rPr>
        <w:t>ПопівськА</w:t>
      </w:r>
      <w:r w:rsidR="00D82CF6" w:rsidRPr="00955600">
        <w:rPr>
          <w:rFonts w:eastAsia="Arial Unicode MS"/>
          <w:b/>
          <w:cap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СІЛЬСЬКА РАДА</w:t>
      </w:r>
    </w:p>
    <w:p w:rsidR="00D82CF6" w:rsidRPr="00955600" w:rsidRDefault="00D82CF6" w:rsidP="00D82CF6">
      <w:pPr>
        <w:pStyle w:val="20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955600">
        <w:rPr>
          <w:rFonts w:ascii="Times New Roman" w:hAnsi="Times New Roman" w:cs="Times New Roman"/>
          <w:b/>
          <w:sz w:val="28"/>
          <w:szCs w:val="28"/>
          <w:lang w:val="uk-UA" w:eastAsia="ru-RU"/>
        </w:rPr>
        <w:t>КОНОТОПСЬКОГО РАЙОНУ СУМСЬКОЇ ОБЛАСТІ</w:t>
      </w:r>
    </w:p>
    <w:p w:rsidR="00D82CF6" w:rsidRPr="00955600" w:rsidRDefault="00D82CF6" w:rsidP="00D82CF6">
      <w:pPr>
        <w:pStyle w:val="20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D82CF6" w:rsidRPr="00955600" w:rsidRDefault="00D82CF6" w:rsidP="00D82CF6">
      <w:pPr>
        <w:pStyle w:val="20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955600">
        <w:rPr>
          <w:rFonts w:ascii="Times New Roman" w:hAnsi="Times New Roman" w:cs="Times New Roman"/>
          <w:b/>
          <w:sz w:val="28"/>
          <w:szCs w:val="28"/>
          <w:lang w:val="uk-UA" w:eastAsia="ru-RU"/>
        </w:rPr>
        <w:t>РІШЕННЯ №</w:t>
      </w:r>
      <w:r w:rsidR="00532F40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159</w:t>
      </w:r>
    </w:p>
    <w:p w:rsidR="007F5BFF" w:rsidRDefault="007F5BFF" w:rsidP="00D82CF6">
      <w:pPr>
        <w:rPr>
          <w:b/>
          <w:sz w:val="26"/>
          <w:szCs w:val="28"/>
          <w:lang w:val="uk-UA"/>
        </w:rPr>
      </w:pPr>
    </w:p>
    <w:p w:rsidR="00D82CF6" w:rsidRPr="00D82CF6" w:rsidRDefault="008605D2" w:rsidP="00D82CF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05.06</w:t>
      </w:r>
      <w:r w:rsidR="007045B3">
        <w:rPr>
          <w:rFonts w:ascii="Times New Roman" w:hAnsi="Times New Roman" w:cs="Times New Roman"/>
          <w:b/>
          <w:sz w:val="28"/>
          <w:szCs w:val="28"/>
          <w:lang w:val="uk-UA"/>
        </w:rPr>
        <w:t>.2025</w:t>
      </w:r>
      <w:r w:rsidR="00D82CF6" w:rsidRPr="007A0C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</w:t>
      </w:r>
      <w:r w:rsidR="00D82CF6" w:rsidRPr="00D82C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с. Попівка   </w:t>
      </w:r>
    </w:p>
    <w:p w:rsidR="00724C7C" w:rsidRDefault="005F1D65" w:rsidP="0049035F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 w:rsidRPr="00067A01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Про </w:t>
      </w:r>
      <w:r w:rsidR="00724C7C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схвалення проєкту Програми</w:t>
      </w:r>
      <w:r w:rsidR="00287898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розвитку культури, туризму, фізичної </w:t>
      </w:r>
    </w:p>
    <w:p w:rsidR="005F1D65" w:rsidRDefault="005F1D65" w:rsidP="0049035F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культури і спорту</w:t>
      </w:r>
      <w:r w:rsidR="003A4E3B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та окремих заходів діяльності комунального закладу «Центр культури, дозвілля та спорту» Попівської сільської ради Конотопського району Сумської області  </w:t>
      </w:r>
      <w:r w:rsidR="00D70507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на 2025</w:t>
      </w:r>
      <w: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рік</w:t>
      </w:r>
      <w:r w:rsidR="006F1F06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="007045B3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у новій редакції</w:t>
      </w:r>
    </w:p>
    <w:p w:rsidR="0019298D" w:rsidRDefault="0019298D" w:rsidP="005F1D65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7646D9" w:rsidRDefault="005F1D65" w:rsidP="007646D9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ab/>
      </w:r>
      <w:r w:rsidR="007646D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З метою збереження та подальшого розвитку культурного потенціалу на території Попівської сільської ради Конотопського району Сумської області, продовження  культурних традицій, створення максимально сприятливих умов для орга</w:t>
      </w:r>
      <w:r w:rsidR="00E2147C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нізації та проведення заходів національно-патріотичного спрямування, </w:t>
      </w:r>
      <w:r w:rsidR="00D70507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формування української громадянської ідентичності, </w:t>
      </w:r>
      <w:r w:rsidR="007646D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розвитку фізичної культури і спорту, </w:t>
      </w:r>
      <w:r w:rsidR="00E32D7A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музейної діяльності, </w:t>
      </w:r>
      <w:r w:rsidR="007646D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попул</w:t>
      </w:r>
      <w:r w:rsidR="00E2147C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яризації туристичного ресурсу</w:t>
      </w:r>
      <w:r w:rsidR="007646D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,  </w:t>
      </w:r>
      <w:r w:rsidR="007646D9" w:rsidRPr="00821E9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відповідно до Законів України «Про культуру», «Про бібліотеки і бібліотечну справу», </w:t>
      </w:r>
      <w:r w:rsidR="00D16F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«Про музеї та музейну справу», </w:t>
      </w:r>
      <w:r w:rsidR="007646D9" w:rsidRPr="00821E9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«Про фізичну культуру і спорт»,</w:t>
      </w:r>
      <w:r w:rsidR="007646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«Про туризм», </w:t>
      </w:r>
      <w:r w:rsidR="001558FA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керуючись статтею 52</w:t>
      </w:r>
      <w:r w:rsidR="007646D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Закону України «Про місцеве самоврядування в Україні», </w:t>
      </w:r>
    </w:p>
    <w:p w:rsidR="005F1D65" w:rsidRDefault="001558FA" w:rsidP="005F1D6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ab/>
        <w:t>виконавчий комітет  вирішив</w:t>
      </w:r>
      <w:r w:rsidR="005F1D65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:</w:t>
      </w:r>
    </w:p>
    <w:p w:rsidR="009F6CDF" w:rsidRDefault="00625B83" w:rsidP="009F6CD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1. </w:t>
      </w:r>
      <w:r w:rsidR="00724C7C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Схвалити проєкт Програми</w:t>
      </w:r>
      <w:r w:rsidR="009F6CD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розвитку культури, туризму, фізичної</w:t>
      </w:r>
      <w:r w:rsidR="00167D1B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культури і спорту та окремих заходів діяльності комунального закладу «</w:t>
      </w:r>
      <w:r w:rsidR="00583913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Центр кул</w:t>
      </w:r>
      <w:r w:rsidR="00167D1B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ьтури, дозвілля та спорту» </w:t>
      </w:r>
      <w:r w:rsidR="009F6CD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Попівської сільської ради Конотопського району Сумської обла</w:t>
      </w:r>
      <w:r w:rsidR="00D70507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сті на 2025</w:t>
      </w:r>
      <w:r w:rsidR="006F1F0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рік</w:t>
      </w:r>
      <w:r w:rsidR="00AC3F5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F6CD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(додається)</w:t>
      </w:r>
      <w:r w:rsidR="0026741D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та винести його на розгляд чергової сесії Попівської </w:t>
      </w:r>
      <w:r w:rsidR="00724C7C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сільської ради</w:t>
      </w:r>
      <w:r w:rsidR="00E74897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Конотопського району Сумської області</w:t>
      </w:r>
      <w:r w:rsidR="009F6CD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</w:t>
      </w:r>
    </w:p>
    <w:p w:rsidR="00804CBB" w:rsidRPr="00A22C13" w:rsidRDefault="002C2B05" w:rsidP="00804CBB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ab/>
      </w:r>
      <w:r w:rsidR="007045B3" w:rsidRPr="007045B3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2. </w:t>
      </w:r>
      <w:r w:rsidR="00804CBB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 Попівської сільської ради Конотопськог</w:t>
      </w:r>
      <w:r w:rsidR="008605D2">
        <w:rPr>
          <w:rFonts w:ascii="Times New Roman" w:hAnsi="Times New Roman" w:cs="Times New Roman"/>
          <w:sz w:val="28"/>
          <w:szCs w:val="28"/>
          <w:lang w:val="uk-UA"/>
        </w:rPr>
        <w:t>о району Сумської області від 05.05.2025 №133</w:t>
      </w:r>
      <w:r w:rsidR="00804CBB" w:rsidRPr="000373C4">
        <w:rPr>
          <w:rFonts w:ascii="Times New Roman" w:hAnsi="Times New Roman" w:cs="Times New Roman"/>
          <w:sz w:val="28"/>
          <w:szCs w:val="28"/>
          <w:lang w:val="uk-UA"/>
        </w:rPr>
        <w:t xml:space="preserve">  </w:t>
      </w:r>
      <w:r w:rsidR="00804CBB" w:rsidRPr="00A22C1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04CBB" w:rsidRPr="00A22C13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Про схвалення проєкту Програми  розвитку культури, туризму, фізично</w:t>
      </w:r>
      <w:r w:rsidR="00804CBB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ї культури і спорту та окремих заходів діяльності комунального закладу «Центр культури, дозвілля та спорту» </w:t>
      </w:r>
      <w:r w:rsidR="00804CBB" w:rsidRPr="00A22C13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Попівської сільської ради Конотопського району Сумської </w:t>
      </w:r>
      <w:r w:rsidR="00804CBB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області на 2025 рік</w:t>
      </w:r>
      <w:r w:rsidR="003F58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у новій редакції</w:t>
      </w:r>
      <w:r w:rsidR="00804CBB" w:rsidRPr="00A22C13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»</w:t>
      </w:r>
      <w:r w:rsidR="00804CBB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="00804CB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04CBB" w:rsidRPr="00656DCE">
        <w:rPr>
          <w:rFonts w:ascii="Times New Roman" w:hAnsi="Times New Roman" w:cs="Times New Roman"/>
          <w:sz w:val="28"/>
          <w:szCs w:val="28"/>
          <w:lang w:val="uk-UA"/>
        </w:rPr>
        <w:t>изнати таким, що втратило чинн</w:t>
      </w:r>
      <w:r w:rsidR="00804CBB">
        <w:rPr>
          <w:rFonts w:ascii="Times New Roman" w:hAnsi="Times New Roman" w:cs="Times New Roman"/>
          <w:sz w:val="28"/>
          <w:szCs w:val="28"/>
          <w:lang w:val="uk-UA"/>
        </w:rPr>
        <w:t>ість.</w:t>
      </w:r>
    </w:p>
    <w:p w:rsidR="00795B02" w:rsidRDefault="00795B02" w:rsidP="005F1D6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4CBB" w:rsidRDefault="00804CBB" w:rsidP="005F1D6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1D65" w:rsidRDefault="005F1D65" w:rsidP="005F1D6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55AD"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</w:t>
      </w:r>
      <w:r w:rsidRPr="00AB55A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B55A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B55AD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       Анатолій БОЯРЧУК</w:t>
      </w:r>
    </w:p>
    <w:p w:rsidR="00D70507" w:rsidRDefault="00D70507" w:rsidP="005F1D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70507" w:rsidRDefault="00D70507" w:rsidP="005F1D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70507" w:rsidRDefault="00D70507" w:rsidP="005F1D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E6C91" w:rsidRDefault="001E6C91" w:rsidP="005F1D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A7800" w:rsidRDefault="00CA7800" w:rsidP="005F1D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A3A4B" w:rsidRDefault="000A3A4B" w:rsidP="005F1D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24C7C" w:rsidRDefault="00724C7C" w:rsidP="005F1D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F5BFF" w:rsidRDefault="00F5291B" w:rsidP="007F5BFF"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Світлана ПАНЧЕНКО</w:t>
      </w:r>
    </w:p>
    <w:p w:rsidR="00DA24B8" w:rsidRPr="002E6306" w:rsidRDefault="00724C7C" w:rsidP="002E630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E562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Надіслано: до протоколу – 1</w:t>
      </w:r>
    </w:p>
    <w:p w:rsidR="00F43C3B" w:rsidRPr="00AB55AD" w:rsidRDefault="00F43C3B" w:rsidP="00F43C3B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AB55A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 </w:t>
      </w:r>
    </w:p>
    <w:p w:rsidR="00F43C3B" w:rsidRPr="00AB55AD" w:rsidRDefault="00F43C3B" w:rsidP="00F43C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55A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</w:t>
      </w:r>
      <w:r w:rsidR="00931210">
        <w:rPr>
          <w:rFonts w:ascii="Times New Roman" w:hAnsi="Times New Roman" w:cs="Times New Roman"/>
          <w:sz w:val="28"/>
          <w:szCs w:val="28"/>
          <w:lang w:val="uk-UA"/>
        </w:rPr>
        <w:t xml:space="preserve">     до рішення  виконавчого комітету</w:t>
      </w:r>
    </w:p>
    <w:p w:rsidR="00F43C3B" w:rsidRPr="00D70507" w:rsidRDefault="00F43C3B" w:rsidP="00F43C3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6F0A2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</w:t>
      </w:r>
      <w:r w:rsidR="00931210" w:rsidRPr="006F0A21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2A7EF8" w:rsidRPr="006F0A21">
        <w:rPr>
          <w:rFonts w:ascii="Times New Roman" w:hAnsi="Times New Roman" w:cs="Times New Roman"/>
          <w:sz w:val="28"/>
          <w:szCs w:val="28"/>
          <w:lang w:val="uk-UA"/>
        </w:rPr>
        <w:t>ві</w:t>
      </w:r>
      <w:r w:rsidR="00011DFD" w:rsidRPr="006F0A21">
        <w:rPr>
          <w:rFonts w:ascii="Times New Roman" w:hAnsi="Times New Roman" w:cs="Times New Roman"/>
          <w:sz w:val="28"/>
          <w:szCs w:val="28"/>
          <w:lang w:val="uk-UA"/>
        </w:rPr>
        <w:t xml:space="preserve">д </w:t>
      </w:r>
      <w:r w:rsidR="008605D2">
        <w:rPr>
          <w:rFonts w:ascii="Times New Roman" w:hAnsi="Times New Roman" w:cs="Times New Roman"/>
          <w:sz w:val="28"/>
          <w:szCs w:val="28"/>
          <w:lang w:val="uk-UA"/>
        </w:rPr>
        <w:t>05.06</w:t>
      </w:r>
      <w:r w:rsidR="00804CBB">
        <w:rPr>
          <w:rFonts w:ascii="Times New Roman" w:hAnsi="Times New Roman" w:cs="Times New Roman"/>
          <w:sz w:val="28"/>
          <w:szCs w:val="28"/>
          <w:lang w:val="uk-UA"/>
        </w:rPr>
        <w:t>.2025</w:t>
      </w:r>
    </w:p>
    <w:p w:rsidR="00A15CE9" w:rsidRDefault="00A15CE9" w:rsidP="00AA651D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8"/>
          <w:lang w:val="uk-UA" w:eastAsia="ru-RU"/>
        </w:rPr>
      </w:pPr>
    </w:p>
    <w:p w:rsidR="00D84908" w:rsidRPr="00202E09" w:rsidRDefault="00D84908" w:rsidP="00AA651D">
      <w:pPr>
        <w:spacing w:after="0" w:line="240" w:lineRule="auto"/>
        <w:jc w:val="both"/>
        <w:rPr>
          <w:rFonts w:ascii="Times New Roman" w:hAnsi="Times New Roman" w:cs="Times New Roman"/>
          <w:noProof/>
          <w:color w:val="FF0000"/>
          <w:sz w:val="8"/>
          <w:szCs w:val="28"/>
          <w:lang w:val="uk-UA" w:eastAsia="ru-RU"/>
        </w:rPr>
      </w:pPr>
    </w:p>
    <w:p w:rsidR="00F43C3B" w:rsidRPr="003504D9" w:rsidRDefault="00AA772E" w:rsidP="00F43C3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 w:rsidRPr="003504D9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Проєкт</w:t>
      </w:r>
      <w:r w:rsidR="00F43C3B" w:rsidRPr="003504D9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Програми </w:t>
      </w:r>
    </w:p>
    <w:p w:rsidR="00187679" w:rsidRDefault="00F43C3B" w:rsidP="0018767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04D9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розвитку культури, туризму, фізичної культури і спорту </w:t>
      </w:r>
      <w:r w:rsidR="00E85289" w:rsidRPr="00E85289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та окремих заходів діяльності комунального закладу «Центр культури, дозвілля та спорту» </w:t>
      </w:r>
      <w:r w:rsidRPr="00E85289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Попівської сільської ради Конотопського району Сумської області </w:t>
      </w:r>
      <w:r w:rsidR="00D70507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на 2025</w:t>
      </w:r>
      <w:r w:rsidRPr="00E85289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рік</w:t>
      </w:r>
      <w:r w:rsidR="00E85289" w:rsidRPr="00E85289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="002E6306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="00804CBB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у новій редакції </w:t>
      </w:r>
      <w:r w:rsidR="002A7EF8" w:rsidRPr="00E85289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="00421F92" w:rsidRPr="00E85289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(далі – Програма)</w:t>
      </w:r>
      <w:r w:rsidR="00937823" w:rsidRPr="007E34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tbl>
      <w:tblPr>
        <w:tblpPr w:leftFromText="180" w:rightFromText="180" w:bottomFromText="200" w:vertAnchor="text" w:horzAnchor="margin" w:tblpY="114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"/>
        <w:gridCol w:w="3324"/>
        <w:gridCol w:w="5760"/>
      </w:tblGrid>
      <w:tr w:rsidR="00187679" w:rsidTr="0018767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79" w:rsidRDefault="0018767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1.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79" w:rsidRDefault="00187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Ініціатор розроблення</w:t>
            </w:r>
          </w:p>
          <w:p w:rsidR="00187679" w:rsidRDefault="00187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679" w:rsidRDefault="0018767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Апарат Попівської сільської ради Конотопського району Сумської області</w:t>
            </w:r>
          </w:p>
        </w:tc>
      </w:tr>
      <w:tr w:rsidR="00187679" w:rsidRPr="00532F40" w:rsidTr="0018767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79" w:rsidRDefault="0018767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2.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79" w:rsidRDefault="00187679">
            <w:pPr>
              <w:tabs>
                <w:tab w:val="left" w:pos="39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Дата, номер і назва      розпорядчого документа </w:t>
            </w:r>
          </w:p>
          <w:p w:rsidR="00187679" w:rsidRDefault="00187679">
            <w:pPr>
              <w:tabs>
                <w:tab w:val="left" w:pos="39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органу виконавчої влади про розроблення          Програми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79" w:rsidRDefault="00187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Розпорядження  Попівського сільського голови  від 26.11.2024  №256-ОД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 розроблення  проєкту Програми  розвитку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культури, туризму, фізичної культури і спорту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 xml:space="preserve"> та окремих заходів діяльності комунального закладу «Центр культури, дозвілля та спорту»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Попівської сільської ради Конотопського району Сумської області на 2025 рік»</w:t>
            </w:r>
          </w:p>
        </w:tc>
      </w:tr>
      <w:tr w:rsidR="00187679" w:rsidTr="0018767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79" w:rsidRDefault="0018767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3.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79" w:rsidRDefault="001876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79" w:rsidRDefault="0018767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 xml:space="preserve">Комунальний заклад «Центр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культури, дозвілля та спорту» Попівської сільської ради Конотопського району Сумської області</w:t>
            </w:r>
          </w:p>
        </w:tc>
      </w:tr>
      <w:tr w:rsidR="00187679" w:rsidTr="0018767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79" w:rsidRDefault="0018767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4.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79" w:rsidRDefault="001876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Співрозробники         Програми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679" w:rsidRDefault="0018767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-</w:t>
            </w:r>
          </w:p>
        </w:tc>
      </w:tr>
      <w:tr w:rsidR="00187679" w:rsidRPr="00532F40" w:rsidTr="0018767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79" w:rsidRDefault="0018767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5.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79" w:rsidRDefault="001876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             виконавець  Програми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79" w:rsidRDefault="0018767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 xml:space="preserve">Апарат Попівської сільської ради Конотопського району Сумської області,  комунальний заклад «Центр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культури, дозвілля та спорту» Попівської сільської ради Конотопського району Сумської області</w:t>
            </w:r>
          </w:p>
        </w:tc>
      </w:tr>
      <w:tr w:rsidR="00187679" w:rsidRPr="00532F40" w:rsidTr="0018767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79" w:rsidRDefault="0018767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6.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79" w:rsidRDefault="00187679">
            <w:pPr>
              <w:spacing w:after="0" w:line="240" w:lineRule="auto"/>
              <w:ind w:right="-56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79" w:rsidRDefault="001876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 xml:space="preserve">Апарат Попівської сільської ради Конотопського району Сумської області,  комунальний заклад «Центр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культури, дозвілля та спорту» Попівської сільської ради Конотопського району Сумської області</w:t>
            </w:r>
          </w:p>
        </w:tc>
      </w:tr>
      <w:tr w:rsidR="00187679" w:rsidTr="0018767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79" w:rsidRDefault="0018767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7.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79" w:rsidRDefault="00187679">
            <w:pPr>
              <w:spacing w:after="0" w:line="240" w:lineRule="auto"/>
              <w:ind w:left="-54" w:right="-8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Терміни реалізації </w:t>
            </w:r>
          </w:p>
          <w:p w:rsidR="00187679" w:rsidRDefault="00187679">
            <w:pPr>
              <w:spacing w:after="0" w:line="240" w:lineRule="auto"/>
              <w:ind w:left="-54" w:right="-8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679" w:rsidRDefault="00187679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2025 рік</w:t>
            </w:r>
          </w:p>
        </w:tc>
      </w:tr>
      <w:tr w:rsidR="00187679" w:rsidTr="0018767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79" w:rsidRDefault="0018767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8.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79" w:rsidRDefault="00187679">
            <w:pPr>
              <w:spacing w:after="0" w:line="240" w:lineRule="auto"/>
              <w:ind w:left="-54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Перелік  місцевих бюджетів, які беруть участь у виконанні </w:t>
            </w:r>
          </w:p>
          <w:p w:rsidR="00187679" w:rsidRDefault="00187679">
            <w:pPr>
              <w:spacing w:after="0" w:line="240" w:lineRule="auto"/>
              <w:ind w:left="-54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79" w:rsidRDefault="007B561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Державний бюджет, б</w:t>
            </w:r>
            <w:r w:rsidR="00187679">
              <w:rPr>
                <w:rFonts w:ascii="Times New Roman" w:hAnsi="Times New Roman" w:cs="Times New Roman"/>
                <w:iCs/>
                <w:sz w:val="28"/>
                <w:lang w:val="uk-UA"/>
              </w:rPr>
              <w:t>юджет Попівської сільської територіальної громади</w:t>
            </w:r>
          </w:p>
        </w:tc>
      </w:tr>
      <w:tr w:rsidR="00187679" w:rsidTr="0018767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79" w:rsidRDefault="00187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79" w:rsidRDefault="0018767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Загальний обсяг фінансових ресурсів, необхідних для реалізації Програми, всього, </w:t>
            </w:r>
          </w:p>
          <w:p w:rsidR="00187679" w:rsidRDefault="0018767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тому числі: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679" w:rsidRDefault="00F10B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0B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106777719</w:t>
            </w:r>
          </w:p>
        </w:tc>
      </w:tr>
      <w:tr w:rsidR="00187679" w:rsidTr="00187679">
        <w:trPr>
          <w:trHeight w:val="41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79" w:rsidRDefault="001876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9.1.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79" w:rsidRDefault="00187679">
            <w:pPr>
              <w:spacing w:after="0" w:line="240" w:lineRule="auto"/>
              <w:ind w:right="-108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Кошти бюджету </w:t>
            </w: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 xml:space="preserve"> Попівської сільської </w:t>
            </w: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lastRenderedPageBreak/>
              <w:t>територіальної громади, всього:</w:t>
            </w:r>
          </w:p>
          <w:p w:rsidR="00187679" w:rsidRDefault="00187679">
            <w:pPr>
              <w:spacing w:after="0" w:line="240" w:lineRule="auto"/>
              <w:ind w:right="-108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у тому числі:</w:t>
            </w:r>
          </w:p>
          <w:p w:rsidR="00187679" w:rsidRDefault="0018767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рахунок субвенції з державного бюджету місцевим бюджетам на реалізацію публічних інвестиційних проектів  у сфері охорони здоров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79" w:rsidRPr="00F10B78" w:rsidRDefault="00F10B7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en-US"/>
              </w:rPr>
            </w:pPr>
            <w:r w:rsidRPr="00F10B78">
              <w:rPr>
                <w:rFonts w:ascii="Times New Roman" w:hAnsi="Times New Roman" w:cs="Times New Roman"/>
                <w:iCs/>
                <w:sz w:val="28"/>
                <w:lang w:val="uk-UA"/>
              </w:rPr>
              <w:lastRenderedPageBreak/>
              <w:t>106777719</w:t>
            </w:r>
          </w:p>
          <w:p w:rsidR="00187679" w:rsidRDefault="0018767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FF0000"/>
                <w:sz w:val="28"/>
                <w:lang w:val="en-US"/>
              </w:rPr>
            </w:pPr>
          </w:p>
          <w:p w:rsidR="00187679" w:rsidRDefault="0018767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FF0000"/>
                <w:sz w:val="28"/>
                <w:lang w:val="en-US"/>
              </w:rPr>
            </w:pPr>
          </w:p>
          <w:p w:rsidR="00187679" w:rsidRDefault="0018767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FF0000"/>
                <w:sz w:val="28"/>
                <w:lang w:val="en-US"/>
              </w:rPr>
            </w:pPr>
          </w:p>
          <w:p w:rsidR="00187679" w:rsidRDefault="00187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100000000</w:t>
            </w:r>
          </w:p>
        </w:tc>
      </w:tr>
    </w:tbl>
    <w:p w:rsidR="00187679" w:rsidRDefault="00187679" w:rsidP="00187679">
      <w:pPr>
        <w:pStyle w:val="1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18"/>
          <w:szCs w:val="28"/>
        </w:rPr>
      </w:pPr>
    </w:p>
    <w:p w:rsidR="00D7278A" w:rsidRDefault="00E56AA9" w:rsidP="00D7278A">
      <w:pPr>
        <w:pStyle w:val="1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D7278A">
        <w:rPr>
          <w:rFonts w:ascii="Times New Roman" w:hAnsi="Times New Roman" w:cs="Times New Roman"/>
          <w:b/>
          <w:sz w:val="28"/>
          <w:szCs w:val="28"/>
        </w:rPr>
        <w:t>2. В</w:t>
      </w:r>
      <w:r w:rsidR="00D7278A" w:rsidRPr="00991A11">
        <w:rPr>
          <w:rFonts w:ascii="Times New Roman" w:hAnsi="Times New Roman" w:cs="Times New Roman"/>
          <w:b/>
          <w:sz w:val="28"/>
          <w:szCs w:val="28"/>
        </w:rPr>
        <w:t>изначення проблеми, на розв’язання якої спрямована Програма</w:t>
      </w:r>
    </w:p>
    <w:p w:rsidR="00D7278A" w:rsidRDefault="00D7278A" w:rsidP="00D7278A">
      <w:pPr>
        <w:pStyle w:val="1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16"/>
          <w:szCs w:val="28"/>
        </w:rPr>
      </w:pPr>
    </w:p>
    <w:p w:rsidR="00D7278A" w:rsidRPr="00755E5D" w:rsidRDefault="00D7278A" w:rsidP="00D7278A">
      <w:pPr>
        <w:pStyle w:val="1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"/>
          <w:szCs w:val="28"/>
        </w:rPr>
      </w:pPr>
    </w:p>
    <w:p w:rsidR="00D7278A" w:rsidRPr="00DA186C" w:rsidRDefault="00D7278A" w:rsidP="00D7278A">
      <w:pPr>
        <w:pStyle w:val="1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"/>
          <w:szCs w:val="28"/>
        </w:rPr>
      </w:pPr>
    </w:p>
    <w:p w:rsidR="00D7278A" w:rsidRPr="00A91B57" w:rsidRDefault="00D7278A" w:rsidP="00D7278A">
      <w:pPr>
        <w:pStyle w:val="1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91B57">
        <w:rPr>
          <w:rFonts w:ascii="Proxima Nova" w:hAnsi="Proxima Nova"/>
          <w:color w:val="auto"/>
          <w:spacing w:val="4"/>
          <w:sz w:val="28"/>
          <w:szCs w:val="28"/>
          <w:shd w:val="clear" w:color="auto" w:fill="FFFFFF"/>
        </w:rPr>
        <w:t xml:space="preserve">     Сьогодення диктує нові умови функціонального призначення закладів культури  та змістовності їх роботи у  житті сучасного суспільства – від початку повномасштабного російського вторгнення заклади культури Попівсь</w:t>
      </w:r>
      <w:r>
        <w:rPr>
          <w:rFonts w:ascii="Proxima Nova" w:hAnsi="Proxima Nova"/>
          <w:color w:val="auto"/>
          <w:spacing w:val="4"/>
          <w:sz w:val="28"/>
          <w:szCs w:val="28"/>
          <w:shd w:val="clear" w:color="auto" w:fill="FFFFFF"/>
        </w:rPr>
        <w:t>кої сільської ради адаптувалися до нових реалій і культурне життя громади</w:t>
      </w:r>
      <w:r w:rsidRPr="00B366FD">
        <w:rPr>
          <w:rFonts w:ascii="Proxima Nova" w:hAnsi="Proxima Nova"/>
          <w:color w:val="auto"/>
          <w:spacing w:val="4"/>
          <w:sz w:val="28"/>
          <w:szCs w:val="28"/>
          <w:shd w:val="clear" w:color="auto" w:fill="FFFFFF"/>
        </w:rPr>
        <w:t xml:space="preserve"> </w:t>
      </w:r>
      <w:r>
        <w:rPr>
          <w:rFonts w:ascii="Proxima Nova" w:hAnsi="Proxima Nova"/>
          <w:color w:val="auto"/>
          <w:spacing w:val="4"/>
          <w:sz w:val="28"/>
          <w:szCs w:val="28"/>
          <w:shd w:val="clear" w:color="auto" w:fill="FFFFFF"/>
        </w:rPr>
        <w:t xml:space="preserve"> орієнтоване на підтримку  Збройних Сил України.</w:t>
      </w:r>
    </w:p>
    <w:p w:rsidR="00D7278A" w:rsidRDefault="00D7278A" w:rsidP="00D72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B57">
        <w:rPr>
          <w:rFonts w:ascii="Times New Roman" w:hAnsi="Times New Roman" w:cs="Times New Roman"/>
          <w:sz w:val="28"/>
          <w:szCs w:val="28"/>
          <w:lang w:val="uk-UA"/>
        </w:rPr>
        <w:t xml:space="preserve">Пріоритетним напрямком діяльності закладів культури в умовах збройної агресії російської федерації  проти України стало національно-патріотичне виховання. </w:t>
      </w:r>
      <w:r>
        <w:rPr>
          <w:rFonts w:ascii="Times New Roman" w:hAnsi="Times New Roman" w:cs="Times New Roman"/>
          <w:sz w:val="28"/>
          <w:szCs w:val="28"/>
          <w:lang w:val="uk-UA"/>
        </w:rPr>
        <w:t>Жителі громади активно долучилися до ініційованих комунальним закладом «Центр культури, дозвілля та спорту» заходів: марафону добрих справ «Зігріємо теплом захисників», акції «Сушимо для ЗСУ», благодійної акції «Наш кожен крок – заради перемоги».</w:t>
      </w:r>
    </w:p>
    <w:p w:rsidR="00D7278A" w:rsidRPr="007F47C2" w:rsidRDefault="00D7278A" w:rsidP="00D72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F47C2">
        <w:rPr>
          <w:rFonts w:ascii="Times New Roman" w:hAnsi="Times New Roman" w:cs="Times New Roman"/>
          <w:sz w:val="28"/>
          <w:szCs w:val="28"/>
          <w:lang w:val="uk-UA"/>
        </w:rPr>
        <w:t xml:space="preserve">Віддаючи шану подвигу, патріотизму та мужності  захисників, які «на щиті» повернулися додому, </w:t>
      </w:r>
      <w:r w:rsidRPr="007F47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 населених пунктах Попівської громади проходила година пам’яті і вдячності «Ушануймо героїв-земляків…Будьмо гідними їхньої жертовності!».</w:t>
      </w:r>
    </w:p>
    <w:p w:rsidR="00D7278A" w:rsidRDefault="00D7278A" w:rsidP="00D727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Традиційними є</w:t>
      </w:r>
      <w:r w:rsidRPr="00A91B57">
        <w:rPr>
          <w:rFonts w:ascii="Times New Roman" w:hAnsi="Times New Roman"/>
          <w:sz w:val="28"/>
          <w:szCs w:val="28"/>
          <w:lang w:val="uk-UA"/>
        </w:rPr>
        <w:t xml:space="preserve"> заходи до державних пам’ятних дат: Дня Соборності України, Дня Конституції України, Дня Державності України, </w:t>
      </w:r>
      <w:r>
        <w:rPr>
          <w:rFonts w:ascii="Times New Roman" w:hAnsi="Times New Roman"/>
          <w:sz w:val="28"/>
          <w:szCs w:val="28"/>
          <w:lang w:val="uk-UA"/>
        </w:rPr>
        <w:t xml:space="preserve">Дня незалежності України, </w:t>
      </w:r>
      <w:r w:rsidRPr="00A91B57">
        <w:rPr>
          <w:rFonts w:ascii="Times New Roman" w:hAnsi="Times New Roman"/>
          <w:sz w:val="28"/>
          <w:szCs w:val="28"/>
          <w:lang w:val="uk-UA"/>
        </w:rPr>
        <w:t xml:space="preserve"> Дня захисників і захисниць України, </w:t>
      </w:r>
      <w:r>
        <w:rPr>
          <w:rFonts w:ascii="Times New Roman" w:hAnsi="Times New Roman"/>
          <w:sz w:val="28"/>
          <w:szCs w:val="28"/>
          <w:lang w:val="uk-UA"/>
        </w:rPr>
        <w:t xml:space="preserve">Дня Гідності та Свободи, </w:t>
      </w:r>
      <w:r w:rsidRPr="00A91B57">
        <w:rPr>
          <w:rFonts w:ascii="Times New Roman" w:hAnsi="Times New Roman"/>
          <w:sz w:val="28"/>
          <w:szCs w:val="28"/>
          <w:lang w:val="uk-UA"/>
        </w:rPr>
        <w:t>Дня пам’яті жертв голодоморів</w:t>
      </w:r>
      <w:r>
        <w:rPr>
          <w:rFonts w:ascii="Times New Roman" w:hAnsi="Times New Roman"/>
          <w:sz w:val="28"/>
          <w:szCs w:val="28"/>
          <w:lang w:val="uk-UA"/>
        </w:rPr>
        <w:t xml:space="preserve">, Дня Збройних Сил України </w:t>
      </w:r>
      <w:r w:rsidRPr="00A91B57">
        <w:rPr>
          <w:rFonts w:ascii="Times New Roman" w:hAnsi="Times New Roman"/>
          <w:sz w:val="28"/>
          <w:szCs w:val="28"/>
          <w:lang w:val="uk-UA"/>
        </w:rPr>
        <w:t xml:space="preserve"> та інші. </w:t>
      </w:r>
    </w:p>
    <w:p w:rsidR="00D7278A" w:rsidRPr="00B366FD" w:rsidRDefault="00D7278A" w:rsidP="00D7278A">
      <w:pPr>
        <w:pStyle w:val="2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У 2025 році виповнюється  366 років  перемоги війська під проводом гетьмана Івана Виговського у Конотопській битві 1659 року, яка є</w:t>
      </w:r>
      <w:r w:rsidRPr="00B366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одним із славних символів національно-визвольної боротьби українського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народу.</w:t>
      </w:r>
    </w:p>
    <w:p w:rsidR="00D7278A" w:rsidRPr="00755E5D" w:rsidRDefault="00D7278A" w:rsidP="00D7278A">
      <w:pPr>
        <w:pStyle w:val="2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1BD9">
        <w:rPr>
          <w:rFonts w:ascii="Times New Roman" w:hAnsi="Times New Roman" w:cs="Times New Roman"/>
          <w:color w:val="auto"/>
          <w:sz w:val="28"/>
          <w:szCs w:val="28"/>
        </w:rPr>
        <w:t xml:space="preserve">         Візитівкою  є   свято «Віншуємо суницю – першу ягоду царицю» (с. Малий Самбір).</w:t>
      </w:r>
    </w:p>
    <w:p w:rsidR="00D7278A" w:rsidRDefault="00D7278A" w:rsidP="00D727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91B57">
        <w:rPr>
          <w:rFonts w:ascii="Times New Roman" w:hAnsi="Times New Roman"/>
          <w:sz w:val="28"/>
          <w:szCs w:val="28"/>
          <w:lang w:val="uk-UA"/>
        </w:rPr>
        <w:t>З</w:t>
      </w:r>
      <w:r w:rsidRPr="00A91B57">
        <w:rPr>
          <w:rFonts w:ascii="Times New Roman" w:hAnsi="Times New Roman" w:cs="Times New Roman"/>
          <w:sz w:val="28"/>
          <w:szCs w:val="28"/>
          <w:lang w:val="uk-UA"/>
        </w:rPr>
        <w:t>авдяки унікальним історико-культурним об’єктам</w:t>
      </w:r>
      <w:r w:rsidRPr="00A91B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91B57">
        <w:rPr>
          <w:rFonts w:ascii="Times New Roman" w:hAnsi="Times New Roman" w:cs="Times New Roman"/>
          <w:sz w:val="28"/>
          <w:szCs w:val="28"/>
          <w:lang w:val="uk-UA"/>
        </w:rPr>
        <w:t>Попівська сільська рада має значний туристичний ресурс та перспективи розвитку</w:t>
      </w:r>
      <w:r w:rsidRPr="00A91B57">
        <w:rPr>
          <w:rFonts w:ascii="Times New Roman" w:hAnsi="Times New Roman"/>
          <w:sz w:val="28"/>
          <w:szCs w:val="28"/>
          <w:lang w:val="uk-UA"/>
        </w:rPr>
        <w:t>.</w:t>
      </w:r>
      <w:r w:rsidRPr="00A91B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1B57">
        <w:rPr>
          <w:rFonts w:ascii="Times New Roman" w:eastAsia="Times New Roman" w:hAnsi="Times New Roman" w:cs="Times New Roman"/>
          <w:sz w:val="28"/>
          <w:szCs w:val="28"/>
          <w:lang w:val="uk-UA"/>
        </w:rPr>
        <w:t>Найбільш відомими туристичними об’єктами є: поле битви між козацькими військами на чолі з І.Виговським і царською армією с. Шаповалівка, церква Різдва Богородиці с.</w:t>
      </w:r>
      <w:r w:rsidRPr="00A91B5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91B57">
        <w:rPr>
          <w:rFonts w:ascii="Times New Roman" w:eastAsia="Times New Roman" w:hAnsi="Times New Roman" w:cs="Times New Roman"/>
          <w:sz w:val="28"/>
          <w:szCs w:val="28"/>
          <w:lang w:val="uk-UA"/>
        </w:rPr>
        <w:t>Дептівка, ансамбль Покровської церкви с. Вирівка. Одним з визначних місць  є с.</w:t>
      </w:r>
      <w:r w:rsidRPr="00A91B5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91B57">
        <w:rPr>
          <w:rFonts w:ascii="Times New Roman" w:eastAsia="Times New Roman" w:hAnsi="Times New Roman" w:cs="Times New Roman"/>
          <w:sz w:val="28"/>
          <w:szCs w:val="28"/>
          <w:lang w:val="uk-UA"/>
        </w:rPr>
        <w:t>Шевченкове, де у 1859 році  у родині Лазаревських перебував Т.Г.Шевченко.</w:t>
      </w:r>
      <w:r w:rsidRPr="00A91B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91B57">
        <w:rPr>
          <w:rFonts w:ascii="Times New Roman" w:eastAsia="Times New Roman" w:hAnsi="Times New Roman" w:cs="Times New Roman"/>
          <w:sz w:val="28"/>
          <w:szCs w:val="28"/>
          <w:lang w:val="uk-UA"/>
        </w:rPr>
        <w:t>У навчальному закладі діє музей Т.Шевченка, збереглася могила відомого історика О.Лазаревського, садиба родини Лазаревських.</w:t>
      </w:r>
    </w:p>
    <w:p w:rsidR="00D7278A" w:rsidRPr="00940F0E" w:rsidRDefault="00D7278A" w:rsidP="00D7278A">
      <w:pPr>
        <w:pStyle w:val="ae"/>
        <w:shd w:val="clear" w:color="auto" w:fill="FFFFFF"/>
        <w:spacing w:before="0" w:beforeAutospacing="0" w:after="0" w:afterAutospacing="0"/>
        <w:ind w:right="-23" w:firstLine="708"/>
        <w:jc w:val="both"/>
        <w:rPr>
          <w:rFonts w:eastAsia="Calibri"/>
          <w:sz w:val="28"/>
          <w:szCs w:val="32"/>
          <w:lang w:val="uk-UA" w:eastAsia="en-US"/>
        </w:rPr>
      </w:pPr>
      <w:r>
        <w:rPr>
          <w:rFonts w:eastAsia="Calibri"/>
          <w:sz w:val="28"/>
          <w:szCs w:val="32"/>
          <w:lang w:val="uk-UA" w:eastAsia="en-US"/>
        </w:rPr>
        <w:t>Н</w:t>
      </w:r>
      <w:r w:rsidRPr="0031106B">
        <w:rPr>
          <w:rFonts w:eastAsia="Calibri"/>
          <w:sz w:val="28"/>
          <w:szCs w:val="32"/>
          <w:lang w:val="uk-UA" w:eastAsia="en-US"/>
        </w:rPr>
        <w:t xml:space="preserve">апередодні Дня Незалежності України </w:t>
      </w:r>
      <w:r>
        <w:rPr>
          <w:rFonts w:eastAsia="Calibri"/>
          <w:sz w:val="28"/>
          <w:szCs w:val="32"/>
          <w:lang w:val="uk-UA" w:eastAsia="en-US"/>
        </w:rPr>
        <w:t>з</w:t>
      </w:r>
      <w:r w:rsidRPr="0031106B">
        <w:rPr>
          <w:rFonts w:eastAsia="Calibri"/>
          <w:sz w:val="28"/>
          <w:szCs w:val="32"/>
          <w:lang w:val="uk-UA" w:eastAsia="en-US"/>
        </w:rPr>
        <w:t xml:space="preserve"> метою формування шанобливого ставлення до національних надбань українського народу, популяризації туристичного потенціалу краю презентовано туристичний проєкт «Непереможна </w:t>
      </w:r>
      <w:r w:rsidRPr="0031106B">
        <w:rPr>
          <w:rFonts w:eastAsia="Calibri"/>
          <w:sz w:val="28"/>
          <w:szCs w:val="32"/>
          <w:lang w:val="uk-UA" w:eastAsia="en-US"/>
        </w:rPr>
        <w:lastRenderedPageBreak/>
        <w:t xml:space="preserve">Україна». </w:t>
      </w:r>
      <w:r>
        <w:rPr>
          <w:rFonts w:eastAsia="Calibri"/>
          <w:sz w:val="28"/>
          <w:szCs w:val="32"/>
          <w:lang w:val="uk-UA" w:eastAsia="en-US"/>
        </w:rPr>
        <w:t>Екскурсанти познайомились з історією та культурною спадщиною сіл Шаповалівка, Соснівка, Малий Самбір.</w:t>
      </w:r>
    </w:p>
    <w:p w:rsidR="00D7278A" w:rsidRPr="00855ECE" w:rsidRDefault="00D7278A" w:rsidP="00D727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2024 році Кузьківський  СБК-філія гідно представив громаду </w:t>
      </w:r>
      <w:r w:rsidRPr="00076194">
        <w:rPr>
          <w:rFonts w:ascii="Times New Roman" w:hAnsi="Times New Roman" w:cs="Times New Roman"/>
          <w:sz w:val="28"/>
          <w:szCs w:val="28"/>
          <w:lang w:val="uk-UA"/>
        </w:rPr>
        <w:t>в обласному огляді-конкурсі на краще дослідження місцевого елементу нематеріальної культурно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 спадщини «Сила землі батьків» -  обряд «Обертіння», відроджений фольклорно-етнографічним колективом «Народна світлиця», отримав відзнаку  «Пам'ять роду». Саме тому,  </w:t>
      </w:r>
      <w:r>
        <w:rPr>
          <w:rFonts w:ascii="Times New Roman" w:eastAsia="Calibri" w:hAnsi="Times New Roman"/>
          <w:sz w:val="28"/>
          <w:szCs w:val="28"/>
          <w:lang w:val="uk-UA"/>
        </w:rPr>
        <w:t>серед пріоритетних</w:t>
      </w:r>
      <w:r w:rsidRPr="00A91B57">
        <w:rPr>
          <w:rFonts w:ascii="Times New Roman" w:eastAsia="Calibri" w:hAnsi="Times New Roman"/>
          <w:sz w:val="28"/>
          <w:szCs w:val="28"/>
          <w:lang w:val="uk-UA"/>
        </w:rPr>
        <w:t xml:space="preserve"> завдань </w:t>
      </w:r>
      <w:r>
        <w:rPr>
          <w:rFonts w:ascii="Times New Roman" w:eastAsia="Calibri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проведення заходів, спрямованих на дослідження та популяризацію елементів нематеріальної культурної спадщини.</w:t>
      </w:r>
    </w:p>
    <w:p w:rsidR="00D7278A" w:rsidRPr="00A91B57" w:rsidRDefault="00D7278A" w:rsidP="00D7278A">
      <w:pPr>
        <w:pStyle w:val="11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91B57">
        <w:rPr>
          <w:rFonts w:ascii="Times New Roman" w:hAnsi="Times New Roman"/>
          <w:sz w:val="28"/>
          <w:szCs w:val="28"/>
          <w:lang w:val="uk-UA"/>
        </w:rPr>
        <w:t>З метою популяризації культурного надбання краю приділяється увага розвитку музейної діяльності – на території Попівської сільської ради діє            5 музеїв на громадських засадах.</w:t>
      </w:r>
    </w:p>
    <w:p w:rsidR="00D7278A" w:rsidRPr="00855ECE" w:rsidRDefault="00D7278A" w:rsidP="00D7278A">
      <w:pPr>
        <w:pStyle w:val="11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91B57">
        <w:rPr>
          <w:rFonts w:ascii="Times New Roman" w:hAnsi="Times New Roman"/>
          <w:sz w:val="28"/>
          <w:szCs w:val="28"/>
          <w:lang w:val="uk-UA"/>
        </w:rPr>
        <w:t>Вживаються заходи щодо забезпечення доступності для громадян документів та інформації, запроваджуються нові інформаційні послуги.</w:t>
      </w:r>
      <w:r w:rsidRPr="00855ECE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D7278A" w:rsidRDefault="00D7278A" w:rsidP="00D7278A">
      <w:pPr>
        <w:pStyle w:val="2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C05F2">
        <w:rPr>
          <w:rFonts w:ascii="Times New Roman" w:hAnsi="Times New Roman" w:cs="Times New Roman"/>
          <w:color w:val="auto"/>
          <w:sz w:val="28"/>
          <w:szCs w:val="28"/>
        </w:rPr>
        <w:t xml:space="preserve">        Фізична культура і спорт - невід</w:t>
      </w:r>
      <w:r w:rsidRPr="00855ECE">
        <w:rPr>
          <w:rFonts w:ascii="Times New Roman" w:hAnsi="Times New Roman" w:cs="Times New Roman"/>
          <w:color w:val="auto"/>
          <w:sz w:val="28"/>
          <w:szCs w:val="28"/>
        </w:rPr>
        <w:t>’</w:t>
      </w:r>
      <w:r w:rsidRPr="00DC05F2">
        <w:rPr>
          <w:rFonts w:ascii="Times New Roman" w:hAnsi="Times New Roman" w:cs="Times New Roman"/>
          <w:color w:val="auto"/>
          <w:sz w:val="28"/>
          <w:szCs w:val="28"/>
        </w:rPr>
        <w:t xml:space="preserve">ємна частина життя дітей, молоді та  дорослого населення громади.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Упродовж року </w:t>
      </w:r>
      <w:r w:rsidRPr="00DC05F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на території Попівської громади проводилися спортивні змагання серед різних вікових груп населення. </w:t>
      </w:r>
    </w:p>
    <w:p w:rsidR="00D7278A" w:rsidRPr="00AC2875" w:rsidRDefault="00D7278A" w:rsidP="00D727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C287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Розіграно першість з волейболу  серед чоловічих команд, пройшли змагання на Кубок громади серед жінок і чоловіків. </w:t>
      </w:r>
    </w:p>
    <w:p w:rsidR="00D7278A" w:rsidRPr="00AC2875" w:rsidRDefault="00D7278A" w:rsidP="00D727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C287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Активно пройшли змагання шкільних команд другого етапу Всеукраїнської шкільної ліги «Пліч-о-пліч» з футзалу, волейболу, баскетболу, черлідінгу, спортивному орієнтуванню. До змагань залучено більше 300 учнів навчальних закладів сільської ради.</w:t>
      </w:r>
    </w:p>
    <w:p w:rsidR="00D7278A" w:rsidRPr="00AC2875" w:rsidRDefault="00D7278A" w:rsidP="00D727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C287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Проведено змагання з легкої атлетики, присвячені забігу до 10-річчя започаткування цивільно-військового співробітництва у Збройних Силах України; фінальні змагання з міні-футболу на Кубок Попівської громади серед учнів 8-11 класів закладів загальної середньої освіти; футбольний матч з міні-футболу між молоддю сіл Шаповалівка і Привокзальне. </w:t>
      </w:r>
    </w:p>
    <w:p w:rsidR="00D7278A" w:rsidRPr="00AC2875" w:rsidRDefault="00D7278A" w:rsidP="00D727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C287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Активно розвивається у громаді ветеранський спорт. Проведено три турніри з міні-футболу серед ветеранів.</w:t>
      </w:r>
    </w:p>
    <w:p w:rsidR="00D7278A" w:rsidRPr="00AC2875" w:rsidRDefault="00D7278A" w:rsidP="00D727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C287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Спортивними змаганнями вшановується пам'ять наших земляків, які загинули, захищаючи суверенітет і територіальну цілісність України – проведено турніри з волейболу пам’яті В.Парфененка (с.Шаповалівка) та О.Гергеля (с.Юрівка).</w:t>
      </w:r>
    </w:p>
    <w:p w:rsidR="00D7278A" w:rsidRDefault="00D7278A" w:rsidP="00D7278A">
      <w:pPr>
        <w:pStyle w:val="11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12EF9">
        <w:rPr>
          <w:rFonts w:ascii="Times New Roman" w:hAnsi="Times New Roman"/>
          <w:sz w:val="28"/>
          <w:szCs w:val="28"/>
        </w:rPr>
        <w:t>Поряд з цим,</w:t>
      </w:r>
      <w:r>
        <w:rPr>
          <w:rFonts w:ascii="Times New Roman" w:hAnsi="Times New Roman"/>
          <w:sz w:val="28"/>
          <w:szCs w:val="28"/>
          <w:lang w:val="uk-UA"/>
        </w:rPr>
        <w:t xml:space="preserve"> актуальним питанням є</w:t>
      </w:r>
      <w:r w:rsidRPr="00A91B57">
        <w:rPr>
          <w:rFonts w:ascii="Times New Roman" w:hAnsi="Times New Roman"/>
          <w:sz w:val="28"/>
          <w:szCs w:val="28"/>
          <w:lang w:val="uk-UA"/>
        </w:rPr>
        <w:t xml:space="preserve"> охорона та збереження культурної спадщини краю, робота з питань дерусифікації та позбавлення наслідків колоніального минулого.</w:t>
      </w:r>
    </w:p>
    <w:p w:rsidR="00D7278A" w:rsidRPr="005611D6" w:rsidRDefault="00D7278A" w:rsidP="00D7278A">
      <w:pPr>
        <w:pStyle w:val="11"/>
        <w:ind w:right="-1"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Потребує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поновленн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матеріально-технічн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баз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комунального закладу «Центр культури, дозвілля та спорту» Попівської сільської ради Конотопського району Сумської області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r w:rsidRPr="005611D6">
        <w:rPr>
          <w:rFonts w:ascii="Times New Roman" w:hAnsi="Times New Roman"/>
          <w:color w:val="000000" w:themeColor="text1"/>
          <w:sz w:val="28"/>
          <w:szCs w:val="28"/>
          <w:lang w:val="uk-UA"/>
        </w:rPr>
        <w:t>необхідно здійснити комплекс заходів, спрямованих на проведення ремонтних робіт у приміщеннях структурних підрозділів.</w:t>
      </w:r>
    </w:p>
    <w:p w:rsidR="00D7278A" w:rsidRPr="00855ECE" w:rsidRDefault="00D7278A" w:rsidP="00D7278A">
      <w:pPr>
        <w:pStyle w:val="1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Pr="001E28F5">
        <w:rPr>
          <w:rFonts w:ascii="Times New Roman" w:hAnsi="Times New Roman" w:cs="Times New Roman"/>
          <w:color w:val="auto"/>
          <w:sz w:val="28"/>
          <w:szCs w:val="28"/>
        </w:rPr>
        <w:t>Ураховуючи виклики сьогодення, необхідно якнайбільше уваги приділити національно-патріотичному вихованню, вшануванню пам’яті про полеглих захисників і захисниць України, формуванню громадянської позиції, шанобливого ставлення до Героїв.</w:t>
      </w:r>
      <w:r w:rsidRPr="001E28F5"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7278A" w:rsidRPr="00A91B57" w:rsidRDefault="00D7278A" w:rsidP="00D72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Важливо забезпечити</w:t>
      </w:r>
      <w:r w:rsidRPr="00A91B57">
        <w:rPr>
          <w:rFonts w:ascii="Times New Roman" w:hAnsi="Times New Roman" w:cs="Times New Roman"/>
          <w:sz w:val="28"/>
          <w:szCs w:val="28"/>
          <w:lang w:val="uk-UA"/>
        </w:rPr>
        <w:t xml:space="preserve"> цілеспрямовану орієнтацію на формування у мешканців громади поваги до національної культури та народних традицій,  розвиток почуттів патріотизму, національної свідомості у підростаючого покоління, популяризацію унікального туристичного ресурсу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91B57">
        <w:rPr>
          <w:rFonts w:ascii="Times New Roman" w:hAnsi="Times New Roman" w:cs="Times New Roman"/>
          <w:sz w:val="28"/>
          <w:szCs w:val="28"/>
          <w:lang w:val="uk-UA"/>
        </w:rPr>
        <w:t xml:space="preserve">поліпшення результатів виступів </w:t>
      </w:r>
      <w:r>
        <w:rPr>
          <w:rFonts w:ascii="Times New Roman" w:hAnsi="Times New Roman" w:cs="Times New Roman"/>
          <w:sz w:val="28"/>
          <w:szCs w:val="28"/>
          <w:lang w:val="uk-UA"/>
        </w:rPr>
        <w:t>спортсменів та команд в районних</w:t>
      </w:r>
      <w:r w:rsidRPr="00A91B57">
        <w:rPr>
          <w:rFonts w:ascii="Times New Roman" w:hAnsi="Times New Roman" w:cs="Times New Roman"/>
          <w:sz w:val="28"/>
          <w:szCs w:val="28"/>
          <w:lang w:val="uk-UA"/>
        </w:rPr>
        <w:t xml:space="preserve"> змаганнях, забезпечення розвитку в</w:t>
      </w:r>
      <w:r>
        <w:rPr>
          <w:rFonts w:ascii="Times New Roman" w:hAnsi="Times New Roman" w:cs="Times New Roman"/>
          <w:sz w:val="28"/>
          <w:szCs w:val="28"/>
          <w:lang w:val="uk-UA"/>
        </w:rPr>
        <w:t>сіх напрямків фізичної культури.</w:t>
      </w:r>
      <w:r w:rsidRPr="00A91B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7278A" w:rsidRPr="005611D6" w:rsidRDefault="00D7278A" w:rsidP="00D7278A">
      <w:pPr>
        <w:pStyle w:val="1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1B57">
        <w:rPr>
          <w:rFonts w:ascii="Times New Roman" w:hAnsi="Times New Roman" w:cs="Times New Roman"/>
          <w:color w:val="auto"/>
          <w:sz w:val="28"/>
          <w:szCs w:val="28"/>
        </w:rPr>
        <w:t>Програмна підтримка  допоможе вдосконалити форми і методи проведення заходів, присвячених державним та місцевим святам, концертів, тематичних заходів, забезпечить збереження нематеріальної та історико-культурної спадщини, розвиток народної аматорської творчості, музейної справи, бібліотечної діяльності, сприятиме створенню якісного туристичного продукту, максимально сприятливих умов для розв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итку фізичної культури та спорту, </w:t>
      </w:r>
      <w:r w:rsidRPr="005611D6">
        <w:rPr>
          <w:rFonts w:ascii="Times New Roman" w:hAnsi="Times New Roman" w:cs="Times New Roman"/>
          <w:color w:val="000000" w:themeColor="text1"/>
          <w:sz w:val="28"/>
          <w:szCs w:val="28"/>
        </w:rPr>
        <w:t>покращенню матеріально-технічної бази, проведенню ремонтних робіт у приміщеннях закладів культури громади.</w:t>
      </w:r>
    </w:p>
    <w:p w:rsidR="00D7278A" w:rsidRPr="00064D49" w:rsidRDefault="00D7278A" w:rsidP="00D7278A">
      <w:pPr>
        <w:pStyle w:val="1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4576">
        <w:rPr>
          <w:rFonts w:ascii="Times New Roman" w:hAnsi="Times New Roman" w:cs="Times New Roman"/>
          <w:color w:val="auto"/>
          <w:sz w:val="28"/>
          <w:szCs w:val="28"/>
        </w:rPr>
        <w:t>Збройна агресія російської федерації проти України та тимчасова окупація частини її території призвела до руйнування значної кількості житла громадян України та порушення інших фундаментальних прав людини, таких як життя і здоров’я, честь і гідність, недоторканість і безпека.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64D49">
        <w:rPr>
          <w:rFonts w:ascii="Times New Roman" w:hAnsi="Times New Roman" w:cs="Times New Roman"/>
          <w:color w:val="auto"/>
          <w:sz w:val="28"/>
          <w:szCs w:val="28"/>
        </w:rPr>
        <w:t>В умовах загроз воєнного характеру актуальним питанням є приведення в належний стан найпростіших укриттів з метою захисту та безпеки населення громади, працівників закладів культури.</w:t>
      </w:r>
    </w:p>
    <w:p w:rsidR="00D7278A" w:rsidRDefault="00D7278A" w:rsidP="00D7278A">
      <w:pPr>
        <w:pStyle w:val="1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E04576">
        <w:rPr>
          <w:rFonts w:ascii="Times New Roman" w:hAnsi="Times New Roman" w:cs="Times New Roman"/>
          <w:color w:val="auto"/>
          <w:sz w:val="28"/>
          <w:szCs w:val="28"/>
        </w:rPr>
        <w:t xml:space="preserve">агальною проблемою є забезпечення підтримки внутрішньо переміщеним (евакуйованим) особам у зв’язку з введенням військового стану. Виходячи з </w:t>
      </w:r>
      <w:r>
        <w:rPr>
          <w:rFonts w:ascii="Times New Roman" w:hAnsi="Times New Roman" w:cs="Times New Roman"/>
          <w:color w:val="auto"/>
          <w:sz w:val="28"/>
          <w:szCs w:val="28"/>
        </w:rPr>
        <w:t>цього, є потреба в  облаштуванні</w:t>
      </w:r>
      <w:r w:rsidRPr="00E04576">
        <w:rPr>
          <w:rFonts w:ascii="Times New Roman" w:hAnsi="Times New Roman" w:cs="Times New Roman"/>
          <w:color w:val="auto"/>
          <w:sz w:val="28"/>
          <w:szCs w:val="28"/>
        </w:rPr>
        <w:t xml:space="preserve"> місць тимчасового перебування внутрішньо переміщених (евакуйованих) осіб.</w:t>
      </w:r>
    </w:p>
    <w:p w:rsidR="00D7278A" w:rsidRDefault="00D7278A" w:rsidP="00D7278A">
      <w:pPr>
        <w:pStyle w:val="1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умовах воєнного сьогодення важливим завданням є забезпечення підтримки ментального здоров</w:t>
      </w:r>
      <w:r w:rsidRPr="004C2557">
        <w:rPr>
          <w:rFonts w:ascii="Times New Roman" w:hAnsi="Times New Roman" w:cs="Times New Roman"/>
          <w:color w:val="auto"/>
          <w:sz w:val="28"/>
          <w:szCs w:val="28"/>
        </w:rPr>
        <w:t>’</w:t>
      </w:r>
      <w:r>
        <w:rPr>
          <w:rFonts w:ascii="Times New Roman" w:hAnsi="Times New Roman" w:cs="Times New Roman"/>
          <w:color w:val="auto"/>
          <w:sz w:val="28"/>
          <w:szCs w:val="28"/>
        </w:rPr>
        <w:t>я, мінімізації ризиків психологічної травматизації, створення умов для реабілітації ветеранів, захисників і захисниць нашої країни та членів їх родин, дітей пільгових категорій, цивільного населення з деокупованих територій.</w:t>
      </w:r>
    </w:p>
    <w:p w:rsidR="00D7278A" w:rsidRPr="00347387" w:rsidRDefault="00D7278A" w:rsidP="00D7278A">
      <w:pPr>
        <w:pStyle w:val="1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7278A" w:rsidRDefault="00D7278A" w:rsidP="00D7278A">
      <w:pPr>
        <w:pStyle w:val="a3"/>
        <w:tabs>
          <w:tab w:val="left" w:pos="426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3. </w:t>
      </w:r>
      <w:r w:rsidRPr="00054B38">
        <w:rPr>
          <w:rFonts w:ascii="Times New Roman" w:hAnsi="Times New Roman" w:cs="Times New Roman"/>
          <w:b/>
          <w:sz w:val="28"/>
          <w:szCs w:val="28"/>
          <w:lang w:val="uk-UA"/>
        </w:rPr>
        <w:t>Визначення мети Програми</w:t>
      </w:r>
    </w:p>
    <w:p w:rsidR="00D7278A" w:rsidRPr="00A97286" w:rsidRDefault="00D7278A" w:rsidP="00D7278A">
      <w:pPr>
        <w:pStyle w:val="a3"/>
        <w:tabs>
          <w:tab w:val="left" w:pos="426"/>
        </w:tabs>
        <w:spacing w:after="0" w:line="240" w:lineRule="auto"/>
        <w:ind w:left="567"/>
        <w:rPr>
          <w:rFonts w:ascii="Times New Roman" w:hAnsi="Times New Roman" w:cs="Times New Roman"/>
          <w:b/>
          <w:sz w:val="18"/>
          <w:szCs w:val="28"/>
          <w:lang w:val="uk-UA"/>
        </w:rPr>
      </w:pPr>
    </w:p>
    <w:p w:rsidR="00D7278A" w:rsidRPr="00DA186C" w:rsidRDefault="00D7278A" w:rsidP="00D7278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DA186C">
        <w:rPr>
          <w:rFonts w:ascii="Times New Roman" w:hAnsi="Times New Roman" w:cs="Times New Roman"/>
          <w:sz w:val="28"/>
          <w:szCs w:val="28"/>
          <w:lang w:val="uk-UA"/>
        </w:rPr>
        <w:t>Метою Програми є організаційне забезпечення реалізації стратегічних         цілей державної політики у сфері культури, туризму, фізичної культури і спорту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E04576">
        <w:rPr>
          <w:rFonts w:ascii="Times New Roman" w:hAnsi="Times New Roman" w:cs="Times New Roman"/>
          <w:sz w:val="28"/>
          <w:szCs w:val="28"/>
          <w:lang w:val="uk-UA"/>
        </w:rPr>
        <w:t>забезпечення  належних умов для тимчасового перебування внутрішньо переміщених (евакуйованих) осіб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457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A186C">
        <w:rPr>
          <w:rFonts w:ascii="Times New Roman" w:hAnsi="Times New Roman" w:cs="Times New Roman"/>
          <w:sz w:val="28"/>
          <w:szCs w:val="28"/>
          <w:lang w:val="uk-UA"/>
        </w:rPr>
        <w:t>на території Попівської сільської ради, зокрема:</w:t>
      </w:r>
    </w:p>
    <w:p w:rsidR="00D7278A" w:rsidRPr="00A91B57" w:rsidRDefault="00D7278A" w:rsidP="00D72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B57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максимально сприятливих умов для проведення культурно-масових заходів національно-патріотичного спрямування, забезпечення широкого доступу до культурних надбань, розвиток творчих ініціатив з урахуванням місцевих особливостей; </w:t>
      </w:r>
    </w:p>
    <w:p w:rsidR="00D7278A" w:rsidRPr="00A91B57" w:rsidRDefault="00D7278A" w:rsidP="00D727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B57">
        <w:rPr>
          <w:rFonts w:ascii="Times New Roman" w:hAnsi="Times New Roman" w:cs="Times New Roman"/>
          <w:sz w:val="28"/>
          <w:szCs w:val="28"/>
          <w:lang w:val="uk-UA"/>
        </w:rPr>
        <w:t>збереження нематеріальної культурної спадщини;</w:t>
      </w:r>
    </w:p>
    <w:p w:rsidR="00D7278A" w:rsidRPr="00A91B57" w:rsidRDefault="00D7278A" w:rsidP="00D727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B57">
        <w:rPr>
          <w:rFonts w:ascii="Times New Roman" w:hAnsi="Times New Roman" w:cs="Times New Roman"/>
          <w:sz w:val="28"/>
          <w:szCs w:val="28"/>
          <w:lang w:val="uk-UA"/>
        </w:rPr>
        <w:t>формування бібліотечного середовища з високим рівнем комфортності надання інформаційних послуг для всіх соціальних груп населення;</w:t>
      </w:r>
    </w:p>
    <w:p w:rsidR="00D7278A" w:rsidRPr="00A91B57" w:rsidRDefault="00D7278A" w:rsidP="00D727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B57">
        <w:rPr>
          <w:rFonts w:ascii="Times New Roman" w:hAnsi="Times New Roman" w:cs="Times New Roman"/>
          <w:sz w:val="28"/>
          <w:szCs w:val="28"/>
          <w:lang w:val="uk-UA"/>
        </w:rPr>
        <w:t>розвиток музейної справи;</w:t>
      </w:r>
    </w:p>
    <w:p w:rsidR="00D7278A" w:rsidRPr="00A91B57" w:rsidRDefault="00D7278A" w:rsidP="00D727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B57">
        <w:rPr>
          <w:rFonts w:ascii="Times New Roman" w:hAnsi="Times New Roman" w:cs="Times New Roman"/>
          <w:sz w:val="28"/>
          <w:szCs w:val="28"/>
          <w:lang w:val="uk-UA"/>
        </w:rPr>
        <w:t>популяризація  туристичних ресурсів;</w:t>
      </w:r>
    </w:p>
    <w:p w:rsidR="00D7278A" w:rsidRDefault="00D7278A" w:rsidP="00D727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B57">
        <w:rPr>
          <w:rFonts w:ascii="Times New Roman" w:hAnsi="Times New Roman" w:cs="Times New Roman"/>
          <w:sz w:val="28"/>
          <w:szCs w:val="28"/>
          <w:lang w:val="uk-UA"/>
        </w:rPr>
        <w:lastRenderedPageBreak/>
        <w:t>збереження культурної спадщини;</w:t>
      </w:r>
    </w:p>
    <w:p w:rsidR="00D7278A" w:rsidRPr="00A91B57" w:rsidRDefault="00D7278A" w:rsidP="00D727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8F5">
        <w:rPr>
          <w:rFonts w:ascii="Times New Roman" w:hAnsi="Times New Roman" w:cs="Times New Roman"/>
          <w:sz w:val="28"/>
          <w:szCs w:val="28"/>
          <w:lang w:val="uk-UA"/>
        </w:rPr>
        <w:t>створення умов для формування ціннісних орієнтирів на прикладах мужності та героїзму захисників і захисниць України, шанобливого ставлення до Героїв, національно-п</w:t>
      </w:r>
      <w:r>
        <w:rPr>
          <w:rFonts w:ascii="Times New Roman" w:hAnsi="Times New Roman" w:cs="Times New Roman"/>
          <w:sz w:val="28"/>
          <w:szCs w:val="28"/>
          <w:lang w:val="uk-UA"/>
        </w:rPr>
        <w:t>атріотичної свідомості громадян;</w:t>
      </w:r>
    </w:p>
    <w:p w:rsidR="00D7278A" w:rsidRDefault="00D7278A" w:rsidP="00D727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B57"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значимості фізкультури і спорту як важливої складової у формуванні здорового способу життя, </w:t>
      </w:r>
      <w:r>
        <w:rPr>
          <w:rFonts w:ascii="Times New Roman" w:hAnsi="Times New Roman" w:cs="Times New Roman"/>
          <w:sz w:val="28"/>
          <w:szCs w:val="28"/>
          <w:lang w:val="uk-UA"/>
        </w:rPr>
        <w:t>підтримка спортивних змагань;</w:t>
      </w:r>
    </w:p>
    <w:p w:rsidR="00D7278A" w:rsidRDefault="00D7278A" w:rsidP="00D727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покращення матеріально-технічної бази;</w:t>
      </w:r>
    </w:p>
    <w:p w:rsidR="00D7278A" w:rsidRDefault="00D7278A" w:rsidP="00D727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D49">
        <w:rPr>
          <w:rFonts w:ascii="Times New Roman" w:hAnsi="Times New Roman" w:cs="Times New Roman"/>
          <w:sz w:val="28"/>
          <w:szCs w:val="28"/>
          <w:lang w:val="uk-UA"/>
        </w:rPr>
        <w:t>забезпеч</w:t>
      </w:r>
      <w:r>
        <w:rPr>
          <w:rFonts w:ascii="Times New Roman" w:hAnsi="Times New Roman" w:cs="Times New Roman"/>
          <w:sz w:val="28"/>
          <w:szCs w:val="28"/>
          <w:lang w:val="uk-UA"/>
        </w:rPr>
        <w:t>ення заходів безпеки та захисту;</w:t>
      </w:r>
    </w:p>
    <w:p w:rsidR="00D7278A" w:rsidRPr="005611D6" w:rsidRDefault="00D7278A" w:rsidP="00D7278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611D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проведення ремонтних робіт у приміщеннях структурних підрозділів </w:t>
      </w:r>
      <w:r w:rsidRPr="005611D6">
        <w:rPr>
          <w:rFonts w:ascii="Times New Roman" w:hAnsi="Times New Roman"/>
          <w:color w:val="000000" w:themeColor="text1"/>
          <w:sz w:val="28"/>
          <w:szCs w:val="28"/>
        </w:rPr>
        <w:t>комунального закладу «Центр культури, дозвілля та спорту» Попівської сільської ради Конотопського району Сумської області</w:t>
      </w:r>
      <w:r w:rsidRPr="005611D6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D7278A" w:rsidRPr="005611D6" w:rsidRDefault="00D7278A" w:rsidP="00D7278A">
      <w:pPr>
        <w:spacing w:after="0" w:line="240" w:lineRule="auto"/>
        <w:rPr>
          <w:color w:val="000000" w:themeColor="text1"/>
          <w:sz w:val="18"/>
          <w:szCs w:val="28"/>
          <w:lang w:val="uk-UA"/>
        </w:rPr>
      </w:pPr>
    </w:p>
    <w:p w:rsidR="00D7278A" w:rsidRPr="005611D6" w:rsidRDefault="00D7278A" w:rsidP="00D7278A">
      <w:pPr>
        <w:spacing w:after="0" w:line="240" w:lineRule="auto"/>
        <w:rPr>
          <w:color w:val="000000" w:themeColor="text1"/>
          <w:sz w:val="18"/>
          <w:szCs w:val="28"/>
          <w:lang w:val="uk-UA"/>
        </w:rPr>
      </w:pPr>
    </w:p>
    <w:p w:rsidR="00D7278A" w:rsidRPr="00C013F8" w:rsidRDefault="00D7278A" w:rsidP="00D7278A">
      <w:pPr>
        <w:spacing w:after="0" w:line="240" w:lineRule="auto"/>
        <w:rPr>
          <w:sz w:val="2"/>
          <w:szCs w:val="28"/>
          <w:lang w:val="uk-UA"/>
        </w:rPr>
      </w:pPr>
    </w:p>
    <w:p w:rsidR="00D7278A" w:rsidRDefault="00D7278A" w:rsidP="00D727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47ED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Pr="005247ED">
        <w:rPr>
          <w:rFonts w:ascii="Times New Roman" w:hAnsi="Times New Roman" w:cs="Times New Roman"/>
          <w:b/>
          <w:sz w:val="28"/>
          <w:szCs w:val="28"/>
          <w:lang w:val="uk-UA"/>
        </w:rPr>
        <w:t>Обґрунтування шляхів і засобів розв’язання проблеми, обсяги та джерела фінансування, строки та етапи виконання Програми</w:t>
      </w:r>
    </w:p>
    <w:p w:rsidR="00D7278A" w:rsidRPr="00A47119" w:rsidRDefault="00D7278A" w:rsidP="00D7278A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8"/>
          <w:lang w:val="uk-UA"/>
        </w:rPr>
      </w:pPr>
    </w:p>
    <w:p w:rsidR="00D7278A" w:rsidRPr="00C013F8" w:rsidRDefault="00D7278A" w:rsidP="00D7278A">
      <w:pPr>
        <w:pStyle w:val="a3"/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"/>
          <w:szCs w:val="28"/>
          <w:lang w:val="uk-UA"/>
        </w:rPr>
      </w:pPr>
    </w:p>
    <w:p w:rsidR="00D7278A" w:rsidRPr="00C013F8" w:rsidRDefault="00D7278A" w:rsidP="00D7278A">
      <w:pPr>
        <w:pStyle w:val="a3"/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6"/>
          <w:szCs w:val="24"/>
          <w:lang w:val="uk-UA"/>
        </w:rPr>
      </w:pPr>
    </w:p>
    <w:p w:rsidR="00D7278A" w:rsidRPr="00A653C0" w:rsidRDefault="00D7278A" w:rsidP="00D7278A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A653C0">
        <w:rPr>
          <w:rFonts w:ascii="Times New Roman" w:hAnsi="Times New Roman" w:cs="Times New Roman"/>
          <w:sz w:val="28"/>
          <w:szCs w:val="28"/>
          <w:lang w:val="uk-UA"/>
        </w:rPr>
        <w:t>Ураховуючи основні проблеми у галузі культури, туриз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му, фізичної культури і спорту, </w:t>
      </w:r>
      <w:r w:rsidRPr="00912EF9">
        <w:rPr>
          <w:rFonts w:ascii="Times New Roman" w:hAnsi="Times New Roman" w:cs="Times New Roman"/>
          <w:sz w:val="28"/>
          <w:szCs w:val="28"/>
          <w:lang w:val="uk-UA"/>
        </w:rPr>
        <w:t xml:space="preserve">захисту населення  </w:t>
      </w:r>
      <w:r w:rsidRPr="00A653C0">
        <w:rPr>
          <w:rFonts w:ascii="Times New Roman" w:hAnsi="Times New Roman" w:cs="Times New Roman"/>
          <w:sz w:val="28"/>
          <w:szCs w:val="28"/>
          <w:lang w:val="uk-UA"/>
        </w:rPr>
        <w:t>пропонується їх реалізувати шляхом:</w:t>
      </w:r>
    </w:p>
    <w:p w:rsidR="00D7278A" w:rsidRDefault="00D7278A" w:rsidP="00D7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1) надання культурницьких послуг з урахуванням вимог сьогодення;</w:t>
      </w:r>
    </w:p>
    <w:p w:rsidR="00D7278A" w:rsidRDefault="00D7278A" w:rsidP="00D7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2) збереження та відродження традиційної народної культури, її самобутності;</w:t>
      </w:r>
    </w:p>
    <w:p w:rsidR="00D7278A" w:rsidRDefault="00D7278A" w:rsidP="00D7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3) удосконалення бібліотечної справи;</w:t>
      </w:r>
    </w:p>
    <w:p w:rsidR="00D7278A" w:rsidRDefault="00D7278A" w:rsidP="00D7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4) розвитку та підтримки музейної діяльності;</w:t>
      </w:r>
    </w:p>
    <w:p w:rsidR="00D7278A" w:rsidRDefault="00D7278A" w:rsidP="00D727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5) здійснення популяризації туристичних ресурсів краю;</w:t>
      </w:r>
    </w:p>
    <w:p w:rsidR="00D7278A" w:rsidRDefault="00D7278A" w:rsidP="00D727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6)</w:t>
      </w:r>
      <w:r w:rsidRPr="001D27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збереження культурної спадщини;</w:t>
      </w:r>
    </w:p>
    <w:p w:rsidR="00D7278A" w:rsidRPr="001E28F5" w:rsidRDefault="00D7278A" w:rsidP="00D727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7) </w:t>
      </w:r>
      <w:r w:rsidRPr="001E28F5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української громадянської ідентичності, вшанування захисників і захисниць України, які полягли у боротьбі за захист незалежності та територіальної </w:t>
      </w:r>
      <w:r>
        <w:rPr>
          <w:rFonts w:ascii="Times New Roman" w:hAnsi="Times New Roman" w:cs="Times New Roman"/>
          <w:sz w:val="28"/>
          <w:szCs w:val="28"/>
          <w:lang w:val="uk-UA"/>
        </w:rPr>
        <w:t>цілісності України;</w:t>
      </w:r>
    </w:p>
    <w:p w:rsidR="00D7278A" w:rsidRDefault="00D7278A" w:rsidP="00D727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8) </w:t>
      </w:r>
      <w:r w:rsidRPr="005F5CF2">
        <w:rPr>
          <w:rFonts w:ascii="Times New Roman" w:hAnsi="Times New Roman" w:cs="Times New Roman"/>
          <w:sz w:val="28"/>
          <w:szCs w:val="28"/>
          <w:lang w:val="uk-UA"/>
        </w:rPr>
        <w:t>створення умов для розвитку фізичної культури та спорту  з урахуванням інтересів та індивідуальних особливостей кожного жителя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7278A" w:rsidRDefault="000112B7" w:rsidP="00D727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----</w:t>
      </w:r>
    </w:p>
    <w:p w:rsidR="00D7278A" w:rsidRDefault="00D7278A" w:rsidP="00D727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10) покращення матеріально-технічної бази;</w:t>
      </w:r>
    </w:p>
    <w:p w:rsidR="00D7278A" w:rsidRDefault="00D7278A" w:rsidP="00D727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11) облаштування найпростіших укриттів.</w:t>
      </w:r>
    </w:p>
    <w:p w:rsidR="00D7278A" w:rsidRPr="007D5B00" w:rsidRDefault="00D7278A" w:rsidP="00D7278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12) </w:t>
      </w:r>
      <w:r w:rsidRPr="005611D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проведення ремонтних робіт у приміщеннях структурних підрозділів </w:t>
      </w:r>
      <w:r w:rsidRPr="005611D6">
        <w:rPr>
          <w:rFonts w:ascii="Times New Roman" w:hAnsi="Times New Roman"/>
          <w:color w:val="000000" w:themeColor="text1"/>
          <w:sz w:val="28"/>
          <w:szCs w:val="28"/>
        </w:rPr>
        <w:t>комунального закладу «Центр культури, дозвілля та спорту» Попівської сільської ради Конотопського району Сумської області</w:t>
      </w:r>
      <w:r w:rsidRPr="005611D6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D7278A" w:rsidRPr="00D17513" w:rsidRDefault="00D7278A" w:rsidP="00D7278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91B57">
        <w:rPr>
          <w:rFonts w:ascii="Times New Roman" w:hAnsi="Times New Roman" w:cs="Times New Roman"/>
          <w:sz w:val="28"/>
          <w:szCs w:val="28"/>
          <w:lang w:val="uk-UA"/>
        </w:rPr>
        <w:t>Заходи Програми передбачено реалізувати за рахунок коштів бюджету Попівської сільської т</w:t>
      </w:r>
      <w:r>
        <w:rPr>
          <w:rFonts w:ascii="Times New Roman" w:hAnsi="Times New Roman" w:cs="Times New Roman"/>
          <w:sz w:val="28"/>
          <w:szCs w:val="28"/>
          <w:lang w:val="uk-UA"/>
        </w:rPr>
        <w:t>ериторіальної громади у розмірі</w:t>
      </w:r>
      <w:r w:rsidRPr="00193735">
        <w:rPr>
          <w:rFonts w:ascii="Times New Roman" w:hAnsi="Times New Roman" w:cs="Times New Roman"/>
          <w:sz w:val="28"/>
          <w:szCs w:val="28"/>
        </w:rPr>
        <w:t xml:space="preserve"> </w:t>
      </w:r>
      <w:r w:rsidRPr="007F2D8E">
        <w:rPr>
          <w:rFonts w:ascii="Times New Roman" w:hAnsi="Times New Roman" w:cs="Times New Roman"/>
          <w:sz w:val="28"/>
          <w:szCs w:val="28"/>
          <w:lang w:val="uk-UA"/>
        </w:rPr>
        <w:t>106777719</w:t>
      </w:r>
      <w:r w:rsidRPr="007F2D8E">
        <w:rPr>
          <w:rFonts w:ascii="Times New Roman" w:hAnsi="Times New Roman" w:cs="Times New Roman"/>
          <w:iCs/>
          <w:sz w:val="28"/>
          <w:lang w:val="uk-UA"/>
        </w:rPr>
        <w:t xml:space="preserve"> </w:t>
      </w:r>
      <w:r w:rsidRPr="007F2D8E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D175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рн.</w:t>
      </w:r>
    </w:p>
    <w:p w:rsidR="00D7278A" w:rsidRPr="007D5B00" w:rsidRDefault="00D7278A" w:rsidP="00D7278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1B57">
        <w:rPr>
          <w:rFonts w:ascii="Times New Roman" w:hAnsi="Times New Roman" w:cs="Times New Roman"/>
          <w:sz w:val="28"/>
          <w:szCs w:val="28"/>
          <w:lang w:val="uk-UA"/>
        </w:rPr>
        <w:t>Ресурсне забезпече</w:t>
      </w:r>
      <w:r>
        <w:rPr>
          <w:rFonts w:ascii="Times New Roman" w:hAnsi="Times New Roman" w:cs="Times New Roman"/>
          <w:sz w:val="28"/>
          <w:szCs w:val="28"/>
          <w:lang w:val="uk-UA"/>
        </w:rPr>
        <w:t>ння Програми наведено в таблиці.</w:t>
      </w:r>
    </w:p>
    <w:p w:rsidR="00D7278A" w:rsidRDefault="00D7278A" w:rsidP="00D7278A">
      <w:pPr>
        <w:pStyle w:val="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278A" w:rsidRDefault="00D7278A" w:rsidP="00D7278A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A5C">
        <w:rPr>
          <w:rFonts w:ascii="Times New Roman" w:hAnsi="Times New Roman" w:cs="Times New Roman"/>
          <w:b/>
          <w:sz w:val="28"/>
          <w:szCs w:val="28"/>
        </w:rPr>
        <w:t>Ресурсне забезпечення Програми</w:t>
      </w:r>
    </w:p>
    <w:p w:rsidR="00D7278A" w:rsidRPr="007135B7" w:rsidRDefault="00D7278A" w:rsidP="00D7278A">
      <w:pPr>
        <w:pStyle w:val="1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135B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                             </w:t>
      </w:r>
      <w:r w:rsidRPr="00A91B57">
        <w:rPr>
          <w:rFonts w:ascii="Times New Roman" w:hAnsi="Times New Roman" w:cs="Times New Roman"/>
          <w:color w:val="auto"/>
          <w:sz w:val="28"/>
          <w:szCs w:val="28"/>
        </w:rPr>
        <w:t>гривень</w:t>
      </w:r>
    </w:p>
    <w:tbl>
      <w:tblPr>
        <w:tblW w:w="9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1843"/>
        <w:gridCol w:w="2899"/>
      </w:tblGrid>
      <w:tr w:rsidR="00D7278A" w:rsidRPr="007135B7" w:rsidTr="005034A6">
        <w:trPr>
          <w:trHeight w:val="622"/>
        </w:trPr>
        <w:tc>
          <w:tcPr>
            <w:tcW w:w="4644" w:type="dxa"/>
          </w:tcPr>
          <w:p w:rsidR="00D7278A" w:rsidRPr="00A91B57" w:rsidRDefault="00D7278A" w:rsidP="005034A6">
            <w:pPr>
              <w:pStyle w:val="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91B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Обсяг коштів, що пропонується залучити на виконання Програми</w:t>
            </w:r>
          </w:p>
        </w:tc>
        <w:tc>
          <w:tcPr>
            <w:tcW w:w="1843" w:type="dxa"/>
          </w:tcPr>
          <w:p w:rsidR="00D7278A" w:rsidRPr="00A91B57" w:rsidRDefault="00D7278A" w:rsidP="005034A6">
            <w:pPr>
              <w:pStyle w:val="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2025</w:t>
            </w:r>
            <w:r w:rsidRPr="00A91B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рік</w:t>
            </w:r>
          </w:p>
          <w:p w:rsidR="00D7278A" w:rsidRPr="00A91B57" w:rsidRDefault="00D7278A" w:rsidP="005034A6">
            <w:pPr>
              <w:pStyle w:val="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99" w:type="dxa"/>
          </w:tcPr>
          <w:p w:rsidR="00D7278A" w:rsidRPr="00A91B57" w:rsidRDefault="00D7278A" w:rsidP="005034A6">
            <w:pPr>
              <w:pStyle w:val="1"/>
              <w:tabs>
                <w:tab w:val="left" w:pos="46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91B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Усього витрати на виконання Програми</w:t>
            </w:r>
          </w:p>
        </w:tc>
      </w:tr>
      <w:tr w:rsidR="00D7278A" w:rsidRPr="007135B7" w:rsidTr="005034A6">
        <w:trPr>
          <w:trHeight w:val="604"/>
        </w:trPr>
        <w:tc>
          <w:tcPr>
            <w:tcW w:w="4644" w:type="dxa"/>
          </w:tcPr>
          <w:p w:rsidR="00D7278A" w:rsidRPr="00A91B57" w:rsidRDefault="00D7278A" w:rsidP="005034A6">
            <w:pPr>
              <w:pStyle w:val="1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91B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Обсяг ресурсів усього </w:t>
            </w:r>
          </w:p>
          <w:p w:rsidR="00D7278A" w:rsidRPr="00A91B57" w:rsidRDefault="00D7278A" w:rsidP="005034A6">
            <w:pPr>
              <w:pStyle w:val="1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91B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 тому числі:</w:t>
            </w:r>
          </w:p>
        </w:tc>
        <w:tc>
          <w:tcPr>
            <w:tcW w:w="1843" w:type="dxa"/>
            <w:vAlign w:val="center"/>
          </w:tcPr>
          <w:p w:rsidR="00D7278A" w:rsidRPr="007F2D8E" w:rsidRDefault="00D7278A" w:rsidP="005034A6">
            <w:pPr>
              <w:pStyle w:val="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7F2D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106777719</w:t>
            </w:r>
          </w:p>
        </w:tc>
        <w:tc>
          <w:tcPr>
            <w:tcW w:w="2899" w:type="dxa"/>
            <w:vAlign w:val="center"/>
          </w:tcPr>
          <w:p w:rsidR="00D7278A" w:rsidRPr="007F2D8E" w:rsidRDefault="00D7278A" w:rsidP="005034A6">
            <w:pPr>
              <w:pStyle w:val="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F2D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106777719</w:t>
            </w:r>
          </w:p>
        </w:tc>
      </w:tr>
      <w:tr w:rsidR="00D7278A" w:rsidRPr="007135B7" w:rsidTr="005034A6">
        <w:trPr>
          <w:trHeight w:val="659"/>
        </w:trPr>
        <w:tc>
          <w:tcPr>
            <w:tcW w:w="4644" w:type="dxa"/>
          </w:tcPr>
          <w:p w:rsidR="00D7278A" w:rsidRDefault="00D7278A" w:rsidP="005034A6">
            <w:pPr>
              <w:pStyle w:val="1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91B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Бюджет Попівської с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ільської територіальної громади, усього:</w:t>
            </w:r>
          </w:p>
          <w:p w:rsidR="00D7278A" w:rsidRDefault="00D7278A" w:rsidP="005034A6">
            <w:pPr>
              <w:pStyle w:val="1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у тому числі:</w:t>
            </w:r>
          </w:p>
          <w:p w:rsidR="00D7278A" w:rsidRPr="00193735" w:rsidRDefault="00D7278A" w:rsidP="005034A6">
            <w:pPr>
              <w:pStyle w:val="1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рахунок субвенції з державного бюджету місцевим бюджетам на реалізацію публічних інвестиційних проектів  у сфері охорони здоров</w:t>
            </w:r>
            <w:r w:rsidRPr="00193735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</w:p>
        </w:tc>
        <w:tc>
          <w:tcPr>
            <w:tcW w:w="1843" w:type="dxa"/>
            <w:vAlign w:val="center"/>
          </w:tcPr>
          <w:p w:rsidR="00D7278A" w:rsidRPr="00F84F9C" w:rsidRDefault="00D7278A" w:rsidP="005034A6">
            <w:pPr>
              <w:pStyle w:val="1"/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84F9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  </w:t>
            </w:r>
            <w:r w:rsidRPr="007F2D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106777719</w:t>
            </w:r>
          </w:p>
          <w:p w:rsidR="00D7278A" w:rsidRPr="00984900" w:rsidRDefault="00D7278A" w:rsidP="005034A6">
            <w:pPr>
              <w:pStyle w:val="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7278A" w:rsidRPr="00984900" w:rsidRDefault="00D7278A" w:rsidP="005034A6">
            <w:pPr>
              <w:pStyle w:val="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49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100000000</w:t>
            </w:r>
          </w:p>
          <w:p w:rsidR="00D7278A" w:rsidRPr="00984900" w:rsidRDefault="00D7278A" w:rsidP="005034A6">
            <w:pPr>
              <w:pStyle w:val="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7278A" w:rsidRPr="00984900" w:rsidRDefault="00D7278A" w:rsidP="005034A6">
            <w:pPr>
              <w:pStyle w:val="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899" w:type="dxa"/>
            <w:vAlign w:val="center"/>
          </w:tcPr>
          <w:p w:rsidR="00D7278A" w:rsidRPr="007F2D8E" w:rsidRDefault="00D7278A" w:rsidP="005034A6">
            <w:pPr>
              <w:pStyle w:val="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2D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106777719</w:t>
            </w:r>
          </w:p>
          <w:p w:rsidR="00D7278A" w:rsidRPr="00984900" w:rsidRDefault="00D7278A" w:rsidP="005034A6">
            <w:pPr>
              <w:pStyle w:val="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7278A" w:rsidRPr="00984900" w:rsidRDefault="00D7278A" w:rsidP="005034A6">
            <w:pPr>
              <w:pStyle w:val="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9849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lastRenderedPageBreak/>
              <w:t>100000000</w:t>
            </w:r>
          </w:p>
          <w:p w:rsidR="00D7278A" w:rsidRPr="00984900" w:rsidRDefault="00D7278A" w:rsidP="005034A6">
            <w:pPr>
              <w:pStyle w:val="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D7278A" w:rsidRPr="00984900" w:rsidRDefault="00D7278A" w:rsidP="005034A6">
            <w:pPr>
              <w:pStyle w:val="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</w:tbl>
    <w:p w:rsidR="00D7278A" w:rsidRPr="00B91F1C" w:rsidRDefault="00D7278A" w:rsidP="00D7278A">
      <w:pPr>
        <w:spacing w:after="0" w:line="240" w:lineRule="auto"/>
        <w:rPr>
          <w:rFonts w:ascii="Times New Roman" w:hAnsi="Times New Roman" w:cs="Times New Roman"/>
          <w:b/>
          <w:sz w:val="20"/>
          <w:szCs w:val="28"/>
          <w:lang w:val="uk-UA"/>
        </w:rPr>
      </w:pPr>
    </w:p>
    <w:p w:rsidR="00D7278A" w:rsidRDefault="00D7278A" w:rsidP="00D727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65C7">
        <w:rPr>
          <w:rFonts w:ascii="Times New Roman" w:hAnsi="Times New Roman" w:cs="Times New Roman"/>
          <w:b/>
          <w:sz w:val="28"/>
          <w:szCs w:val="28"/>
          <w:lang w:val="uk-UA"/>
        </w:rPr>
        <w:t>5. Перелік завдань і заходів Програми та результативні показники</w:t>
      </w:r>
    </w:p>
    <w:p w:rsidR="00D7278A" w:rsidRPr="00B91F1C" w:rsidRDefault="00D7278A" w:rsidP="00D7278A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8"/>
          <w:lang w:val="uk-UA"/>
        </w:rPr>
      </w:pPr>
    </w:p>
    <w:p w:rsidR="00D7278A" w:rsidRPr="000165C7" w:rsidRDefault="00D7278A" w:rsidP="00D7278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165C7">
        <w:rPr>
          <w:rFonts w:ascii="Times New Roman" w:hAnsi="Times New Roman" w:cs="Times New Roman"/>
          <w:sz w:val="28"/>
          <w:szCs w:val="28"/>
          <w:lang w:val="uk-UA"/>
        </w:rPr>
        <w:t>Основними завданнями Програми є:</w:t>
      </w:r>
    </w:p>
    <w:p w:rsidR="00D7278A" w:rsidRDefault="00D7278A" w:rsidP="00D7278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5C7">
        <w:rPr>
          <w:rFonts w:ascii="Times New Roman" w:hAnsi="Times New Roman" w:cs="Times New Roman"/>
          <w:sz w:val="28"/>
          <w:szCs w:val="28"/>
          <w:lang w:val="uk-UA"/>
        </w:rPr>
        <w:t>формув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ання культурного простору, створення умов для творчого самовираження,  </w:t>
      </w:r>
      <w:r w:rsidRPr="000165C7">
        <w:rPr>
          <w:rFonts w:ascii="Times New Roman" w:hAnsi="Times New Roman" w:cs="Times New Roman"/>
          <w:sz w:val="28"/>
          <w:szCs w:val="28"/>
          <w:lang w:val="uk-UA"/>
        </w:rPr>
        <w:t>підтримка аматорського мистецтва;</w:t>
      </w:r>
    </w:p>
    <w:p w:rsidR="00D7278A" w:rsidRDefault="00D7278A" w:rsidP="00D7278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збереження нематеріальної культурної спадщини;</w:t>
      </w:r>
    </w:p>
    <w:p w:rsidR="00D7278A" w:rsidRDefault="00D7278A" w:rsidP="00D7278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удосконалення бібліотечної справи;</w:t>
      </w:r>
    </w:p>
    <w:p w:rsidR="00D7278A" w:rsidRDefault="00D7278A" w:rsidP="00D7278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з</w:t>
      </w:r>
      <w:r w:rsidRPr="003A5BE9">
        <w:rPr>
          <w:rFonts w:ascii="Times New Roman" w:hAnsi="Times New Roman" w:cs="Times New Roman"/>
          <w:sz w:val="28"/>
          <w:szCs w:val="28"/>
          <w:lang w:val="uk-UA"/>
        </w:rPr>
        <w:t>абезпечення подальшого розвитку музеїв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7278A" w:rsidRDefault="00D7278A" w:rsidP="00D7278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популяризація  туристичних ресурсів краю;</w:t>
      </w:r>
    </w:p>
    <w:p w:rsidR="00D7278A" w:rsidRDefault="00D7278A" w:rsidP="00D7278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F5ECD">
        <w:rPr>
          <w:rFonts w:ascii="Times New Roman" w:hAnsi="Times New Roman" w:cs="Times New Roman"/>
          <w:sz w:val="28"/>
          <w:szCs w:val="28"/>
          <w:lang w:val="uk-UA"/>
        </w:rPr>
        <w:t>збереж</w:t>
      </w:r>
      <w:r>
        <w:rPr>
          <w:rFonts w:ascii="Times New Roman" w:hAnsi="Times New Roman" w:cs="Times New Roman"/>
          <w:sz w:val="28"/>
          <w:szCs w:val="28"/>
          <w:lang w:val="uk-UA"/>
        </w:rPr>
        <w:t>ення культурної спадщини громади;</w:t>
      </w:r>
    </w:p>
    <w:p w:rsidR="00D7278A" w:rsidRPr="00C27DBC" w:rsidRDefault="00D7278A" w:rsidP="00D7278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створення умов  для формування ціннісних орієнтирів на прикладах мужності та героїзму захисників і захисниць, </w:t>
      </w:r>
      <w:r w:rsidRPr="001E28F5">
        <w:rPr>
          <w:rFonts w:ascii="Times New Roman" w:hAnsi="Times New Roman" w:cs="Times New Roman"/>
          <w:sz w:val="28"/>
          <w:szCs w:val="28"/>
          <w:lang w:val="uk-UA"/>
        </w:rPr>
        <w:t>вшануванн</w:t>
      </w:r>
      <w:r>
        <w:rPr>
          <w:rFonts w:ascii="Times New Roman" w:hAnsi="Times New Roman" w:cs="Times New Roman"/>
          <w:sz w:val="28"/>
          <w:szCs w:val="28"/>
          <w:lang w:val="uk-UA"/>
        </w:rPr>
        <w:t>я пам</w:t>
      </w:r>
      <w:r w:rsidRPr="00C27DBC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яті загиблих Героїв</w:t>
      </w:r>
      <w:r w:rsidRPr="001E28F5">
        <w:rPr>
          <w:rFonts w:ascii="Times New Roman" w:hAnsi="Times New Roman" w:cs="Times New Roman"/>
          <w:sz w:val="28"/>
          <w:szCs w:val="28"/>
          <w:lang w:val="uk-UA"/>
        </w:rPr>
        <w:t>, які полягли в боротьбі за захист незалежності та те</w:t>
      </w:r>
      <w:r>
        <w:rPr>
          <w:rFonts w:ascii="Times New Roman" w:hAnsi="Times New Roman" w:cs="Times New Roman"/>
          <w:sz w:val="28"/>
          <w:szCs w:val="28"/>
          <w:lang w:val="uk-UA"/>
        </w:rPr>
        <w:t>риторіальної цілісності України;</w:t>
      </w:r>
    </w:p>
    <w:p w:rsidR="00D7278A" w:rsidRDefault="00D7278A" w:rsidP="00D7278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165C7">
        <w:rPr>
          <w:rFonts w:ascii="Times New Roman" w:hAnsi="Times New Roman" w:cs="Times New Roman"/>
          <w:sz w:val="28"/>
          <w:szCs w:val="28"/>
          <w:lang w:val="uk-UA"/>
        </w:rPr>
        <w:t>охоплення громадян фізкультурно-о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здоровчою та спортивною роботою, </w:t>
      </w:r>
      <w:r w:rsidRPr="00C27DBC">
        <w:rPr>
          <w:rFonts w:ascii="Times New Roman" w:hAnsi="Times New Roman" w:cs="Times New Roman"/>
          <w:sz w:val="28"/>
          <w:szCs w:val="28"/>
          <w:lang w:val="uk-UA"/>
        </w:rPr>
        <w:t xml:space="preserve"> поліпшення результату виступу  команд в районних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змаганнях;</w:t>
      </w:r>
    </w:p>
    <w:p w:rsidR="00D7278A" w:rsidRDefault="00D7278A" w:rsidP="00D7278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покращення матеріально-технічної бази;</w:t>
      </w:r>
    </w:p>
    <w:p w:rsidR="00D7278A" w:rsidRDefault="00D7278A" w:rsidP="00D7278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065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64D49">
        <w:rPr>
          <w:rFonts w:ascii="Times New Roman" w:hAnsi="Times New Roman" w:cs="Times New Roman"/>
          <w:sz w:val="28"/>
          <w:szCs w:val="28"/>
          <w:lang w:val="uk-UA"/>
        </w:rPr>
        <w:t>забезпечення обл</w:t>
      </w:r>
      <w:r>
        <w:rPr>
          <w:rFonts w:ascii="Times New Roman" w:hAnsi="Times New Roman" w:cs="Times New Roman"/>
          <w:sz w:val="28"/>
          <w:szCs w:val="28"/>
          <w:lang w:val="uk-UA"/>
        </w:rPr>
        <w:t>аштування найпростіших укриттів;</w:t>
      </w:r>
    </w:p>
    <w:p w:rsidR="00D7278A" w:rsidRPr="004660E2" w:rsidRDefault="00D7278A" w:rsidP="00D7278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660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проведення ремонтних робіт у приміщеннях структурних підрозділів </w:t>
      </w:r>
      <w:r w:rsidRPr="004660E2">
        <w:rPr>
          <w:rFonts w:ascii="Times New Roman" w:hAnsi="Times New Roman"/>
          <w:color w:val="000000" w:themeColor="text1"/>
          <w:sz w:val="28"/>
          <w:szCs w:val="28"/>
        </w:rPr>
        <w:t>комунального закладу «Центр культури, дозвілля та спорту» Попівської сільської ради Конотопського району Сумської області</w:t>
      </w:r>
      <w:r w:rsidRPr="004660E2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D7278A" w:rsidRDefault="00D7278A" w:rsidP="00D7278A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165C7">
        <w:rPr>
          <w:rFonts w:ascii="Times New Roman" w:hAnsi="Times New Roman" w:cs="Times New Roman"/>
          <w:sz w:val="28"/>
          <w:szCs w:val="28"/>
          <w:lang w:val="uk-UA"/>
        </w:rPr>
        <w:t>Ре</w:t>
      </w:r>
      <w:r>
        <w:rPr>
          <w:rFonts w:ascii="Times New Roman" w:hAnsi="Times New Roman" w:cs="Times New Roman"/>
          <w:sz w:val="28"/>
          <w:szCs w:val="28"/>
          <w:lang w:val="uk-UA"/>
        </w:rPr>
        <w:t>зультатом Програми стане</w:t>
      </w:r>
      <w:r w:rsidRPr="000165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підвищення ролі культури у розвитку громадянського  суспільства</w:t>
      </w:r>
      <w:r w:rsidRPr="000165C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E28F5">
        <w:rPr>
          <w:rFonts w:ascii="Times New Roman" w:hAnsi="Times New Roman" w:cs="Times New Roman"/>
          <w:sz w:val="28"/>
          <w:szCs w:val="28"/>
          <w:lang w:val="uk-UA"/>
        </w:rPr>
        <w:t>національно-патріотичного виховання,</w:t>
      </w:r>
      <w:r w:rsidRPr="00EB3D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формуванні</w:t>
      </w:r>
      <w:r w:rsidRPr="001E28F5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української громадянської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28F5">
        <w:rPr>
          <w:rFonts w:ascii="Times New Roman" w:hAnsi="Times New Roman" w:cs="Times New Roman"/>
          <w:sz w:val="28"/>
          <w:szCs w:val="28"/>
          <w:lang w:val="uk-UA"/>
        </w:rPr>
        <w:t xml:space="preserve"> ідентичності, шанобливого ставлення до захисників і захисниць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91F1C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розвиток бібліотечної справи, музейної сфери, популяризація культурної спадщини краю, створення якісного туристичного продукту, </w:t>
      </w:r>
      <w:r w:rsidRPr="00EB3D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рівня охоплення населення фізичною культурою і спортом, </w:t>
      </w:r>
      <w:r w:rsidRPr="00E04576">
        <w:rPr>
          <w:rFonts w:ascii="Times New Roman" w:hAnsi="Times New Roman" w:cs="Times New Roman"/>
          <w:sz w:val="28"/>
          <w:szCs w:val="28"/>
          <w:lang w:val="uk-UA"/>
        </w:rPr>
        <w:t>вирішення проблеми забезпечення умовами для тимчасового проживання внутрішньо переміщених (евакуйованих) осіб</w:t>
      </w:r>
      <w:r>
        <w:rPr>
          <w:rFonts w:ascii="Times New Roman" w:hAnsi="Times New Roman" w:cs="Times New Roman"/>
          <w:sz w:val="28"/>
          <w:szCs w:val="28"/>
          <w:lang w:val="uk-UA"/>
        </w:rPr>
        <w:t>, підтримка ментального здоров</w:t>
      </w:r>
      <w:r w:rsidRPr="002F0658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D7278A" w:rsidRPr="007D5B00" w:rsidRDefault="00D7278A" w:rsidP="00D7278A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sz w:val="18"/>
          <w:szCs w:val="28"/>
          <w:lang w:val="uk-UA"/>
        </w:rPr>
      </w:pPr>
    </w:p>
    <w:p w:rsidR="00D7278A" w:rsidRPr="00B91F1C" w:rsidRDefault="00D7278A" w:rsidP="00D7278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0"/>
          <w:szCs w:val="28"/>
          <w:lang w:val="uk-UA"/>
        </w:rPr>
      </w:pPr>
    </w:p>
    <w:p w:rsidR="00D7278A" w:rsidRPr="00B91F1C" w:rsidRDefault="00D7278A" w:rsidP="00D7278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4"/>
          <w:szCs w:val="28"/>
          <w:lang w:val="uk-UA"/>
        </w:rPr>
      </w:pPr>
    </w:p>
    <w:p w:rsidR="00D7278A" w:rsidRDefault="00D7278A" w:rsidP="00D7278A">
      <w:pPr>
        <w:pStyle w:val="a3"/>
        <w:ind w:left="35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06A4">
        <w:rPr>
          <w:rFonts w:ascii="Times New Roman" w:hAnsi="Times New Roman" w:cs="Times New Roman"/>
          <w:b/>
          <w:sz w:val="28"/>
          <w:szCs w:val="28"/>
          <w:lang w:val="uk-UA"/>
        </w:rPr>
        <w:t>6.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Pr="00B106A4">
        <w:rPr>
          <w:rFonts w:ascii="Times New Roman" w:hAnsi="Times New Roman" w:cs="Times New Roman"/>
          <w:b/>
          <w:sz w:val="28"/>
          <w:szCs w:val="28"/>
          <w:lang w:val="uk-UA"/>
        </w:rPr>
        <w:t>Напрямки діяльності та заходи Програми</w:t>
      </w:r>
    </w:p>
    <w:p w:rsidR="00D7278A" w:rsidRPr="006149E4" w:rsidRDefault="00D7278A" w:rsidP="00D7278A">
      <w:pPr>
        <w:pStyle w:val="a3"/>
        <w:ind w:left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6A4">
        <w:rPr>
          <w:rFonts w:ascii="Times New Roman" w:hAnsi="Times New Roman" w:cs="Times New Roman"/>
          <w:sz w:val="28"/>
          <w:szCs w:val="28"/>
          <w:lang w:val="uk-UA"/>
        </w:rPr>
        <w:t>Напрямки діяльності та заходи Програми у додатку.</w:t>
      </w:r>
    </w:p>
    <w:p w:rsidR="00D7278A" w:rsidRPr="00B91F1C" w:rsidRDefault="00D7278A" w:rsidP="00D7278A">
      <w:pPr>
        <w:pStyle w:val="a3"/>
        <w:ind w:left="357"/>
        <w:jc w:val="both"/>
        <w:rPr>
          <w:rFonts w:ascii="Times New Roman" w:hAnsi="Times New Roman" w:cs="Times New Roman"/>
          <w:b/>
          <w:sz w:val="10"/>
          <w:szCs w:val="28"/>
          <w:lang w:val="uk-UA"/>
        </w:rPr>
      </w:pPr>
    </w:p>
    <w:p w:rsidR="00D7278A" w:rsidRDefault="00D7278A" w:rsidP="00D7278A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278A" w:rsidRDefault="00D7278A" w:rsidP="00D7278A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06A4">
        <w:rPr>
          <w:rFonts w:ascii="Times New Roman" w:hAnsi="Times New Roman" w:cs="Times New Roman"/>
          <w:b/>
          <w:sz w:val="28"/>
          <w:szCs w:val="28"/>
          <w:lang w:val="uk-UA"/>
        </w:rPr>
        <w:t>7.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Pr="00B106A4">
        <w:rPr>
          <w:rFonts w:ascii="Times New Roman" w:hAnsi="Times New Roman" w:cs="Times New Roman"/>
          <w:b/>
          <w:sz w:val="28"/>
          <w:szCs w:val="28"/>
          <w:lang w:val="uk-UA"/>
        </w:rPr>
        <w:t>Координація та контроль за ходом виконання Програми</w:t>
      </w:r>
    </w:p>
    <w:p w:rsidR="00D7278A" w:rsidRPr="00F00C15" w:rsidRDefault="00D7278A" w:rsidP="00D7278A">
      <w:pPr>
        <w:pStyle w:val="a3"/>
        <w:ind w:left="360"/>
        <w:jc w:val="center"/>
        <w:rPr>
          <w:rFonts w:ascii="Times New Roman" w:hAnsi="Times New Roman" w:cs="Times New Roman"/>
          <w:b/>
          <w:sz w:val="8"/>
          <w:szCs w:val="28"/>
          <w:lang w:val="uk-UA"/>
        </w:rPr>
      </w:pPr>
    </w:p>
    <w:p w:rsidR="00D7278A" w:rsidRDefault="00D7278A" w:rsidP="00D7278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 виконання Програми здійснюється </w:t>
      </w:r>
      <w:r w:rsidRPr="00A01B00">
        <w:rPr>
          <w:rFonts w:ascii="Times New Roman" w:hAnsi="Times New Roman" w:cs="Times New Roman"/>
          <w:sz w:val="28"/>
          <w:szCs w:val="28"/>
          <w:lang w:val="uk-UA"/>
        </w:rPr>
        <w:t>комунальни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A01B00">
        <w:rPr>
          <w:rFonts w:ascii="Times New Roman" w:hAnsi="Times New Roman" w:cs="Times New Roman"/>
          <w:sz w:val="28"/>
          <w:szCs w:val="28"/>
          <w:lang w:val="uk-UA"/>
        </w:rPr>
        <w:t xml:space="preserve"> заклад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A01B00">
        <w:rPr>
          <w:rFonts w:ascii="Times New Roman" w:hAnsi="Times New Roman" w:cs="Times New Roman"/>
          <w:sz w:val="28"/>
          <w:szCs w:val="28"/>
          <w:lang w:val="uk-UA"/>
        </w:rPr>
        <w:t xml:space="preserve"> «Центр культури, дозвілля та спорту» Попівської сільської ради Конотопського району Сумської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7278A" w:rsidRDefault="00D7278A" w:rsidP="00D7278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К</w:t>
      </w:r>
      <w:r w:rsidRPr="00A01B00">
        <w:rPr>
          <w:rFonts w:ascii="Times New Roman" w:hAnsi="Times New Roman" w:cs="Times New Roman"/>
          <w:sz w:val="28"/>
          <w:szCs w:val="28"/>
          <w:lang w:val="uk-UA"/>
        </w:rPr>
        <w:t>омунальни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A01B00">
        <w:rPr>
          <w:rFonts w:ascii="Times New Roman" w:hAnsi="Times New Roman" w:cs="Times New Roman"/>
          <w:sz w:val="28"/>
          <w:szCs w:val="28"/>
          <w:lang w:val="uk-UA"/>
        </w:rPr>
        <w:t xml:space="preserve"> заклад «Центр культури, дозвілля та спорту» Попівської сільської ради Конотопського району Сумської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01 березня 2026 року подає інформацію про хід виконання Програми Попівському сільському голові. </w:t>
      </w:r>
    </w:p>
    <w:p w:rsidR="00D7278A" w:rsidRDefault="00D7278A" w:rsidP="00D7278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Координує та контролює  хід виконання цієї Програми заступник сільського голови з питань діяльності виконавчих органів ради.</w:t>
      </w:r>
    </w:p>
    <w:p w:rsidR="00D7278A" w:rsidRDefault="00D7278A" w:rsidP="00D7278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278A" w:rsidRDefault="00D7278A" w:rsidP="00D7278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278A" w:rsidRDefault="00D7278A" w:rsidP="00D7278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2"/>
          <w:szCs w:val="28"/>
          <w:lang w:val="uk-UA"/>
        </w:rPr>
      </w:pPr>
    </w:p>
    <w:p w:rsidR="00187679" w:rsidRDefault="00D7278A" w:rsidP="00532F4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sectPr w:rsidR="00187679">
          <w:pgSz w:w="11906" w:h="16838"/>
          <w:pgMar w:top="1134" w:right="567" w:bottom="284" w:left="1701" w:header="709" w:footer="709" w:gutter="0"/>
          <w:cols w:space="720"/>
        </w:sect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 ради                                                   Валентина МАЛІГОН</w:t>
      </w:r>
      <w:bookmarkStart w:id="0" w:name="_GoBack"/>
      <w:bookmarkEnd w:id="0"/>
    </w:p>
    <w:p w:rsidR="00BC7DF7" w:rsidRPr="00BC7DF7" w:rsidRDefault="00BC7DF7" w:rsidP="00BD547C">
      <w:pPr>
        <w:pStyle w:val="1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</w:p>
    <w:sectPr w:rsidR="00BC7DF7" w:rsidRPr="00BC7DF7" w:rsidSect="00941D1B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A88" w:rsidRDefault="00981A88" w:rsidP="00DB43AB">
      <w:pPr>
        <w:spacing w:after="0" w:line="240" w:lineRule="auto"/>
      </w:pPr>
      <w:r>
        <w:separator/>
      </w:r>
    </w:p>
  </w:endnote>
  <w:endnote w:type="continuationSeparator" w:id="0">
    <w:p w:rsidR="00981A88" w:rsidRDefault="00981A88" w:rsidP="00DB4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roxima Nov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A88" w:rsidRDefault="00981A88" w:rsidP="00DB43AB">
      <w:pPr>
        <w:spacing w:after="0" w:line="240" w:lineRule="auto"/>
      </w:pPr>
      <w:r>
        <w:separator/>
      </w:r>
    </w:p>
  </w:footnote>
  <w:footnote w:type="continuationSeparator" w:id="0">
    <w:p w:rsidR="00981A88" w:rsidRDefault="00981A88" w:rsidP="00DB4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23FF1"/>
    <w:multiLevelType w:val="multilevel"/>
    <w:tmpl w:val="8F46DC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 w15:restartNumberingAfterBreak="0">
    <w:nsid w:val="17A14202"/>
    <w:multiLevelType w:val="hybridMultilevel"/>
    <w:tmpl w:val="240897CA"/>
    <w:lvl w:ilvl="0" w:tplc="8DD8FA70">
      <w:start w:val="9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9092763"/>
    <w:multiLevelType w:val="hybridMultilevel"/>
    <w:tmpl w:val="90603C24"/>
    <w:lvl w:ilvl="0" w:tplc="B0C637BC">
      <w:start w:val="9"/>
      <w:numFmt w:val="bullet"/>
      <w:lvlText w:val="-"/>
      <w:lvlJc w:val="left"/>
      <w:pPr>
        <w:ind w:left="51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2CCD0242"/>
    <w:multiLevelType w:val="hybridMultilevel"/>
    <w:tmpl w:val="8BC2FD6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94466"/>
    <w:multiLevelType w:val="hybridMultilevel"/>
    <w:tmpl w:val="9A8EDCCE"/>
    <w:lvl w:ilvl="0" w:tplc="DA4654F4">
      <w:start w:val="9"/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5" w15:restartNumberingAfterBreak="0">
    <w:nsid w:val="70B46976"/>
    <w:multiLevelType w:val="hybridMultilevel"/>
    <w:tmpl w:val="47CA8FA6"/>
    <w:lvl w:ilvl="0" w:tplc="D354FCF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152F7C"/>
    <w:multiLevelType w:val="hybridMultilevel"/>
    <w:tmpl w:val="23D64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D65"/>
    <w:rsid w:val="00001E68"/>
    <w:rsid w:val="00004F68"/>
    <w:rsid w:val="00006C09"/>
    <w:rsid w:val="00006EA7"/>
    <w:rsid w:val="00007FDB"/>
    <w:rsid w:val="000112B7"/>
    <w:rsid w:val="00011DFD"/>
    <w:rsid w:val="00025CA5"/>
    <w:rsid w:val="000260ED"/>
    <w:rsid w:val="00027738"/>
    <w:rsid w:val="00030933"/>
    <w:rsid w:val="00033FFB"/>
    <w:rsid w:val="00035670"/>
    <w:rsid w:val="000371D5"/>
    <w:rsid w:val="000373C4"/>
    <w:rsid w:val="0004199C"/>
    <w:rsid w:val="000464A3"/>
    <w:rsid w:val="00054FEC"/>
    <w:rsid w:val="00062542"/>
    <w:rsid w:val="000677EB"/>
    <w:rsid w:val="00067E23"/>
    <w:rsid w:val="00070C62"/>
    <w:rsid w:val="000719D0"/>
    <w:rsid w:val="00081272"/>
    <w:rsid w:val="00084BA0"/>
    <w:rsid w:val="0009129E"/>
    <w:rsid w:val="000936CE"/>
    <w:rsid w:val="000A0954"/>
    <w:rsid w:val="000A10A3"/>
    <w:rsid w:val="000A3A4B"/>
    <w:rsid w:val="000A4B2E"/>
    <w:rsid w:val="000B0396"/>
    <w:rsid w:val="000B14D0"/>
    <w:rsid w:val="000B1F59"/>
    <w:rsid w:val="000C2C8A"/>
    <w:rsid w:val="000C3EBF"/>
    <w:rsid w:val="000C4FF7"/>
    <w:rsid w:val="000C6C2D"/>
    <w:rsid w:val="000D2CC6"/>
    <w:rsid w:val="000D6459"/>
    <w:rsid w:val="000E2500"/>
    <w:rsid w:val="000E265E"/>
    <w:rsid w:val="000F1F31"/>
    <w:rsid w:val="000F2C20"/>
    <w:rsid w:val="000F4118"/>
    <w:rsid w:val="000F58F1"/>
    <w:rsid w:val="0010132E"/>
    <w:rsid w:val="00104502"/>
    <w:rsid w:val="00106BDB"/>
    <w:rsid w:val="0010778F"/>
    <w:rsid w:val="00110CD4"/>
    <w:rsid w:val="00117433"/>
    <w:rsid w:val="001200DA"/>
    <w:rsid w:val="00125330"/>
    <w:rsid w:val="00125D3F"/>
    <w:rsid w:val="001305E4"/>
    <w:rsid w:val="00131B61"/>
    <w:rsid w:val="001337E3"/>
    <w:rsid w:val="0013536D"/>
    <w:rsid w:val="00143DBB"/>
    <w:rsid w:val="0015172C"/>
    <w:rsid w:val="00151C5A"/>
    <w:rsid w:val="001558FA"/>
    <w:rsid w:val="00155DB2"/>
    <w:rsid w:val="001628F6"/>
    <w:rsid w:val="00163B6C"/>
    <w:rsid w:val="001672BB"/>
    <w:rsid w:val="00167D1B"/>
    <w:rsid w:val="00176445"/>
    <w:rsid w:val="001776B6"/>
    <w:rsid w:val="00180736"/>
    <w:rsid w:val="00181E6E"/>
    <w:rsid w:val="00183CEE"/>
    <w:rsid w:val="00185ED1"/>
    <w:rsid w:val="00185F3F"/>
    <w:rsid w:val="00187679"/>
    <w:rsid w:val="001900DD"/>
    <w:rsid w:val="0019298D"/>
    <w:rsid w:val="00193E72"/>
    <w:rsid w:val="0019662F"/>
    <w:rsid w:val="001A1855"/>
    <w:rsid w:val="001A195D"/>
    <w:rsid w:val="001A6E2D"/>
    <w:rsid w:val="001B1012"/>
    <w:rsid w:val="001B2611"/>
    <w:rsid w:val="001B4A52"/>
    <w:rsid w:val="001C6D90"/>
    <w:rsid w:val="001D10B4"/>
    <w:rsid w:val="001D1210"/>
    <w:rsid w:val="001D279B"/>
    <w:rsid w:val="001D2AC6"/>
    <w:rsid w:val="001D3761"/>
    <w:rsid w:val="001D6D3E"/>
    <w:rsid w:val="001E3477"/>
    <w:rsid w:val="001E3A94"/>
    <w:rsid w:val="001E4D00"/>
    <w:rsid w:val="001E6C91"/>
    <w:rsid w:val="001F22DF"/>
    <w:rsid w:val="001F2907"/>
    <w:rsid w:val="0020122D"/>
    <w:rsid w:val="00202E09"/>
    <w:rsid w:val="0020357B"/>
    <w:rsid w:val="002059F6"/>
    <w:rsid w:val="00207453"/>
    <w:rsid w:val="00210C30"/>
    <w:rsid w:val="0021104D"/>
    <w:rsid w:val="00214335"/>
    <w:rsid w:val="00215333"/>
    <w:rsid w:val="00217C22"/>
    <w:rsid w:val="00223193"/>
    <w:rsid w:val="0022343D"/>
    <w:rsid w:val="0022396E"/>
    <w:rsid w:val="00225584"/>
    <w:rsid w:val="0023007B"/>
    <w:rsid w:val="002311F7"/>
    <w:rsid w:val="00232B90"/>
    <w:rsid w:val="00235522"/>
    <w:rsid w:val="002366E7"/>
    <w:rsid w:val="00236E21"/>
    <w:rsid w:val="00241381"/>
    <w:rsid w:val="00246B06"/>
    <w:rsid w:val="00247699"/>
    <w:rsid w:val="002526C3"/>
    <w:rsid w:val="00253A52"/>
    <w:rsid w:val="00257A02"/>
    <w:rsid w:val="002613DE"/>
    <w:rsid w:val="002616EC"/>
    <w:rsid w:val="00261981"/>
    <w:rsid w:val="00266021"/>
    <w:rsid w:val="0026741D"/>
    <w:rsid w:val="00273170"/>
    <w:rsid w:val="00281CE6"/>
    <w:rsid w:val="002823A8"/>
    <w:rsid w:val="00283441"/>
    <w:rsid w:val="00287898"/>
    <w:rsid w:val="00291A01"/>
    <w:rsid w:val="00293E5A"/>
    <w:rsid w:val="002A4685"/>
    <w:rsid w:val="002A7EF8"/>
    <w:rsid w:val="002B233E"/>
    <w:rsid w:val="002B52C1"/>
    <w:rsid w:val="002B55AA"/>
    <w:rsid w:val="002C0254"/>
    <w:rsid w:val="002C2B05"/>
    <w:rsid w:val="002C4F39"/>
    <w:rsid w:val="002C64E3"/>
    <w:rsid w:val="002C7B89"/>
    <w:rsid w:val="002D2FEB"/>
    <w:rsid w:val="002D538F"/>
    <w:rsid w:val="002D572A"/>
    <w:rsid w:val="002D6DAC"/>
    <w:rsid w:val="002E1504"/>
    <w:rsid w:val="002E3641"/>
    <w:rsid w:val="002E6306"/>
    <w:rsid w:val="002F0854"/>
    <w:rsid w:val="002F417C"/>
    <w:rsid w:val="002F4664"/>
    <w:rsid w:val="002F51FC"/>
    <w:rsid w:val="00302E76"/>
    <w:rsid w:val="003042AD"/>
    <w:rsid w:val="0031012F"/>
    <w:rsid w:val="003119A0"/>
    <w:rsid w:val="00314C27"/>
    <w:rsid w:val="00315F77"/>
    <w:rsid w:val="00321567"/>
    <w:rsid w:val="003350BC"/>
    <w:rsid w:val="00340976"/>
    <w:rsid w:val="00341AFE"/>
    <w:rsid w:val="0034261E"/>
    <w:rsid w:val="00347B88"/>
    <w:rsid w:val="003504D9"/>
    <w:rsid w:val="003508D6"/>
    <w:rsid w:val="00354975"/>
    <w:rsid w:val="003606AD"/>
    <w:rsid w:val="003632F4"/>
    <w:rsid w:val="00367076"/>
    <w:rsid w:val="00377789"/>
    <w:rsid w:val="00380F7F"/>
    <w:rsid w:val="003818C1"/>
    <w:rsid w:val="003820F1"/>
    <w:rsid w:val="00384313"/>
    <w:rsid w:val="00384386"/>
    <w:rsid w:val="0038783A"/>
    <w:rsid w:val="003904E0"/>
    <w:rsid w:val="00391E8D"/>
    <w:rsid w:val="00393B54"/>
    <w:rsid w:val="003950B8"/>
    <w:rsid w:val="0039544B"/>
    <w:rsid w:val="003A3A31"/>
    <w:rsid w:val="003A4E3B"/>
    <w:rsid w:val="003A5BE9"/>
    <w:rsid w:val="003A7F51"/>
    <w:rsid w:val="003B539F"/>
    <w:rsid w:val="003B7C61"/>
    <w:rsid w:val="003C1E3E"/>
    <w:rsid w:val="003D5165"/>
    <w:rsid w:val="003E0BF1"/>
    <w:rsid w:val="003E198C"/>
    <w:rsid w:val="003E2469"/>
    <w:rsid w:val="003E371C"/>
    <w:rsid w:val="003E3D09"/>
    <w:rsid w:val="003F58E6"/>
    <w:rsid w:val="003F5C7B"/>
    <w:rsid w:val="0040078D"/>
    <w:rsid w:val="004020CD"/>
    <w:rsid w:val="00402779"/>
    <w:rsid w:val="004031C2"/>
    <w:rsid w:val="00416FA3"/>
    <w:rsid w:val="00421BCE"/>
    <w:rsid w:val="00421F92"/>
    <w:rsid w:val="00425963"/>
    <w:rsid w:val="00425F9D"/>
    <w:rsid w:val="004276EF"/>
    <w:rsid w:val="00431F83"/>
    <w:rsid w:val="00436D96"/>
    <w:rsid w:val="004375FB"/>
    <w:rsid w:val="00442EEB"/>
    <w:rsid w:val="00443728"/>
    <w:rsid w:val="0044613C"/>
    <w:rsid w:val="00446A21"/>
    <w:rsid w:val="00447809"/>
    <w:rsid w:val="004519D4"/>
    <w:rsid w:val="00452275"/>
    <w:rsid w:val="0046097B"/>
    <w:rsid w:val="00460F8F"/>
    <w:rsid w:val="00461DE5"/>
    <w:rsid w:val="00462D21"/>
    <w:rsid w:val="00463E77"/>
    <w:rsid w:val="004667E3"/>
    <w:rsid w:val="00467055"/>
    <w:rsid w:val="004768BB"/>
    <w:rsid w:val="00477430"/>
    <w:rsid w:val="00482950"/>
    <w:rsid w:val="00483DFE"/>
    <w:rsid w:val="00485E96"/>
    <w:rsid w:val="0049035F"/>
    <w:rsid w:val="00491B4E"/>
    <w:rsid w:val="00494DFC"/>
    <w:rsid w:val="004A0E19"/>
    <w:rsid w:val="004A4B9F"/>
    <w:rsid w:val="004A7593"/>
    <w:rsid w:val="004A7809"/>
    <w:rsid w:val="004A7E2A"/>
    <w:rsid w:val="004B2DF8"/>
    <w:rsid w:val="004B5D9C"/>
    <w:rsid w:val="004B5E29"/>
    <w:rsid w:val="004B6AD5"/>
    <w:rsid w:val="004B7E59"/>
    <w:rsid w:val="004C3995"/>
    <w:rsid w:val="004C3E77"/>
    <w:rsid w:val="004C570F"/>
    <w:rsid w:val="004C5E54"/>
    <w:rsid w:val="004C6C6E"/>
    <w:rsid w:val="004C7DF8"/>
    <w:rsid w:val="004D1BAD"/>
    <w:rsid w:val="004D21DA"/>
    <w:rsid w:val="004D77CB"/>
    <w:rsid w:val="004E1085"/>
    <w:rsid w:val="004E1C21"/>
    <w:rsid w:val="004E50A9"/>
    <w:rsid w:val="004F040B"/>
    <w:rsid w:val="00502317"/>
    <w:rsid w:val="005126DB"/>
    <w:rsid w:val="00522C90"/>
    <w:rsid w:val="005315DB"/>
    <w:rsid w:val="00532F40"/>
    <w:rsid w:val="005352D7"/>
    <w:rsid w:val="0053771F"/>
    <w:rsid w:val="005407F3"/>
    <w:rsid w:val="00541529"/>
    <w:rsid w:val="00546BC5"/>
    <w:rsid w:val="005477BF"/>
    <w:rsid w:val="00550DD6"/>
    <w:rsid w:val="0055140C"/>
    <w:rsid w:val="005527B3"/>
    <w:rsid w:val="005550F0"/>
    <w:rsid w:val="00555E10"/>
    <w:rsid w:val="0056214A"/>
    <w:rsid w:val="005654D6"/>
    <w:rsid w:val="005668A3"/>
    <w:rsid w:val="0056690C"/>
    <w:rsid w:val="0057115B"/>
    <w:rsid w:val="00572358"/>
    <w:rsid w:val="0057318D"/>
    <w:rsid w:val="00576463"/>
    <w:rsid w:val="00576DAF"/>
    <w:rsid w:val="00580928"/>
    <w:rsid w:val="00582743"/>
    <w:rsid w:val="00583913"/>
    <w:rsid w:val="00585F60"/>
    <w:rsid w:val="00597151"/>
    <w:rsid w:val="005A064F"/>
    <w:rsid w:val="005A2CBB"/>
    <w:rsid w:val="005A6462"/>
    <w:rsid w:val="005A6F02"/>
    <w:rsid w:val="005B105E"/>
    <w:rsid w:val="005B5A83"/>
    <w:rsid w:val="005C4786"/>
    <w:rsid w:val="005C4D57"/>
    <w:rsid w:val="005C59F1"/>
    <w:rsid w:val="005C7E1F"/>
    <w:rsid w:val="005D3409"/>
    <w:rsid w:val="005D3BE5"/>
    <w:rsid w:val="005D52F0"/>
    <w:rsid w:val="005D5AD4"/>
    <w:rsid w:val="005D6E9F"/>
    <w:rsid w:val="005E20F1"/>
    <w:rsid w:val="005E287D"/>
    <w:rsid w:val="005E2C96"/>
    <w:rsid w:val="005E35E6"/>
    <w:rsid w:val="005F0D82"/>
    <w:rsid w:val="005F1188"/>
    <w:rsid w:val="005F1D65"/>
    <w:rsid w:val="005F2C2B"/>
    <w:rsid w:val="005F4EB6"/>
    <w:rsid w:val="005F681A"/>
    <w:rsid w:val="00602E73"/>
    <w:rsid w:val="006059BB"/>
    <w:rsid w:val="00606685"/>
    <w:rsid w:val="006072A7"/>
    <w:rsid w:val="0061117B"/>
    <w:rsid w:val="006147F1"/>
    <w:rsid w:val="0061480E"/>
    <w:rsid w:val="00615951"/>
    <w:rsid w:val="006210C3"/>
    <w:rsid w:val="006223E0"/>
    <w:rsid w:val="0062515A"/>
    <w:rsid w:val="00625B83"/>
    <w:rsid w:val="0062700B"/>
    <w:rsid w:val="00630B01"/>
    <w:rsid w:val="00631561"/>
    <w:rsid w:val="0063285B"/>
    <w:rsid w:val="006349C8"/>
    <w:rsid w:val="00634C8A"/>
    <w:rsid w:val="006366EE"/>
    <w:rsid w:val="0063767A"/>
    <w:rsid w:val="00653613"/>
    <w:rsid w:val="00654F2C"/>
    <w:rsid w:val="006551DF"/>
    <w:rsid w:val="00655284"/>
    <w:rsid w:val="00656DCE"/>
    <w:rsid w:val="00657606"/>
    <w:rsid w:val="006613B2"/>
    <w:rsid w:val="00672874"/>
    <w:rsid w:val="00673DBF"/>
    <w:rsid w:val="00675756"/>
    <w:rsid w:val="00677487"/>
    <w:rsid w:val="00677ED0"/>
    <w:rsid w:val="00680ED1"/>
    <w:rsid w:val="00683271"/>
    <w:rsid w:val="00684B80"/>
    <w:rsid w:val="00693093"/>
    <w:rsid w:val="00693688"/>
    <w:rsid w:val="00693CAA"/>
    <w:rsid w:val="00694BA4"/>
    <w:rsid w:val="0069700E"/>
    <w:rsid w:val="006A285A"/>
    <w:rsid w:val="006A2ACD"/>
    <w:rsid w:val="006A67D0"/>
    <w:rsid w:val="006B19FA"/>
    <w:rsid w:val="006B2486"/>
    <w:rsid w:val="006B2C02"/>
    <w:rsid w:val="006B4507"/>
    <w:rsid w:val="006B5BA2"/>
    <w:rsid w:val="006C1E06"/>
    <w:rsid w:val="006C3B10"/>
    <w:rsid w:val="006E19DC"/>
    <w:rsid w:val="006E56DB"/>
    <w:rsid w:val="006F0670"/>
    <w:rsid w:val="006F0A21"/>
    <w:rsid w:val="006F1F06"/>
    <w:rsid w:val="006F57D7"/>
    <w:rsid w:val="00702566"/>
    <w:rsid w:val="007045B3"/>
    <w:rsid w:val="00706A41"/>
    <w:rsid w:val="00712F1D"/>
    <w:rsid w:val="007150F1"/>
    <w:rsid w:val="00724C7C"/>
    <w:rsid w:val="007449A6"/>
    <w:rsid w:val="0075024C"/>
    <w:rsid w:val="00752F5F"/>
    <w:rsid w:val="00753C7D"/>
    <w:rsid w:val="00753F3A"/>
    <w:rsid w:val="007543C8"/>
    <w:rsid w:val="007561D0"/>
    <w:rsid w:val="00761784"/>
    <w:rsid w:val="007646D9"/>
    <w:rsid w:val="00764C1B"/>
    <w:rsid w:val="0077387D"/>
    <w:rsid w:val="007766EC"/>
    <w:rsid w:val="00777350"/>
    <w:rsid w:val="00782B01"/>
    <w:rsid w:val="00783A1D"/>
    <w:rsid w:val="007842BD"/>
    <w:rsid w:val="00787B6F"/>
    <w:rsid w:val="007954EC"/>
    <w:rsid w:val="00795B02"/>
    <w:rsid w:val="00795F97"/>
    <w:rsid w:val="007A0CAD"/>
    <w:rsid w:val="007A18EF"/>
    <w:rsid w:val="007A1AFC"/>
    <w:rsid w:val="007A5564"/>
    <w:rsid w:val="007B1609"/>
    <w:rsid w:val="007B5617"/>
    <w:rsid w:val="007C0356"/>
    <w:rsid w:val="007C159B"/>
    <w:rsid w:val="007C33F7"/>
    <w:rsid w:val="007C4EEA"/>
    <w:rsid w:val="007C7ADC"/>
    <w:rsid w:val="007D4649"/>
    <w:rsid w:val="007D499E"/>
    <w:rsid w:val="007D542B"/>
    <w:rsid w:val="007E3488"/>
    <w:rsid w:val="007F39F3"/>
    <w:rsid w:val="007F416D"/>
    <w:rsid w:val="007F5BFF"/>
    <w:rsid w:val="007F72AC"/>
    <w:rsid w:val="008041CF"/>
    <w:rsid w:val="00804CBB"/>
    <w:rsid w:val="00806C86"/>
    <w:rsid w:val="00807C9B"/>
    <w:rsid w:val="00812783"/>
    <w:rsid w:val="00815160"/>
    <w:rsid w:val="0081609D"/>
    <w:rsid w:val="00822416"/>
    <w:rsid w:val="00823B94"/>
    <w:rsid w:val="00824B4F"/>
    <w:rsid w:val="00830870"/>
    <w:rsid w:val="00830F72"/>
    <w:rsid w:val="008364E0"/>
    <w:rsid w:val="00840968"/>
    <w:rsid w:val="0084217D"/>
    <w:rsid w:val="00842455"/>
    <w:rsid w:val="008435FC"/>
    <w:rsid w:val="0084575A"/>
    <w:rsid w:val="00845D01"/>
    <w:rsid w:val="00850CA7"/>
    <w:rsid w:val="00850F84"/>
    <w:rsid w:val="00854815"/>
    <w:rsid w:val="00857762"/>
    <w:rsid w:val="008605D2"/>
    <w:rsid w:val="00860FF6"/>
    <w:rsid w:val="008613EF"/>
    <w:rsid w:val="0086522D"/>
    <w:rsid w:val="0087112F"/>
    <w:rsid w:val="00872C1B"/>
    <w:rsid w:val="0087474C"/>
    <w:rsid w:val="00875D8A"/>
    <w:rsid w:val="00876986"/>
    <w:rsid w:val="0087757B"/>
    <w:rsid w:val="00881D9C"/>
    <w:rsid w:val="0088590A"/>
    <w:rsid w:val="0088759A"/>
    <w:rsid w:val="00891E15"/>
    <w:rsid w:val="008931E0"/>
    <w:rsid w:val="00894049"/>
    <w:rsid w:val="008974BD"/>
    <w:rsid w:val="008A1457"/>
    <w:rsid w:val="008A2C76"/>
    <w:rsid w:val="008B252A"/>
    <w:rsid w:val="008B694A"/>
    <w:rsid w:val="008C6380"/>
    <w:rsid w:val="008C67EC"/>
    <w:rsid w:val="008C7B87"/>
    <w:rsid w:val="008D1062"/>
    <w:rsid w:val="008D2D63"/>
    <w:rsid w:val="008D3C7B"/>
    <w:rsid w:val="008E76C2"/>
    <w:rsid w:val="008F0550"/>
    <w:rsid w:val="008F3673"/>
    <w:rsid w:val="008F4F58"/>
    <w:rsid w:val="008F5E4A"/>
    <w:rsid w:val="00902525"/>
    <w:rsid w:val="009113D5"/>
    <w:rsid w:val="00912A2C"/>
    <w:rsid w:val="00915EB0"/>
    <w:rsid w:val="00916C05"/>
    <w:rsid w:val="0091737C"/>
    <w:rsid w:val="00917650"/>
    <w:rsid w:val="009204ED"/>
    <w:rsid w:val="00920CBB"/>
    <w:rsid w:val="009236DD"/>
    <w:rsid w:val="0092728C"/>
    <w:rsid w:val="00931210"/>
    <w:rsid w:val="009338DF"/>
    <w:rsid w:val="00937823"/>
    <w:rsid w:val="009414B4"/>
    <w:rsid w:val="00941D1B"/>
    <w:rsid w:val="00941F15"/>
    <w:rsid w:val="00952E30"/>
    <w:rsid w:val="00954F01"/>
    <w:rsid w:val="00961411"/>
    <w:rsid w:val="00961E06"/>
    <w:rsid w:val="00972CD0"/>
    <w:rsid w:val="00975C9E"/>
    <w:rsid w:val="009765AB"/>
    <w:rsid w:val="00981A88"/>
    <w:rsid w:val="009862CC"/>
    <w:rsid w:val="009878D3"/>
    <w:rsid w:val="00991E5A"/>
    <w:rsid w:val="009A3A54"/>
    <w:rsid w:val="009A429F"/>
    <w:rsid w:val="009A5C0C"/>
    <w:rsid w:val="009A6E52"/>
    <w:rsid w:val="009A7C90"/>
    <w:rsid w:val="009B258B"/>
    <w:rsid w:val="009B4E27"/>
    <w:rsid w:val="009C225F"/>
    <w:rsid w:val="009C4509"/>
    <w:rsid w:val="009D050B"/>
    <w:rsid w:val="009D26AB"/>
    <w:rsid w:val="009D391C"/>
    <w:rsid w:val="009E1D95"/>
    <w:rsid w:val="009E3A0D"/>
    <w:rsid w:val="009E5C27"/>
    <w:rsid w:val="009E7C95"/>
    <w:rsid w:val="009F0D5B"/>
    <w:rsid w:val="009F123E"/>
    <w:rsid w:val="009F37B5"/>
    <w:rsid w:val="009F5ECD"/>
    <w:rsid w:val="009F6CDF"/>
    <w:rsid w:val="009F6D41"/>
    <w:rsid w:val="009F7200"/>
    <w:rsid w:val="00A01B00"/>
    <w:rsid w:val="00A02BA0"/>
    <w:rsid w:val="00A051EE"/>
    <w:rsid w:val="00A15CE9"/>
    <w:rsid w:val="00A218ED"/>
    <w:rsid w:val="00A22C13"/>
    <w:rsid w:val="00A25600"/>
    <w:rsid w:val="00A30289"/>
    <w:rsid w:val="00A32E5A"/>
    <w:rsid w:val="00A42D0B"/>
    <w:rsid w:val="00A439D5"/>
    <w:rsid w:val="00A4525F"/>
    <w:rsid w:val="00A51DF2"/>
    <w:rsid w:val="00A53532"/>
    <w:rsid w:val="00A53C5E"/>
    <w:rsid w:val="00A60F42"/>
    <w:rsid w:val="00A63D63"/>
    <w:rsid w:val="00A649A4"/>
    <w:rsid w:val="00A66C1A"/>
    <w:rsid w:val="00A672D0"/>
    <w:rsid w:val="00A83BF6"/>
    <w:rsid w:val="00A94D98"/>
    <w:rsid w:val="00AA2BE7"/>
    <w:rsid w:val="00AA56F0"/>
    <w:rsid w:val="00AA651D"/>
    <w:rsid w:val="00AA6545"/>
    <w:rsid w:val="00AA684B"/>
    <w:rsid w:val="00AA772E"/>
    <w:rsid w:val="00AB140A"/>
    <w:rsid w:val="00AC3EBB"/>
    <w:rsid w:val="00AC3F56"/>
    <w:rsid w:val="00AC5775"/>
    <w:rsid w:val="00AC682A"/>
    <w:rsid w:val="00AD0E2B"/>
    <w:rsid w:val="00AD4068"/>
    <w:rsid w:val="00AD667A"/>
    <w:rsid w:val="00AD7C8D"/>
    <w:rsid w:val="00AE244B"/>
    <w:rsid w:val="00AE3462"/>
    <w:rsid w:val="00AE51C0"/>
    <w:rsid w:val="00AF5119"/>
    <w:rsid w:val="00B059ED"/>
    <w:rsid w:val="00B06D0C"/>
    <w:rsid w:val="00B13E01"/>
    <w:rsid w:val="00B16652"/>
    <w:rsid w:val="00B21C20"/>
    <w:rsid w:val="00B220DA"/>
    <w:rsid w:val="00B24BBF"/>
    <w:rsid w:val="00B269E2"/>
    <w:rsid w:val="00B270E6"/>
    <w:rsid w:val="00B3345C"/>
    <w:rsid w:val="00B34A70"/>
    <w:rsid w:val="00B35DA3"/>
    <w:rsid w:val="00B40A18"/>
    <w:rsid w:val="00B40ED1"/>
    <w:rsid w:val="00B44EF0"/>
    <w:rsid w:val="00B45EDC"/>
    <w:rsid w:val="00B46663"/>
    <w:rsid w:val="00B5230F"/>
    <w:rsid w:val="00B52854"/>
    <w:rsid w:val="00B55A3D"/>
    <w:rsid w:val="00B57474"/>
    <w:rsid w:val="00B61015"/>
    <w:rsid w:val="00B6431D"/>
    <w:rsid w:val="00B658E6"/>
    <w:rsid w:val="00B6721D"/>
    <w:rsid w:val="00B711CA"/>
    <w:rsid w:val="00B72D75"/>
    <w:rsid w:val="00B746D6"/>
    <w:rsid w:val="00B75AD6"/>
    <w:rsid w:val="00B7661C"/>
    <w:rsid w:val="00B844BC"/>
    <w:rsid w:val="00B84D9E"/>
    <w:rsid w:val="00B865C8"/>
    <w:rsid w:val="00B87CEF"/>
    <w:rsid w:val="00B90D24"/>
    <w:rsid w:val="00B91BF8"/>
    <w:rsid w:val="00B9535A"/>
    <w:rsid w:val="00B978BC"/>
    <w:rsid w:val="00BA0087"/>
    <w:rsid w:val="00BA0DD6"/>
    <w:rsid w:val="00BA4DB1"/>
    <w:rsid w:val="00BA68E0"/>
    <w:rsid w:val="00BB2290"/>
    <w:rsid w:val="00BB240E"/>
    <w:rsid w:val="00BC005D"/>
    <w:rsid w:val="00BC7C2F"/>
    <w:rsid w:val="00BC7DF7"/>
    <w:rsid w:val="00BD0F12"/>
    <w:rsid w:val="00BD547C"/>
    <w:rsid w:val="00BE1482"/>
    <w:rsid w:val="00BE5429"/>
    <w:rsid w:val="00BE6784"/>
    <w:rsid w:val="00BF18B0"/>
    <w:rsid w:val="00BF3936"/>
    <w:rsid w:val="00BF7A88"/>
    <w:rsid w:val="00C018E2"/>
    <w:rsid w:val="00C0422A"/>
    <w:rsid w:val="00C063E2"/>
    <w:rsid w:val="00C07DF6"/>
    <w:rsid w:val="00C10017"/>
    <w:rsid w:val="00C10EA7"/>
    <w:rsid w:val="00C14926"/>
    <w:rsid w:val="00C20AB0"/>
    <w:rsid w:val="00C31726"/>
    <w:rsid w:val="00C33768"/>
    <w:rsid w:val="00C33F7A"/>
    <w:rsid w:val="00C34F00"/>
    <w:rsid w:val="00C401B5"/>
    <w:rsid w:val="00C44F4E"/>
    <w:rsid w:val="00C46546"/>
    <w:rsid w:val="00C46B17"/>
    <w:rsid w:val="00C50237"/>
    <w:rsid w:val="00C614FB"/>
    <w:rsid w:val="00C617B4"/>
    <w:rsid w:val="00C61FC4"/>
    <w:rsid w:val="00C64867"/>
    <w:rsid w:val="00C66F97"/>
    <w:rsid w:val="00C77A98"/>
    <w:rsid w:val="00C8036A"/>
    <w:rsid w:val="00C81F5D"/>
    <w:rsid w:val="00C83669"/>
    <w:rsid w:val="00C83704"/>
    <w:rsid w:val="00C8701F"/>
    <w:rsid w:val="00C87629"/>
    <w:rsid w:val="00C928BB"/>
    <w:rsid w:val="00C935A8"/>
    <w:rsid w:val="00C971EF"/>
    <w:rsid w:val="00CA21B1"/>
    <w:rsid w:val="00CA4417"/>
    <w:rsid w:val="00CA7800"/>
    <w:rsid w:val="00CB544D"/>
    <w:rsid w:val="00CB573E"/>
    <w:rsid w:val="00CB6900"/>
    <w:rsid w:val="00CB6AFD"/>
    <w:rsid w:val="00CC081B"/>
    <w:rsid w:val="00CC1207"/>
    <w:rsid w:val="00CC3807"/>
    <w:rsid w:val="00CD032D"/>
    <w:rsid w:val="00CD3889"/>
    <w:rsid w:val="00CD4F66"/>
    <w:rsid w:val="00CD5D42"/>
    <w:rsid w:val="00CD7EF0"/>
    <w:rsid w:val="00CE13B5"/>
    <w:rsid w:val="00CE562E"/>
    <w:rsid w:val="00CE6722"/>
    <w:rsid w:val="00CF04BE"/>
    <w:rsid w:val="00CF1B5C"/>
    <w:rsid w:val="00CF6705"/>
    <w:rsid w:val="00CF7868"/>
    <w:rsid w:val="00CF7A2A"/>
    <w:rsid w:val="00D00746"/>
    <w:rsid w:val="00D02C11"/>
    <w:rsid w:val="00D02DF1"/>
    <w:rsid w:val="00D13006"/>
    <w:rsid w:val="00D14F07"/>
    <w:rsid w:val="00D16FD0"/>
    <w:rsid w:val="00D21E46"/>
    <w:rsid w:val="00D2320F"/>
    <w:rsid w:val="00D37386"/>
    <w:rsid w:val="00D43B08"/>
    <w:rsid w:val="00D4651C"/>
    <w:rsid w:val="00D5122C"/>
    <w:rsid w:val="00D51A96"/>
    <w:rsid w:val="00D53461"/>
    <w:rsid w:val="00D5465F"/>
    <w:rsid w:val="00D57BA3"/>
    <w:rsid w:val="00D609A3"/>
    <w:rsid w:val="00D6291A"/>
    <w:rsid w:val="00D64D1A"/>
    <w:rsid w:val="00D70507"/>
    <w:rsid w:val="00D708B8"/>
    <w:rsid w:val="00D70C02"/>
    <w:rsid w:val="00D7278A"/>
    <w:rsid w:val="00D73E2C"/>
    <w:rsid w:val="00D75B1A"/>
    <w:rsid w:val="00D80D66"/>
    <w:rsid w:val="00D81EC5"/>
    <w:rsid w:val="00D82CF6"/>
    <w:rsid w:val="00D83C52"/>
    <w:rsid w:val="00D84908"/>
    <w:rsid w:val="00D86EF9"/>
    <w:rsid w:val="00D9551C"/>
    <w:rsid w:val="00D96337"/>
    <w:rsid w:val="00D979A3"/>
    <w:rsid w:val="00DA2332"/>
    <w:rsid w:val="00DA24B8"/>
    <w:rsid w:val="00DA28E1"/>
    <w:rsid w:val="00DA4294"/>
    <w:rsid w:val="00DA76BB"/>
    <w:rsid w:val="00DB2295"/>
    <w:rsid w:val="00DB2629"/>
    <w:rsid w:val="00DB43AB"/>
    <w:rsid w:val="00DB77B5"/>
    <w:rsid w:val="00DC039D"/>
    <w:rsid w:val="00DC0446"/>
    <w:rsid w:val="00DC15AA"/>
    <w:rsid w:val="00DC5EAA"/>
    <w:rsid w:val="00DD59AB"/>
    <w:rsid w:val="00DE3983"/>
    <w:rsid w:val="00DE5917"/>
    <w:rsid w:val="00DF3855"/>
    <w:rsid w:val="00DF4001"/>
    <w:rsid w:val="00E01967"/>
    <w:rsid w:val="00E021E6"/>
    <w:rsid w:val="00E06BCF"/>
    <w:rsid w:val="00E160DA"/>
    <w:rsid w:val="00E1736A"/>
    <w:rsid w:val="00E20F95"/>
    <w:rsid w:val="00E2147C"/>
    <w:rsid w:val="00E222C9"/>
    <w:rsid w:val="00E2289E"/>
    <w:rsid w:val="00E236EA"/>
    <w:rsid w:val="00E23B5C"/>
    <w:rsid w:val="00E25798"/>
    <w:rsid w:val="00E25FF8"/>
    <w:rsid w:val="00E2719B"/>
    <w:rsid w:val="00E30A23"/>
    <w:rsid w:val="00E3129F"/>
    <w:rsid w:val="00E32D7A"/>
    <w:rsid w:val="00E361F5"/>
    <w:rsid w:val="00E46CB1"/>
    <w:rsid w:val="00E566A6"/>
    <w:rsid w:val="00E56AA9"/>
    <w:rsid w:val="00E60C27"/>
    <w:rsid w:val="00E60E0C"/>
    <w:rsid w:val="00E644BF"/>
    <w:rsid w:val="00E74897"/>
    <w:rsid w:val="00E8025C"/>
    <w:rsid w:val="00E83ECE"/>
    <w:rsid w:val="00E84ECB"/>
    <w:rsid w:val="00E85289"/>
    <w:rsid w:val="00E9001B"/>
    <w:rsid w:val="00E95649"/>
    <w:rsid w:val="00E96004"/>
    <w:rsid w:val="00EA2D46"/>
    <w:rsid w:val="00EA4324"/>
    <w:rsid w:val="00EA4F32"/>
    <w:rsid w:val="00EA5A8C"/>
    <w:rsid w:val="00EA60BF"/>
    <w:rsid w:val="00EA6EEF"/>
    <w:rsid w:val="00EB099D"/>
    <w:rsid w:val="00EB2702"/>
    <w:rsid w:val="00EB3287"/>
    <w:rsid w:val="00EB728E"/>
    <w:rsid w:val="00ED076C"/>
    <w:rsid w:val="00ED08C9"/>
    <w:rsid w:val="00ED5C0A"/>
    <w:rsid w:val="00ED65E0"/>
    <w:rsid w:val="00ED7B16"/>
    <w:rsid w:val="00EE17D6"/>
    <w:rsid w:val="00EE1D07"/>
    <w:rsid w:val="00EE1D19"/>
    <w:rsid w:val="00EE46B0"/>
    <w:rsid w:val="00EF2BD0"/>
    <w:rsid w:val="00EF2FF9"/>
    <w:rsid w:val="00EF38BA"/>
    <w:rsid w:val="00EF5583"/>
    <w:rsid w:val="00F00B34"/>
    <w:rsid w:val="00F0376B"/>
    <w:rsid w:val="00F05560"/>
    <w:rsid w:val="00F05E14"/>
    <w:rsid w:val="00F06127"/>
    <w:rsid w:val="00F06BE4"/>
    <w:rsid w:val="00F06E48"/>
    <w:rsid w:val="00F06FB1"/>
    <w:rsid w:val="00F10B78"/>
    <w:rsid w:val="00F11780"/>
    <w:rsid w:val="00F11865"/>
    <w:rsid w:val="00F14EFE"/>
    <w:rsid w:val="00F205A1"/>
    <w:rsid w:val="00F23817"/>
    <w:rsid w:val="00F25A53"/>
    <w:rsid w:val="00F26384"/>
    <w:rsid w:val="00F372AE"/>
    <w:rsid w:val="00F4064F"/>
    <w:rsid w:val="00F41E23"/>
    <w:rsid w:val="00F4227F"/>
    <w:rsid w:val="00F43C3B"/>
    <w:rsid w:val="00F5291B"/>
    <w:rsid w:val="00F52DB8"/>
    <w:rsid w:val="00F53E33"/>
    <w:rsid w:val="00F56CF6"/>
    <w:rsid w:val="00F60BFA"/>
    <w:rsid w:val="00F629BB"/>
    <w:rsid w:val="00F63372"/>
    <w:rsid w:val="00F701B9"/>
    <w:rsid w:val="00F7046B"/>
    <w:rsid w:val="00F71234"/>
    <w:rsid w:val="00F72341"/>
    <w:rsid w:val="00F725A8"/>
    <w:rsid w:val="00F76264"/>
    <w:rsid w:val="00F769AC"/>
    <w:rsid w:val="00F84B82"/>
    <w:rsid w:val="00F868E0"/>
    <w:rsid w:val="00F977BA"/>
    <w:rsid w:val="00FA0464"/>
    <w:rsid w:val="00FA6ADF"/>
    <w:rsid w:val="00FB3CBF"/>
    <w:rsid w:val="00FB5EF6"/>
    <w:rsid w:val="00FB7199"/>
    <w:rsid w:val="00FC1980"/>
    <w:rsid w:val="00FD0175"/>
    <w:rsid w:val="00FD3816"/>
    <w:rsid w:val="00FE0C58"/>
    <w:rsid w:val="00FE1888"/>
    <w:rsid w:val="00FE1AA7"/>
    <w:rsid w:val="00FE361F"/>
    <w:rsid w:val="00FF055F"/>
    <w:rsid w:val="00FF280E"/>
    <w:rsid w:val="00FF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7D6D1"/>
  <w15:docId w15:val="{A4785093-5F2F-4429-BB06-2858CBE3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D65"/>
  </w:style>
  <w:style w:type="paragraph" w:styleId="5">
    <w:name w:val="heading 5"/>
    <w:basedOn w:val="a"/>
    <w:next w:val="a"/>
    <w:link w:val="50"/>
    <w:qFormat/>
    <w:rsid w:val="005F1D65"/>
    <w:pPr>
      <w:keepNext/>
      <w:tabs>
        <w:tab w:val="left" w:pos="7440"/>
      </w:tabs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F1D6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List Paragraph"/>
    <w:basedOn w:val="a"/>
    <w:uiPriority w:val="99"/>
    <w:qFormat/>
    <w:rsid w:val="005F1D65"/>
    <w:pPr>
      <w:ind w:left="720"/>
      <w:contextualSpacing/>
    </w:pPr>
  </w:style>
  <w:style w:type="paragraph" w:customStyle="1" w:styleId="1">
    <w:name w:val="Обычный1"/>
    <w:uiPriority w:val="99"/>
    <w:rsid w:val="005F1D65"/>
    <w:pPr>
      <w:spacing w:after="160" w:line="259" w:lineRule="auto"/>
    </w:pPr>
    <w:rPr>
      <w:rFonts w:ascii="Calibri" w:eastAsia="Calibri" w:hAnsi="Calibri" w:cs="Calibri"/>
      <w:color w:val="000000"/>
      <w:lang w:val="uk-UA" w:eastAsia="ru-RU"/>
    </w:rPr>
  </w:style>
  <w:style w:type="paragraph" w:customStyle="1" w:styleId="2">
    <w:name w:val="Обычный2"/>
    <w:rsid w:val="005F1D65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lang w:val="uk-UA" w:eastAsia="ru-RU"/>
    </w:rPr>
  </w:style>
  <w:style w:type="character" w:styleId="a4">
    <w:name w:val="Strong"/>
    <w:qFormat/>
    <w:rsid w:val="005F1D65"/>
    <w:rPr>
      <w:b/>
      <w:bCs/>
    </w:rPr>
  </w:style>
  <w:style w:type="paragraph" w:styleId="a5">
    <w:name w:val="Body Text"/>
    <w:aliases w:val="Основной текст Знак Знак Знак"/>
    <w:basedOn w:val="a"/>
    <w:link w:val="10"/>
    <w:rsid w:val="005F1D6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ой текст Знак"/>
    <w:basedOn w:val="a0"/>
    <w:uiPriority w:val="99"/>
    <w:semiHidden/>
    <w:rsid w:val="005F1D65"/>
  </w:style>
  <w:style w:type="character" w:customStyle="1" w:styleId="10">
    <w:name w:val="Основной текст Знак1"/>
    <w:aliases w:val="Основной текст Знак Знак Знак Знак"/>
    <w:link w:val="a5"/>
    <w:rsid w:val="005F1D6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DB4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43AB"/>
  </w:style>
  <w:style w:type="paragraph" w:styleId="a9">
    <w:name w:val="footer"/>
    <w:basedOn w:val="a"/>
    <w:link w:val="aa"/>
    <w:uiPriority w:val="99"/>
    <w:unhideWhenUsed/>
    <w:rsid w:val="00DB4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43AB"/>
  </w:style>
  <w:style w:type="paragraph" w:styleId="ab">
    <w:name w:val="Balloon Text"/>
    <w:basedOn w:val="a"/>
    <w:link w:val="ac"/>
    <w:uiPriority w:val="99"/>
    <w:semiHidden/>
    <w:unhideWhenUsed/>
    <w:rsid w:val="006A6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67D0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E361F5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3">
    <w:name w:val="Обычный3"/>
    <w:rsid w:val="00E361F5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lang w:val="uk-UA" w:eastAsia="ru-RU"/>
    </w:rPr>
  </w:style>
  <w:style w:type="table" w:styleId="ad">
    <w:name w:val="Table Grid"/>
    <w:basedOn w:val="a1"/>
    <w:uiPriority w:val="59"/>
    <w:rsid w:val="00311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2F08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0">
    <w:name w:val="Без интервала2"/>
    <w:rsid w:val="00D82CF6"/>
    <w:pPr>
      <w:spacing w:after="0" w:line="240" w:lineRule="auto"/>
    </w:pPr>
    <w:rPr>
      <w:rFonts w:ascii="Calibri" w:eastAsia="Calibri" w:hAnsi="Calibri" w:cs="Calibri"/>
    </w:rPr>
  </w:style>
  <w:style w:type="paragraph" w:styleId="ae">
    <w:name w:val="Normal (Web)"/>
    <w:basedOn w:val="a"/>
    <w:uiPriority w:val="99"/>
    <w:rsid w:val="00E2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3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A5AC8-B9C7-46B5-B9A4-1D68D686F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2606</Words>
  <Characters>14858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User</cp:lastModifiedBy>
  <cp:revision>4</cp:revision>
  <cp:lastPrinted>2025-06-04T06:03:00Z</cp:lastPrinted>
  <dcterms:created xsi:type="dcterms:W3CDTF">2025-06-09T07:39:00Z</dcterms:created>
  <dcterms:modified xsi:type="dcterms:W3CDTF">2025-06-17T10:00:00Z</dcterms:modified>
</cp:coreProperties>
</file>